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25B21" w:rsidRPr="00AF5548" w:rsidRDefault="003444C8" w:rsidP="00A01AF4">
      <w:pPr>
        <w:tabs>
          <w:tab w:val="left" w:pos="1985"/>
        </w:tabs>
        <w:spacing w:after="0"/>
        <w:rPr>
          <w:rFonts w:ascii="Arial" w:hAnsi="Arial" w:cs="Arial"/>
          <w:b/>
          <w:sz w:val="24"/>
          <w:lang w:val="en-US"/>
        </w:rPr>
      </w:pPr>
      <w:r w:rsidRPr="003444C8">
        <w:rPr>
          <w:rFonts w:ascii="Arial" w:hAnsi="Arial" w:cs="Arial"/>
          <w:b/>
          <w:sz w:val="24"/>
          <w:lang w:val="en-US"/>
        </w:rPr>
        <w:t xml:space="preserve">3GPP TSG RAN WG1 </w:t>
      </w:r>
      <w:r w:rsidR="005A3AB5">
        <w:rPr>
          <w:rFonts w:ascii="Arial" w:hAnsi="Arial" w:cs="Arial"/>
          <w:b/>
          <w:sz w:val="24"/>
          <w:lang w:val="en-US"/>
        </w:rPr>
        <w:t>Meeting 9</w:t>
      </w:r>
      <w:r w:rsidR="00A01AF4">
        <w:rPr>
          <w:rFonts w:ascii="Arial" w:hAnsi="Arial" w:cs="Arial"/>
          <w:b/>
          <w:sz w:val="24"/>
          <w:lang w:val="en-US"/>
        </w:rPr>
        <w:t xml:space="preserve">1         </w:t>
      </w:r>
      <w:r w:rsidR="005A3AB5">
        <w:rPr>
          <w:rFonts w:ascii="Arial" w:hAnsi="Arial" w:cs="Arial"/>
          <w:b/>
          <w:sz w:val="24"/>
          <w:lang w:val="en-US"/>
        </w:rPr>
        <w:tab/>
        <w:t xml:space="preserve">              </w:t>
      </w:r>
      <w:r w:rsidRPr="003444C8">
        <w:rPr>
          <w:rFonts w:ascii="Arial" w:hAnsi="Arial" w:cs="Arial"/>
          <w:b/>
          <w:sz w:val="24"/>
          <w:lang w:val="en-US"/>
        </w:rPr>
        <w:t xml:space="preserve">                       </w:t>
      </w:r>
      <w:r w:rsidRPr="003444C8">
        <w:rPr>
          <w:rFonts w:ascii="Arial" w:hAnsi="Arial" w:cs="Arial"/>
          <w:b/>
          <w:sz w:val="24"/>
          <w:lang w:val="en-US"/>
        </w:rPr>
        <w:tab/>
      </w:r>
      <w:r w:rsidRPr="003444C8">
        <w:rPr>
          <w:rFonts w:ascii="Arial" w:hAnsi="Arial" w:cs="Arial"/>
          <w:b/>
          <w:sz w:val="24"/>
          <w:lang w:val="en-US"/>
        </w:rPr>
        <w:tab/>
      </w:r>
      <w:r w:rsidR="005A3AB5">
        <w:rPr>
          <w:rFonts w:ascii="Arial" w:hAnsi="Arial" w:cs="Arial"/>
          <w:b/>
          <w:sz w:val="24"/>
          <w:lang w:val="en-US"/>
        </w:rPr>
        <w:tab/>
      </w:r>
      <w:r w:rsidR="005A3AB5">
        <w:rPr>
          <w:rFonts w:ascii="Arial" w:hAnsi="Arial" w:cs="Arial"/>
          <w:b/>
          <w:sz w:val="24"/>
          <w:lang w:val="en-US"/>
        </w:rPr>
        <w:tab/>
      </w:r>
      <w:r w:rsidR="005A3AB5">
        <w:rPr>
          <w:rFonts w:ascii="Arial" w:hAnsi="Arial" w:cs="Arial"/>
          <w:b/>
          <w:sz w:val="24"/>
          <w:lang w:val="en-US"/>
        </w:rPr>
        <w:tab/>
      </w:r>
      <w:r w:rsidR="005A3AB5">
        <w:rPr>
          <w:rFonts w:ascii="Arial" w:hAnsi="Arial" w:cs="Arial"/>
          <w:b/>
          <w:sz w:val="24"/>
          <w:lang w:val="en-US"/>
        </w:rPr>
        <w:tab/>
        <w:t xml:space="preserve">   </w:t>
      </w:r>
      <w:r w:rsidR="00A01AF4">
        <w:rPr>
          <w:rFonts w:ascii="Arial" w:hAnsi="Arial" w:cs="Arial"/>
          <w:b/>
          <w:sz w:val="24"/>
          <w:lang w:val="en-US"/>
        </w:rPr>
        <w:t xml:space="preserve"> </w:t>
      </w:r>
      <w:r w:rsidR="005A3AB5">
        <w:rPr>
          <w:rFonts w:ascii="Arial" w:hAnsi="Arial" w:cs="Arial"/>
          <w:b/>
          <w:sz w:val="24"/>
          <w:lang w:val="en-US"/>
        </w:rPr>
        <w:t>R</w:t>
      </w:r>
      <w:r w:rsidR="0045496E" w:rsidRPr="0045496E">
        <w:rPr>
          <w:rFonts w:ascii="Arial" w:hAnsi="Arial" w:cs="Arial"/>
          <w:b/>
          <w:sz w:val="24"/>
          <w:lang w:val="en-US"/>
        </w:rPr>
        <w:t>1-17</w:t>
      </w:r>
      <w:r w:rsidR="00BC0D6C">
        <w:rPr>
          <w:rFonts w:ascii="Arial" w:hAnsi="Arial" w:cs="Arial"/>
          <w:b/>
          <w:sz w:val="24"/>
          <w:lang w:val="en-US"/>
        </w:rPr>
        <w:t>20076</w:t>
      </w:r>
    </w:p>
    <w:p w:rsidR="00E85FAE" w:rsidRDefault="00A20489" w:rsidP="00035663">
      <w:pPr>
        <w:tabs>
          <w:tab w:val="left" w:pos="1985"/>
        </w:tabs>
        <w:spacing w:after="0"/>
        <w:jc w:val="both"/>
        <w:rPr>
          <w:rFonts w:ascii="Arial" w:hAnsi="Arial" w:cs="Arial"/>
          <w:b/>
          <w:sz w:val="24"/>
          <w:lang w:val="en-US"/>
        </w:rPr>
      </w:pPr>
      <w:r>
        <w:rPr>
          <w:rFonts w:ascii="Arial" w:hAnsi="Arial" w:cs="Arial"/>
          <w:b/>
          <w:sz w:val="24"/>
          <w:lang w:val="en-US"/>
        </w:rPr>
        <w:t>Reno, USA</w:t>
      </w:r>
      <w:r w:rsidR="005A3AB5" w:rsidRPr="005A3AB5">
        <w:rPr>
          <w:rFonts w:ascii="Arial" w:hAnsi="Arial" w:cs="Arial"/>
          <w:b/>
          <w:sz w:val="24"/>
          <w:lang w:val="en-US"/>
        </w:rPr>
        <w:t xml:space="preserve">, </w:t>
      </w:r>
      <w:r>
        <w:rPr>
          <w:rFonts w:ascii="Arial" w:hAnsi="Arial" w:cs="Arial"/>
          <w:b/>
          <w:sz w:val="24"/>
          <w:lang w:val="en-US"/>
        </w:rPr>
        <w:t>November 27</w:t>
      </w:r>
      <w:r w:rsidR="005A3AB5" w:rsidRPr="00A20489">
        <w:rPr>
          <w:rFonts w:ascii="Arial" w:hAnsi="Arial" w:cs="Arial"/>
          <w:b/>
          <w:sz w:val="24"/>
          <w:vertAlign w:val="superscript"/>
          <w:lang w:val="en-US"/>
        </w:rPr>
        <w:t>th</w:t>
      </w:r>
      <w:r>
        <w:rPr>
          <w:rFonts w:ascii="Arial" w:hAnsi="Arial" w:cs="Arial"/>
          <w:b/>
          <w:sz w:val="24"/>
          <w:lang w:val="en-US"/>
        </w:rPr>
        <w:t xml:space="preserve"> </w:t>
      </w:r>
      <w:r w:rsidR="005A3AB5" w:rsidRPr="005A3AB5">
        <w:rPr>
          <w:rFonts w:ascii="Arial" w:hAnsi="Arial" w:cs="Arial"/>
          <w:b/>
          <w:sz w:val="24"/>
          <w:lang w:val="en-US"/>
        </w:rPr>
        <w:t>–</w:t>
      </w:r>
      <w:r>
        <w:rPr>
          <w:rFonts w:ascii="Arial" w:hAnsi="Arial" w:cs="Arial"/>
          <w:b/>
          <w:sz w:val="24"/>
          <w:lang w:val="en-US"/>
        </w:rPr>
        <w:t xml:space="preserve"> December 1</w:t>
      </w:r>
      <w:r w:rsidRPr="00A20489">
        <w:rPr>
          <w:rFonts w:ascii="Arial" w:hAnsi="Arial" w:cs="Arial"/>
          <w:b/>
          <w:sz w:val="24"/>
          <w:vertAlign w:val="superscript"/>
          <w:lang w:val="en-US"/>
        </w:rPr>
        <w:t>st</w:t>
      </w:r>
      <w:r>
        <w:rPr>
          <w:rFonts w:ascii="Arial" w:hAnsi="Arial" w:cs="Arial"/>
          <w:b/>
          <w:sz w:val="24"/>
          <w:lang w:val="en-US"/>
        </w:rPr>
        <w:t xml:space="preserve"> </w:t>
      </w:r>
      <w:r w:rsidR="005A3AB5" w:rsidRPr="005A3AB5">
        <w:rPr>
          <w:rFonts w:ascii="Arial" w:hAnsi="Arial" w:cs="Arial"/>
          <w:b/>
          <w:sz w:val="24"/>
          <w:lang w:val="en-US"/>
        </w:rPr>
        <w:t>2017</w:t>
      </w:r>
    </w:p>
    <w:p w:rsidR="005A3AB5" w:rsidRDefault="005A3AB5" w:rsidP="00035663">
      <w:pPr>
        <w:tabs>
          <w:tab w:val="left" w:pos="1985"/>
        </w:tabs>
        <w:spacing w:after="0"/>
        <w:jc w:val="both"/>
        <w:rPr>
          <w:rFonts w:ascii="Arial" w:hAnsi="Arial" w:cs="Arial"/>
          <w:b/>
          <w:sz w:val="24"/>
          <w:lang w:val="en-US"/>
        </w:rPr>
      </w:pPr>
    </w:p>
    <w:p w:rsidR="00035663" w:rsidRPr="00E85FAE" w:rsidRDefault="00A119E3" w:rsidP="00035663">
      <w:pPr>
        <w:tabs>
          <w:tab w:val="left" w:pos="1985"/>
        </w:tabs>
        <w:spacing w:after="0"/>
        <w:jc w:val="both"/>
        <w:rPr>
          <w:rFonts w:ascii="Arial" w:hAnsi="Arial" w:cs="Arial"/>
          <w:b/>
          <w:sz w:val="24"/>
          <w:lang w:val="en-US"/>
        </w:rPr>
      </w:pPr>
      <w:r w:rsidRPr="00A119E3">
        <w:rPr>
          <w:rFonts w:ascii="Arial" w:hAnsi="Arial" w:cs="Arial"/>
          <w:b/>
          <w:sz w:val="24"/>
          <w:lang w:val="en-US"/>
        </w:rPr>
        <w:t xml:space="preserve">Source:  </w:t>
      </w:r>
      <w:r w:rsidR="00E85FAE">
        <w:rPr>
          <w:rFonts w:ascii="Arial" w:hAnsi="Arial" w:cs="Arial"/>
          <w:b/>
          <w:sz w:val="24"/>
          <w:lang w:val="en-US"/>
        </w:rPr>
        <w:tab/>
      </w:r>
      <w:r w:rsidRPr="00A119E3">
        <w:rPr>
          <w:rFonts w:ascii="Arial" w:hAnsi="Arial" w:cs="Arial"/>
          <w:b/>
          <w:sz w:val="24"/>
          <w:lang w:val="en-US"/>
        </w:rPr>
        <w:t>Intel Corporation</w:t>
      </w:r>
      <w:r w:rsidR="00035663" w:rsidRPr="00E95DAE">
        <w:rPr>
          <w:rFonts w:ascii="Arial" w:hAnsi="Arial" w:cs="Arial"/>
          <w:b/>
          <w:sz w:val="24"/>
          <w:lang w:val="en-US"/>
        </w:rPr>
        <w:t xml:space="preserve"> </w:t>
      </w:r>
    </w:p>
    <w:p w:rsidR="00035663" w:rsidRDefault="00035663" w:rsidP="00035663">
      <w:pPr>
        <w:spacing w:after="0"/>
        <w:ind w:left="1983" w:hangingChars="823" w:hanging="1983"/>
        <w:jc w:val="both"/>
        <w:rPr>
          <w:rFonts w:ascii="Arial" w:eastAsia="Malgun Gothic" w:hAnsi="Arial" w:cs="Arial"/>
          <w:b/>
          <w:sz w:val="24"/>
          <w:lang w:val="en-US" w:eastAsia="ko-KR"/>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725B21" w:rsidRPr="00725B21">
        <w:rPr>
          <w:rFonts w:ascii="Arial" w:eastAsia="Malgun Gothic" w:hAnsi="Arial" w:cs="Arial"/>
          <w:b/>
          <w:sz w:val="24"/>
          <w:lang w:val="en-US" w:eastAsia="ko-KR"/>
        </w:rPr>
        <w:t xml:space="preserve">On the remaining details of </w:t>
      </w:r>
      <w:r w:rsidR="003444C8">
        <w:rPr>
          <w:rFonts w:ascii="Arial" w:eastAsia="Malgun Gothic" w:hAnsi="Arial" w:cs="Arial"/>
          <w:b/>
          <w:sz w:val="24"/>
          <w:lang w:val="en-US" w:eastAsia="ko-KR"/>
        </w:rPr>
        <w:t>DM-RS</w:t>
      </w:r>
    </w:p>
    <w:p w:rsidR="00035663" w:rsidRPr="00E95DAE" w:rsidRDefault="00035663" w:rsidP="00035663">
      <w:pPr>
        <w:spacing w:after="0"/>
        <w:ind w:left="1983" w:hangingChars="823" w:hanging="1983"/>
        <w:jc w:val="both"/>
        <w:rPr>
          <w:rFonts w:ascii="Arial" w:hAnsi="Arial" w:cs="Arial"/>
          <w:sz w:val="24"/>
          <w:lang w:val="en-US" w:eastAsia="zh-CN"/>
        </w:rPr>
      </w:pPr>
      <w:r w:rsidRPr="003F626F">
        <w:rPr>
          <w:rFonts w:ascii="Arial" w:hAnsi="Arial" w:cs="Arial"/>
          <w:b/>
          <w:sz w:val="24"/>
          <w:lang w:val="en-US"/>
        </w:rPr>
        <w:t>Agenda item:</w:t>
      </w:r>
      <w:r w:rsidRPr="003F626F">
        <w:rPr>
          <w:rFonts w:ascii="Arial" w:hAnsi="Arial" w:cs="Arial"/>
          <w:b/>
          <w:sz w:val="24"/>
          <w:lang w:val="en-US"/>
        </w:rPr>
        <w:tab/>
      </w:r>
      <w:r w:rsidR="00AC63CC">
        <w:rPr>
          <w:rFonts w:ascii="Arial" w:hAnsi="Arial" w:cs="Arial"/>
          <w:b/>
          <w:sz w:val="24"/>
          <w:lang w:val="en-US"/>
        </w:rPr>
        <w:t>7</w:t>
      </w:r>
      <w:r w:rsidR="00EC4EA2">
        <w:rPr>
          <w:rFonts w:ascii="Arial" w:hAnsi="Arial" w:cs="Arial"/>
          <w:b/>
          <w:sz w:val="24"/>
          <w:lang w:val="en-US"/>
        </w:rPr>
        <w:t>.2.</w:t>
      </w:r>
      <w:r w:rsidR="003444C8">
        <w:rPr>
          <w:rFonts w:ascii="Arial" w:hAnsi="Arial" w:cs="Arial"/>
          <w:b/>
          <w:sz w:val="24"/>
          <w:lang w:val="en-US"/>
        </w:rPr>
        <w:t>3</w:t>
      </w:r>
      <w:r>
        <w:rPr>
          <w:rFonts w:ascii="Arial" w:hAnsi="Arial" w:cs="Arial"/>
          <w:b/>
          <w:sz w:val="24"/>
          <w:lang w:val="en-US"/>
        </w:rPr>
        <w:t>.</w:t>
      </w:r>
      <w:r w:rsidR="00725B21">
        <w:rPr>
          <w:rFonts w:ascii="Arial" w:hAnsi="Arial" w:cs="Arial"/>
          <w:b/>
          <w:sz w:val="24"/>
          <w:lang w:val="en-US"/>
        </w:rPr>
        <w:t>3</w:t>
      </w:r>
    </w:p>
    <w:p w:rsidR="001466F4" w:rsidRPr="00E95DAE" w:rsidRDefault="00035663" w:rsidP="00035663">
      <w:pPr>
        <w:spacing w:after="0"/>
        <w:ind w:left="1988" w:hanging="1988"/>
        <w:jc w:val="both"/>
        <w:rPr>
          <w:rFonts w:ascii="Arial" w:hAnsi="Arial" w:cs="Arial"/>
          <w:sz w:val="24"/>
          <w:lang w:val="en-US"/>
        </w:rPr>
      </w:pPr>
      <w:r w:rsidRPr="00E95DAE">
        <w:rPr>
          <w:rFonts w:ascii="Arial" w:hAnsi="Arial" w:cs="Arial"/>
          <w:b/>
          <w:sz w:val="24"/>
          <w:lang w:val="en-US"/>
        </w:rPr>
        <w:t>Document for:</w:t>
      </w:r>
      <w:r w:rsidRPr="00E95DAE">
        <w:rPr>
          <w:rFonts w:ascii="Arial" w:hAnsi="Arial" w:cs="Arial"/>
          <w:sz w:val="24"/>
          <w:lang w:val="en-US"/>
        </w:rPr>
        <w:tab/>
      </w:r>
      <w:r w:rsidRPr="00E95DAE">
        <w:rPr>
          <w:rFonts w:ascii="Arial" w:hAnsi="Arial" w:cs="Arial"/>
          <w:b/>
          <w:sz w:val="24"/>
          <w:lang w:val="en-US"/>
        </w:rPr>
        <w:t>Discussion</w:t>
      </w:r>
      <w:r>
        <w:rPr>
          <w:rFonts w:ascii="Arial" w:hAnsi="Arial" w:cs="Arial"/>
          <w:b/>
          <w:sz w:val="24"/>
          <w:lang w:val="en-US"/>
        </w:rPr>
        <w:t xml:space="preserve"> and Decision</w:t>
      </w:r>
    </w:p>
    <w:p w:rsidR="002A4EFE" w:rsidRDefault="004D0200" w:rsidP="002A4EFE">
      <w:pPr>
        <w:pStyle w:val="Heading1"/>
        <w:spacing w:before="120" w:after="60"/>
        <w:ind w:left="1138" w:hanging="1138"/>
        <w:jc w:val="both"/>
        <w:rPr>
          <w:rFonts w:cs="Arial"/>
          <w:lang w:val="en-US" w:eastAsia="zh-CN"/>
        </w:rPr>
      </w:pPr>
      <w:r w:rsidRPr="00FA5962">
        <w:rPr>
          <w:rFonts w:cs="Arial"/>
          <w:lang w:val="en-US"/>
        </w:rPr>
        <w:t>1</w:t>
      </w:r>
      <w:r w:rsidR="00394A43">
        <w:rPr>
          <w:rFonts w:cs="Arial"/>
          <w:lang w:val="en-US"/>
        </w:rPr>
        <w:t xml:space="preserve"> </w:t>
      </w:r>
      <w:r w:rsidR="002A4EFE" w:rsidRPr="00FA5962">
        <w:rPr>
          <w:rFonts w:cs="Arial"/>
          <w:lang w:val="en-US"/>
        </w:rPr>
        <w:t>Introduction</w:t>
      </w:r>
    </w:p>
    <w:p w:rsidR="0003705D" w:rsidRDefault="0003705D" w:rsidP="0003705D">
      <w:pPr>
        <w:ind w:firstLine="284"/>
        <w:jc w:val="both"/>
        <w:rPr>
          <w:sz w:val="22"/>
          <w:szCs w:val="22"/>
        </w:rPr>
      </w:pPr>
      <w:r w:rsidRPr="001818A9">
        <w:rPr>
          <w:sz w:val="22"/>
          <w:szCs w:val="22"/>
        </w:rPr>
        <w:t xml:space="preserve">In </w:t>
      </w:r>
      <w:r w:rsidRPr="00B0010C">
        <w:rPr>
          <w:sz w:val="22"/>
          <w:szCs w:val="22"/>
        </w:rPr>
        <w:t>3GPP TSG RAN WG1 NR Ad-Hoc#2</w:t>
      </w:r>
      <w:r w:rsidR="00AC63CC">
        <w:rPr>
          <w:sz w:val="22"/>
          <w:szCs w:val="22"/>
        </w:rPr>
        <w:t>,</w:t>
      </w:r>
      <w:r w:rsidR="00C666C0">
        <w:rPr>
          <w:sz w:val="22"/>
          <w:szCs w:val="22"/>
        </w:rPr>
        <w:t xml:space="preserve"> RAN WG1 Meeting #90</w:t>
      </w:r>
      <w:r w:rsidR="00AC63CC">
        <w:rPr>
          <w:sz w:val="22"/>
          <w:szCs w:val="22"/>
        </w:rPr>
        <w:t xml:space="preserve"> and RAN WG1 NR Ad-Hoc#3,</w:t>
      </w:r>
      <w:r w:rsidRPr="001818A9">
        <w:rPr>
          <w:sz w:val="22"/>
          <w:szCs w:val="22"/>
        </w:rPr>
        <w:t xml:space="preserve"> the following agreement</w:t>
      </w:r>
      <w:r w:rsidR="00C666C0">
        <w:rPr>
          <w:sz w:val="22"/>
          <w:szCs w:val="22"/>
        </w:rPr>
        <w:t>s</w:t>
      </w:r>
      <w:r w:rsidRPr="001818A9">
        <w:rPr>
          <w:sz w:val="22"/>
          <w:szCs w:val="22"/>
        </w:rPr>
        <w:t xml:space="preserve"> w</w:t>
      </w:r>
      <w:r w:rsidR="00C666C0">
        <w:rPr>
          <w:sz w:val="22"/>
          <w:szCs w:val="22"/>
        </w:rPr>
        <w:t>ere</w:t>
      </w:r>
      <w:r w:rsidRPr="001818A9">
        <w:rPr>
          <w:sz w:val="22"/>
          <w:szCs w:val="22"/>
        </w:rPr>
        <w:t xml:space="preserve"> made </w:t>
      </w:r>
      <w:r w:rsidR="0082416B">
        <w:rPr>
          <w:sz w:val="22"/>
          <w:szCs w:val="22"/>
        </w:rPr>
        <w:t>on DM-RS support for DL</w:t>
      </w:r>
      <w:r>
        <w:rPr>
          <w:sz w:val="22"/>
          <w:szCs w:val="22"/>
        </w:rPr>
        <w:t xml:space="preserve"> [1]</w:t>
      </w:r>
      <w:r w:rsidR="00AB08CD">
        <w:rPr>
          <w:sz w:val="22"/>
          <w:szCs w:val="22"/>
        </w:rPr>
        <w:t>,</w:t>
      </w:r>
      <w:r w:rsidR="00627DF0">
        <w:rPr>
          <w:sz w:val="22"/>
          <w:szCs w:val="22"/>
        </w:rPr>
        <w:t xml:space="preserve"> </w:t>
      </w:r>
      <w:r w:rsidR="00FB2074">
        <w:rPr>
          <w:sz w:val="22"/>
          <w:szCs w:val="22"/>
        </w:rPr>
        <w:t>[2]</w:t>
      </w:r>
      <w:r w:rsidRPr="001818A9">
        <w:rPr>
          <w:sz w:val="22"/>
          <w:szCs w:val="22"/>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03705D" w:rsidRPr="00AE72CC" w:rsidTr="00AE72CC">
        <w:tc>
          <w:tcPr>
            <w:tcW w:w="10188" w:type="dxa"/>
            <w:shd w:val="clear" w:color="auto" w:fill="auto"/>
          </w:tcPr>
          <w:p w:rsidR="0003705D" w:rsidRPr="00AE72CC" w:rsidRDefault="0003705D" w:rsidP="004A47BB">
            <w:pPr>
              <w:spacing w:after="0"/>
              <w:jc w:val="both"/>
              <w:rPr>
                <w:b/>
                <w:iCs/>
                <w:u w:val="single"/>
                <w:lang w:val="en-US"/>
              </w:rPr>
            </w:pPr>
            <w:r w:rsidRPr="00AE72CC">
              <w:rPr>
                <w:b/>
                <w:iCs/>
                <w:highlight w:val="green"/>
                <w:u w:val="single"/>
                <w:lang w:val="en-US"/>
              </w:rPr>
              <w:t>Agreements</w:t>
            </w:r>
            <w:r w:rsidRPr="00AE72CC">
              <w:rPr>
                <w:b/>
                <w:iCs/>
                <w:u w:val="single"/>
                <w:lang w:val="en-US"/>
              </w:rPr>
              <w:t>:</w:t>
            </w:r>
          </w:p>
          <w:p w:rsidR="0003705D" w:rsidRPr="00AE72CC" w:rsidRDefault="0003705D" w:rsidP="005E5507">
            <w:pPr>
              <w:numPr>
                <w:ilvl w:val="0"/>
                <w:numId w:val="7"/>
              </w:numPr>
              <w:overflowPunct/>
              <w:autoSpaceDE/>
              <w:autoSpaceDN/>
              <w:adjustRightInd/>
              <w:spacing w:after="0"/>
              <w:jc w:val="both"/>
              <w:textAlignment w:val="auto"/>
              <w:rPr>
                <w:iCs/>
                <w:lang w:val="en-US"/>
              </w:rPr>
            </w:pPr>
            <w:r w:rsidRPr="00AE72CC">
              <w:rPr>
                <w:iCs/>
                <w:lang w:val="en-US"/>
              </w:rPr>
              <w:t>The working assumption made in RAN1#89 for DM-RS is updated and agreed as follows for CP-OFDM:</w:t>
            </w:r>
          </w:p>
          <w:p w:rsidR="0003705D" w:rsidRPr="00AE72CC" w:rsidRDefault="0003705D" w:rsidP="005E5507">
            <w:pPr>
              <w:numPr>
                <w:ilvl w:val="0"/>
                <w:numId w:val="7"/>
              </w:numPr>
              <w:overflowPunct/>
              <w:autoSpaceDE/>
              <w:autoSpaceDN/>
              <w:adjustRightInd/>
              <w:spacing w:after="0"/>
              <w:ind w:left="540" w:hanging="180"/>
              <w:jc w:val="both"/>
              <w:textAlignment w:val="auto"/>
              <w:rPr>
                <w:iCs/>
                <w:lang w:val="en-US"/>
              </w:rPr>
            </w:pPr>
            <w:r w:rsidRPr="00AE72CC">
              <w:rPr>
                <w:iCs/>
                <w:lang w:val="en-US"/>
              </w:rPr>
              <w:t>A UE is configured by higher layers with DMRS pattern either from the front-loaded DMRS Configuration type 1 or from the front-loaded DMRS Configuration type 2 for DL/UL:</w:t>
            </w:r>
          </w:p>
          <w:p w:rsidR="0003705D" w:rsidRPr="00AE72CC" w:rsidRDefault="0003705D" w:rsidP="005E5507">
            <w:pPr>
              <w:pStyle w:val="ListParagraph"/>
              <w:numPr>
                <w:ilvl w:val="1"/>
                <w:numId w:val="7"/>
              </w:numPr>
              <w:jc w:val="both"/>
              <w:rPr>
                <w:rFonts w:ascii="Times New Roman" w:hAnsi="Times New Roman"/>
                <w:iCs/>
                <w:sz w:val="20"/>
                <w:szCs w:val="20"/>
              </w:rPr>
            </w:pPr>
            <w:r w:rsidRPr="00AE72CC">
              <w:rPr>
                <w:rFonts w:ascii="Times New Roman" w:hAnsi="Times New Roman"/>
                <w:iCs/>
                <w:sz w:val="20"/>
                <w:szCs w:val="20"/>
              </w:rPr>
              <w:t>Configuration type 1:</w:t>
            </w:r>
          </w:p>
          <w:p w:rsidR="0003705D" w:rsidRPr="00AE72CC" w:rsidRDefault="0003705D" w:rsidP="005E5507">
            <w:pPr>
              <w:pStyle w:val="ListParagraph"/>
              <w:numPr>
                <w:ilvl w:val="2"/>
                <w:numId w:val="7"/>
              </w:numPr>
              <w:jc w:val="both"/>
              <w:rPr>
                <w:rFonts w:ascii="Times New Roman" w:hAnsi="Times New Roman"/>
                <w:iCs/>
                <w:sz w:val="20"/>
                <w:szCs w:val="20"/>
              </w:rPr>
            </w:pPr>
            <w:r w:rsidRPr="00AE72CC">
              <w:rPr>
                <w:rFonts w:ascii="Times New Roman" w:hAnsi="Times New Roman"/>
                <w:bCs/>
                <w:iCs/>
                <w:sz w:val="20"/>
                <w:szCs w:val="20"/>
              </w:rPr>
              <w:t>One symbol: Comb 2 + 2 CS, up to 4 ports</w:t>
            </w:r>
          </w:p>
          <w:p w:rsidR="0003705D" w:rsidRPr="00AE72CC" w:rsidRDefault="0003705D" w:rsidP="005E5507">
            <w:pPr>
              <w:pStyle w:val="ListParagraph"/>
              <w:numPr>
                <w:ilvl w:val="2"/>
                <w:numId w:val="7"/>
              </w:numPr>
              <w:jc w:val="both"/>
              <w:rPr>
                <w:rFonts w:ascii="Times New Roman" w:hAnsi="Times New Roman"/>
                <w:iCs/>
                <w:sz w:val="20"/>
                <w:szCs w:val="20"/>
              </w:rPr>
            </w:pPr>
            <w:r w:rsidRPr="00AE72CC">
              <w:rPr>
                <w:rFonts w:ascii="Times New Roman" w:hAnsi="Times New Roman"/>
                <w:bCs/>
                <w:iCs/>
                <w:sz w:val="20"/>
                <w:szCs w:val="20"/>
              </w:rPr>
              <w:t>Two symbols: Comb 2 + 2 CS + TD-OCC ({1 1} and {1 -1}), up to 8 ports</w:t>
            </w:r>
          </w:p>
          <w:p w:rsidR="0003705D" w:rsidRPr="00AE72CC" w:rsidRDefault="0003705D" w:rsidP="005E5507">
            <w:pPr>
              <w:pStyle w:val="ListParagraph"/>
              <w:numPr>
                <w:ilvl w:val="2"/>
                <w:numId w:val="7"/>
              </w:numPr>
              <w:jc w:val="both"/>
              <w:rPr>
                <w:rFonts w:ascii="Times New Roman" w:hAnsi="Times New Roman"/>
                <w:bCs/>
                <w:iCs/>
                <w:sz w:val="20"/>
                <w:szCs w:val="20"/>
              </w:rPr>
            </w:pPr>
            <w:r w:rsidRPr="00AE72CC">
              <w:rPr>
                <w:rFonts w:ascii="Times New Roman" w:hAnsi="Times New Roman"/>
                <w:bCs/>
                <w:iCs/>
                <w:sz w:val="20"/>
                <w:szCs w:val="20"/>
              </w:rPr>
              <w:t>Note: It should be possible to schedule up to 4 ports without using both {1,1} and {1,-1}.</w:t>
            </w:r>
          </w:p>
          <w:p w:rsidR="0003705D" w:rsidRPr="00AE72CC" w:rsidRDefault="0003705D" w:rsidP="005E5507">
            <w:pPr>
              <w:pStyle w:val="ListParagraph"/>
              <w:numPr>
                <w:ilvl w:val="1"/>
                <w:numId w:val="7"/>
              </w:numPr>
              <w:jc w:val="both"/>
              <w:rPr>
                <w:rFonts w:ascii="Times New Roman" w:hAnsi="Times New Roman"/>
                <w:iCs/>
                <w:sz w:val="20"/>
                <w:szCs w:val="20"/>
              </w:rPr>
            </w:pPr>
            <w:r w:rsidRPr="00AE72CC">
              <w:rPr>
                <w:rFonts w:ascii="Times New Roman" w:hAnsi="Times New Roman"/>
                <w:iCs/>
                <w:sz w:val="20"/>
                <w:szCs w:val="20"/>
              </w:rPr>
              <w:t>Configuration type 2:</w:t>
            </w:r>
          </w:p>
          <w:p w:rsidR="0003705D" w:rsidRPr="00AE72CC" w:rsidRDefault="0003705D" w:rsidP="005E5507">
            <w:pPr>
              <w:pStyle w:val="ListParagraph"/>
              <w:numPr>
                <w:ilvl w:val="2"/>
                <w:numId w:val="7"/>
              </w:numPr>
              <w:jc w:val="both"/>
              <w:rPr>
                <w:rFonts w:ascii="Times New Roman" w:hAnsi="Times New Roman"/>
                <w:iCs/>
                <w:sz w:val="20"/>
                <w:szCs w:val="20"/>
              </w:rPr>
            </w:pPr>
            <w:r w:rsidRPr="00AE72CC">
              <w:rPr>
                <w:rFonts w:ascii="Times New Roman" w:hAnsi="Times New Roman"/>
                <w:bCs/>
                <w:iCs/>
                <w:sz w:val="20"/>
                <w:szCs w:val="20"/>
              </w:rPr>
              <w:t>One symbol: 2-FD-OCC across adjacent REs in the frequency domain, up to 6 ports</w:t>
            </w:r>
          </w:p>
          <w:p w:rsidR="0003705D" w:rsidRPr="00AE72CC" w:rsidRDefault="0003705D" w:rsidP="005E5507">
            <w:pPr>
              <w:pStyle w:val="ListParagraph"/>
              <w:numPr>
                <w:ilvl w:val="2"/>
                <w:numId w:val="7"/>
              </w:numPr>
              <w:jc w:val="both"/>
              <w:rPr>
                <w:rFonts w:ascii="Times New Roman" w:hAnsi="Times New Roman"/>
                <w:iCs/>
                <w:sz w:val="20"/>
                <w:szCs w:val="20"/>
              </w:rPr>
            </w:pPr>
            <w:r w:rsidRPr="00AE72CC">
              <w:rPr>
                <w:rFonts w:ascii="Times New Roman" w:hAnsi="Times New Roman"/>
                <w:bCs/>
                <w:iCs/>
                <w:sz w:val="20"/>
                <w:szCs w:val="20"/>
              </w:rPr>
              <w:t xml:space="preserve">Two symbols: </w:t>
            </w:r>
            <w:r w:rsidRPr="00AE72CC">
              <w:rPr>
                <w:rFonts w:ascii="Times New Roman" w:hAnsi="Times New Roman"/>
                <w:sz w:val="20"/>
                <w:szCs w:val="20"/>
              </w:rPr>
              <w:t>2-FD-OCC across adjacent REs in the frequency domain + TD-OCC (both {1,1} and {1,-1}) up to 12 port</w:t>
            </w:r>
          </w:p>
          <w:p w:rsidR="0003705D" w:rsidRPr="00AE72CC" w:rsidRDefault="0003705D" w:rsidP="005E5507">
            <w:pPr>
              <w:pStyle w:val="ListParagraph"/>
              <w:numPr>
                <w:ilvl w:val="2"/>
                <w:numId w:val="7"/>
              </w:numPr>
              <w:jc w:val="both"/>
              <w:rPr>
                <w:rFonts w:ascii="Times New Roman" w:hAnsi="Times New Roman"/>
                <w:iCs/>
                <w:sz w:val="20"/>
                <w:szCs w:val="20"/>
              </w:rPr>
            </w:pPr>
            <w:r w:rsidRPr="00AE72CC">
              <w:rPr>
                <w:rFonts w:ascii="Times New Roman" w:hAnsi="Times New Roman"/>
                <w:sz w:val="20"/>
                <w:szCs w:val="20"/>
              </w:rPr>
              <w:t>Note: It should be possible to schedule up to 6 ports without using both {1,1} and {1,-1}.</w:t>
            </w:r>
          </w:p>
          <w:p w:rsidR="0003705D" w:rsidRPr="00AE72CC" w:rsidRDefault="0003705D" w:rsidP="005E5507">
            <w:pPr>
              <w:pStyle w:val="ListParagraph"/>
              <w:numPr>
                <w:ilvl w:val="0"/>
                <w:numId w:val="7"/>
              </w:numPr>
              <w:jc w:val="both"/>
              <w:rPr>
                <w:rFonts w:ascii="Times New Roman" w:hAnsi="Times New Roman"/>
                <w:bCs/>
                <w:iCs/>
                <w:sz w:val="20"/>
                <w:szCs w:val="20"/>
              </w:rPr>
            </w:pPr>
            <w:r w:rsidRPr="00AE72CC">
              <w:rPr>
                <w:rFonts w:ascii="Times New Roman" w:hAnsi="Times New Roman"/>
                <w:bCs/>
                <w:iCs/>
                <w:sz w:val="20"/>
                <w:szCs w:val="20"/>
              </w:rPr>
              <w:t>From UE perspective, frequency domain CDMed DMRS ports are QCLed.</w:t>
            </w:r>
          </w:p>
          <w:p w:rsidR="0003705D" w:rsidRPr="00AE72CC" w:rsidRDefault="0003705D" w:rsidP="005E5507">
            <w:pPr>
              <w:pStyle w:val="ListParagraph"/>
              <w:numPr>
                <w:ilvl w:val="0"/>
                <w:numId w:val="7"/>
              </w:numPr>
              <w:jc w:val="both"/>
              <w:rPr>
                <w:rFonts w:ascii="Times New Roman" w:hAnsi="Times New Roman"/>
                <w:bCs/>
                <w:iCs/>
                <w:sz w:val="20"/>
                <w:szCs w:val="20"/>
              </w:rPr>
            </w:pPr>
            <w:r w:rsidRPr="00AE72CC">
              <w:rPr>
                <w:rFonts w:ascii="Times New Roman" w:hAnsi="Times New Roman"/>
                <w:bCs/>
                <w:iCs/>
                <w:sz w:val="20"/>
                <w:szCs w:val="20"/>
              </w:rPr>
              <w:t>FFS: Whether the front-load DMRS configuration type for a UE for UL and DL can be different or not.</w:t>
            </w:r>
          </w:p>
          <w:p w:rsidR="00C666C0" w:rsidRDefault="0003705D" w:rsidP="005E5507">
            <w:pPr>
              <w:pStyle w:val="ListParagraph"/>
              <w:numPr>
                <w:ilvl w:val="0"/>
                <w:numId w:val="7"/>
              </w:numPr>
              <w:jc w:val="both"/>
              <w:rPr>
                <w:rFonts w:ascii="Times New Roman" w:hAnsi="Times New Roman"/>
                <w:bCs/>
                <w:iCs/>
                <w:sz w:val="20"/>
                <w:szCs w:val="20"/>
              </w:rPr>
            </w:pPr>
            <w:r w:rsidRPr="00AE72CC">
              <w:rPr>
                <w:rFonts w:ascii="Times New Roman" w:hAnsi="Times New Roman"/>
                <w:bCs/>
                <w:iCs/>
                <w:sz w:val="20"/>
                <w:szCs w:val="20"/>
              </w:rPr>
              <w:t>Note: If there are significant complexity/performance issues involved in the above agreements, down-selection can still be discussed</w:t>
            </w:r>
          </w:p>
          <w:p w:rsidR="00C666C0" w:rsidRPr="00C666C0" w:rsidRDefault="00C666C0" w:rsidP="005E5507">
            <w:pPr>
              <w:pStyle w:val="ListParagraph"/>
              <w:numPr>
                <w:ilvl w:val="0"/>
                <w:numId w:val="7"/>
              </w:numPr>
              <w:jc w:val="both"/>
              <w:rPr>
                <w:rFonts w:ascii="Times New Roman" w:hAnsi="Times New Roman"/>
                <w:bCs/>
                <w:iCs/>
                <w:sz w:val="18"/>
                <w:szCs w:val="20"/>
              </w:rPr>
            </w:pPr>
            <w:r w:rsidRPr="00C666C0">
              <w:rPr>
                <w:rFonts w:ascii="Times New Roman" w:hAnsi="Times New Roman"/>
                <w:sz w:val="20"/>
                <w:szCs w:val="20"/>
              </w:rPr>
              <w:t>NR supports FDM between DMRS and PDSCH for CP-OFDM at least for some cases</w:t>
            </w:r>
          </w:p>
          <w:p w:rsidR="00C666C0" w:rsidRDefault="00C666C0" w:rsidP="005E5507">
            <w:pPr>
              <w:numPr>
                <w:ilvl w:val="1"/>
                <w:numId w:val="9"/>
              </w:numPr>
              <w:overflowPunct/>
              <w:autoSpaceDE/>
              <w:autoSpaceDN/>
              <w:adjustRightInd/>
              <w:spacing w:after="0"/>
              <w:textAlignment w:val="auto"/>
              <w:rPr>
                <w:lang w:val="en-US"/>
              </w:rPr>
            </w:pPr>
            <w:r w:rsidRPr="00BF6C11">
              <w:rPr>
                <w:lang w:val="en-US"/>
              </w:rPr>
              <w:t>FFS the conditions for this feature</w:t>
            </w:r>
          </w:p>
          <w:p w:rsidR="00C666C0" w:rsidRPr="00C666C0" w:rsidRDefault="00C666C0" w:rsidP="005E5507">
            <w:pPr>
              <w:numPr>
                <w:ilvl w:val="0"/>
                <w:numId w:val="8"/>
              </w:numPr>
              <w:tabs>
                <w:tab w:val="left" w:pos="720"/>
              </w:tabs>
              <w:overflowPunct/>
              <w:autoSpaceDE/>
              <w:autoSpaceDN/>
              <w:adjustRightInd/>
              <w:spacing w:after="0"/>
              <w:textAlignment w:val="auto"/>
              <w:rPr>
                <w:lang w:val="en-US"/>
              </w:rPr>
            </w:pPr>
            <w:r w:rsidRPr="00C666C0">
              <w:rPr>
                <w:lang w:val="en-US"/>
              </w:rPr>
              <w:t>NR supports FDM between DMRS and PUSCH for CP-OFDM at least for some cases</w:t>
            </w:r>
          </w:p>
          <w:p w:rsidR="00C666C0" w:rsidRPr="00BF6C11" w:rsidRDefault="00C666C0" w:rsidP="005E5507">
            <w:pPr>
              <w:numPr>
                <w:ilvl w:val="1"/>
                <w:numId w:val="9"/>
              </w:numPr>
              <w:tabs>
                <w:tab w:val="left" w:pos="1440"/>
              </w:tabs>
              <w:overflowPunct/>
              <w:autoSpaceDE/>
              <w:autoSpaceDN/>
              <w:adjustRightInd/>
              <w:spacing w:after="0"/>
              <w:textAlignment w:val="auto"/>
              <w:rPr>
                <w:lang w:val="en-US"/>
              </w:rPr>
            </w:pPr>
            <w:r w:rsidRPr="00BF6C11">
              <w:rPr>
                <w:lang w:val="en-US"/>
              </w:rPr>
              <w:t>FFS the conditions for this feature</w:t>
            </w:r>
          </w:p>
          <w:p w:rsidR="00C666C0" w:rsidRPr="00BF6C11" w:rsidRDefault="00C666C0" w:rsidP="005E5507">
            <w:pPr>
              <w:numPr>
                <w:ilvl w:val="0"/>
                <w:numId w:val="8"/>
              </w:numPr>
              <w:tabs>
                <w:tab w:val="left" w:pos="720"/>
              </w:tabs>
              <w:overflowPunct/>
              <w:autoSpaceDE/>
              <w:autoSpaceDN/>
              <w:adjustRightInd/>
              <w:spacing w:after="0"/>
              <w:textAlignment w:val="auto"/>
              <w:rPr>
                <w:lang w:val="en-US"/>
              </w:rPr>
            </w:pPr>
            <w:r w:rsidRPr="00BF6C11">
              <w:t>NR supports signalling for PDSCH rate matching in DMRS symbols</w:t>
            </w:r>
          </w:p>
          <w:p w:rsidR="00C666C0" w:rsidRPr="00FE499E" w:rsidRDefault="00C666C0" w:rsidP="005E5507">
            <w:pPr>
              <w:numPr>
                <w:ilvl w:val="1"/>
                <w:numId w:val="8"/>
              </w:numPr>
              <w:tabs>
                <w:tab w:val="left" w:pos="720"/>
              </w:tabs>
              <w:overflowPunct/>
              <w:autoSpaceDE/>
              <w:autoSpaceDN/>
              <w:adjustRightInd/>
              <w:spacing w:after="0"/>
              <w:textAlignment w:val="auto"/>
              <w:rPr>
                <w:lang w:val="en-US"/>
              </w:rPr>
            </w:pPr>
            <w:r w:rsidRPr="00BF6C11">
              <w:t>FFS details</w:t>
            </w:r>
          </w:p>
          <w:p w:rsidR="00FE499E" w:rsidRDefault="00FE499E" w:rsidP="00FE499E">
            <w:pPr>
              <w:tabs>
                <w:tab w:val="left" w:pos="720"/>
              </w:tabs>
              <w:overflowPunct/>
              <w:autoSpaceDE/>
              <w:autoSpaceDN/>
              <w:adjustRightInd/>
              <w:spacing w:after="0"/>
              <w:ind w:left="1440"/>
              <w:textAlignment w:val="auto"/>
              <w:rPr>
                <w:lang w:val="en-US"/>
              </w:rPr>
            </w:pPr>
          </w:p>
          <w:p w:rsidR="00FE499E" w:rsidRPr="00FE499E" w:rsidRDefault="00FE499E" w:rsidP="00FE499E">
            <w:pPr>
              <w:tabs>
                <w:tab w:val="left" w:pos="720"/>
              </w:tabs>
              <w:overflowPunct/>
              <w:autoSpaceDE/>
              <w:autoSpaceDN/>
              <w:adjustRightInd/>
              <w:spacing w:after="0"/>
              <w:ind w:left="1440"/>
              <w:textAlignment w:val="auto"/>
              <w:rPr>
                <w:lang w:val="en-US"/>
              </w:rPr>
            </w:pPr>
          </w:p>
          <w:p w:rsidR="00FE499E" w:rsidRPr="002750B7" w:rsidRDefault="00FE499E" w:rsidP="00FE499E">
            <w:pPr>
              <w:spacing w:after="0"/>
              <w:rPr>
                <w:b/>
                <w:lang w:val="en-US"/>
              </w:rPr>
            </w:pPr>
            <w:r w:rsidRPr="002750B7">
              <w:rPr>
                <w:b/>
                <w:highlight w:val="green"/>
                <w:lang w:val="en-US"/>
              </w:rPr>
              <w:t>Agreement:</w:t>
            </w:r>
          </w:p>
          <w:p w:rsidR="00FE499E" w:rsidRPr="002F096F" w:rsidRDefault="00FE499E" w:rsidP="00FE499E">
            <w:pPr>
              <w:pStyle w:val="RAN1bullet1"/>
              <w:rPr>
                <w:lang w:val="en-US"/>
              </w:rPr>
            </w:pPr>
            <w:r w:rsidRPr="002F096F">
              <w:rPr>
                <w:lang w:val="en-US"/>
              </w:rPr>
              <w:t>For the location of the first position of front-load DMRS for PUSCH without frequency hopping, support at least the following:</w:t>
            </w:r>
          </w:p>
          <w:p w:rsidR="00FE499E" w:rsidRPr="00DE4B35" w:rsidRDefault="00FE499E" w:rsidP="00FE499E">
            <w:pPr>
              <w:pStyle w:val="RAN1bullet2"/>
            </w:pPr>
            <w:r w:rsidRPr="00DE4B35">
              <w:t xml:space="preserve">The first OFDM symbol with respect to the scheduled data contains the first symbol of front-load UL DMRS </w:t>
            </w:r>
          </w:p>
          <w:p w:rsidR="00FE499E" w:rsidRPr="002750B7" w:rsidRDefault="00FE499E" w:rsidP="00FE499E">
            <w:pPr>
              <w:pStyle w:val="RAN1bullet3"/>
              <w:rPr>
                <w:lang w:eastAsia="ko-KR"/>
              </w:rPr>
            </w:pPr>
            <w:r w:rsidRPr="002750B7">
              <w:rPr>
                <w:lang w:eastAsia="ko-KR"/>
              </w:rPr>
              <w:t>Study further when this is applied; E.g., in case of a mixed DL/UL slot from network perspective, or for PUSCH starting from the Xth symbol with X&gt;1, etc.</w:t>
            </w:r>
          </w:p>
          <w:p w:rsidR="00FE499E" w:rsidRPr="002750B7" w:rsidRDefault="00FE499E" w:rsidP="00FE499E">
            <w:pPr>
              <w:pStyle w:val="RAN1bullet2"/>
              <w:rPr>
                <w:lang w:eastAsia="ko-KR"/>
              </w:rPr>
            </w:pPr>
            <w:r w:rsidRPr="002750B7">
              <w:rPr>
                <w:lang w:eastAsia="ko-KR"/>
              </w:rPr>
              <w:t>The 3</w:t>
            </w:r>
            <w:r w:rsidRPr="002750B7">
              <w:rPr>
                <w:vertAlign w:val="superscript"/>
                <w:lang w:eastAsia="ko-KR"/>
              </w:rPr>
              <w:t>rd</w:t>
            </w:r>
            <w:r w:rsidRPr="002750B7">
              <w:rPr>
                <w:lang w:eastAsia="ko-KR"/>
              </w:rPr>
              <w:t xml:space="preserve"> or 4</w:t>
            </w:r>
            <w:r w:rsidRPr="002750B7">
              <w:rPr>
                <w:vertAlign w:val="superscript"/>
                <w:lang w:eastAsia="ko-KR"/>
              </w:rPr>
              <w:t>th</w:t>
            </w:r>
            <w:r w:rsidRPr="002750B7">
              <w:rPr>
                <w:lang w:eastAsia="ko-KR"/>
              </w:rPr>
              <w:t xml:space="preserve"> symbol of the slot contains the first symbol of front-load DMRS </w:t>
            </w:r>
          </w:p>
          <w:p w:rsidR="00FE499E" w:rsidRPr="002750B7" w:rsidRDefault="00FE499E" w:rsidP="00FE499E">
            <w:pPr>
              <w:pStyle w:val="RAN1bullet3"/>
              <w:rPr>
                <w:lang w:eastAsia="ko-KR"/>
              </w:rPr>
            </w:pPr>
            <w:r w:rsidRPr="00756200">
              <w:rPr>
                <w:lang w:eastAsia="ko-KR"/>
              </w:rPr>
              <w:t>At least same location for UL and DL is supported</w:t>
            </w:r>
          </w:p>
          <w:p w:rsidR="00FE499E" w:rsidRPr="002750B7" w:rsidRDefault="00FE499E" w:rsidP="000164D5">
            <w:pPr>
              <w:pStyle w:val="RAN1bullet3"/>
              <w:numPr>
                <w:ilvl w:val="3"/>
                <w:numId w:val="23"/>
              </w:numPr>
              <w:rPr>
                <w:lang w:eastAsia="ko-KR"/>
              </w:rPr>
            </w:pPr>
            <w:r w:rsidRPr="00756200">
              <w:rPr>
                <w:lang w:eastAsia="ko-KR"/>
              </w:rPr>
              <w:t>Study further whether the first position of front-load DMRS for PUSCH can be different than the first position of front-load DMRS for PDSCH.</w:t>
            </w:r>
          </w:p>
          <w:p w:rsidR="00FE499E" w:rsidRPr="002750B7" w:rsidRDefault="00FE499E" w:rsidP="00FE499E">
            <w:pPr>
              <w:pStyle w:val="RAN1bullet3"/>
              <w:rPr>
                <w:lang w:eastAsia="ko-KR"/>
              </w:rPr>
            </w:pPr>
            <w:r w:rsidRPr="002750B7">
              <w:rPr>
                <w:lang w:eastAsia="ko-KR"/>
              </w:rPr>
              <w:t>Study further when this is applied. E.g., in case of a UL only slot from network perspective, or for PUSCH starting the 1</w:t>
            </w:r>
            <w:r w:rsidRPr="002750B7">
              <w:rPr>
                <w:vertAlign w:val="superscript"/>
                <w:lang w:eastAsia="ko-KR"/>
              </w:rPr>
              <w:t>st</w:t>
            </w:r>
            <w:r w:rsidRPr="002750B7">
              <w:rPr>
                <w:lang w:eastAsia="ko-KR"/>
              </w:rPr>
              <w:t xml:space="preserve"> symbol, etc.</w:t>
            </w:r>
          </w:p>
          <w:p w:rsidR="00FE499E" w:rsidRPr="002F096F" w:rsidRDefault="00FE499E" w:rsidP="00FE499E">
            <w:pPr>
              <w:pStyle w:val="RAN1bullet1"/>
              <w:rPr>
                <w:lang w:val="en-US"/>
              </w:rPr>
            </w:pPr>
            <w:r w:rsidRPr="002F096F">
              <w:rPr>
                <w:lang w:val="en-US"/>
              </w:rPr>
              <w:t>FFS: Further restrictions (if any) of FDMing DMRS and PUSCH due to UE processing timeline</w:t>
            </w:r>
          </w:p>
          <w:p w:rsidR="00FE499E" w:rsidRDefault="00FE499E" w:rsidP="00FE499E">
            <w:pPr>
              <w:tabs>
                <w:tab w:val="left" w:pos="720"/>
              </w:tabs>
              <w:overflowPunct/>
              <w:autoSpaceDE/>
              <w:autoSpaceDN/>
              <w:adjustRightInd/>
              <w:spacing w:after="0"/>
              <w:textAlignment w:val="auto"/>
              <w:rPr>
                <w:lang w:val="en-US"/>
              </w:rPr>
            </w:pPr>
          </w:p>
          <w:p w:rsidR="00FE499E" w:rsidRDefault="00FE499E" w:rsidP="00FE499E">
            <w:pPr>
              <w:tabs>
                <w:tab w:val="left" w:pos="720"/>
              </w:tabs>
              <w:overflowPunct/>
              <w:autoSpaceDE/>
              <w:autoSpaceDN/>
              <w:adjustRightInd/>
              <w:spacing w:after="0"/>
              <w:textAlignment w:val="auto"/>
              <w:rPr>
                <w:lang w:val="en-US"/>
              </w:rPr>
            </w:pPr>
          </w:p>
          <w:p w:rsidR="00FE499E" w:rsidRDefault="00FE499E" w:rsidP="00FE499E">
            <w:pPr>
              <w:tabs>
                <w:tab w:val="left" w:pos="720"/>
              </w:tabs>
              <w:overflowPunct/>
              <w:autoSpaceDE/>
              <w:autoSpaceDN/>
              <w:adjustRightInd/>
              <w:spacing w:after="0"/>
              <w:textAlignment w:val="auto"/>
              <w:rPr>
                <w:lang w:val="en-US"/>
              </w:rPr>
            </w:pPr>
          </w:p>
          <w:p w:rsidR="00FE499E" w:rsidRPr="007C09FF" w:rsidRDefault="00FE499E" w:rsidP="00FE499E">
            <w:pPr>
              <w:spacing w:after="0"/>
              <w:rPr>
                <w:b/>
                <w:lang w:val="en-US"/>
              </w:rPr>
            </w:pPr>
            <w:r w:rsidRPr="007C09FF">
              <w:rPr>
                <w:b/>
                <w:highlight w:val="green"/>
                <w:lang w:val="en-US"/>
              </w:rPr>
              <w:lastRenderedPageBreak/>
              <w:t>Agreement:</w:t>
            </w:r>
          </w:p>
          <w:p w:rsidR="00FE499E" w:rsidRPr="00FE499E" w:rsidRDefault="00FE499E" w:rsidP="00FE499E">
            <w:pPr>
              <w:spacing w:after="0"/>
              <w:rPr>
                <w:rFonts w:eastAsia="MS Mincho"/>
              </w:rPr>
            </w:pPr>
            <w:r w:rsidRPr="00FE499E">
              <w:rPr>
                <w:rFonts w:eastAsia="MS Mincho"/>
              </w:rPr>
              <w:t>For the PUSCH without a hop when the first symbol of the front-load DMRS is located in the 3rd or 4th symbol of the slot</w:t>
            </w:r>
          </w:p>
          <w:p w:rsidR="00FE499E" w:rsidRPr="00FE499E" w:rsidRDefault="00FE499E" w:rsidP="000164D5">
            <w:pPr>
              <w:pStyle w:val="ListParagraph"/>
              <w:numPr>
                <w:ilvl w:val="0"/>
                <w:numId w:val="25"/>
              </w:numPr>
              <w:rPr>
                <w:rFonts w:ascii="Times New Roman" w:eastAsia="MS Mincho" w:hAnsi="Times New Roman"/>
              </w:rPr>
            </w:pPr>
            <w:r w:rsidRPr="00FE499E">
              <w:rPr>
                <w:rFonts w:ascii="Times New Roman" w:eastAsia="MS Mincho" w:hAnsi="Times New Roman"/>
              </w:rPr>
              <w:t>Reuse DL DMRS locations for UL DMRS with respect to the additional DMRS symbols and reuse the scenarios they are applied with respect to the last PUSCH symbol.</w:t>
            </w:r>
          </w:p>
          <w:p w:rsidR="00FE499E" w:rsidRPr="00FE499E" w:rsidRDefault="00FE499E" w:rsidP="000164D5">
            <w:pPr>
              <w:pStyle w:val="ListParagraph"/>
              <w:numPr>
                <w:ilvl w:val="0"/>
                <w:numId w:val="25"/>
              </w:numPr>
              <w:rPr>
                <w:rFonts w:ascii="Times New Roman" w:eastAsia="MS Mincho" w:hAnsi="Times New Roman"/>
              </w:rPr>
            </w:pPr>
            <w:r w:rsidRPr="00FE499E">
              <w:rPr>
                <w:rFonts w:ascii="Times New Roman" w:eastAsia="MS Mincho" w:hAnsi="Times New Roman"/>
              </w:rPr>
              <w:t xml:space="preserve">Note: This applies to both NCP and ECP whenever applicable. </w:t>
            </w:r>
          </w:p>
          <w:p w:rsidR="00FE499E" w:rsidRPr="00FE499E" w:rsidRDefault="00FE499E" w:rsidP="00FE499E">
            <w:pPr>
              <w:spacing w:after="0"/>
              <w:rPr>
                <w:sz w:val="16"/>
              </w:rPr>
            </w:pPr>
          </w:p>
          <w:p w:rsidR="00FE499E" w:rsidRPr="00FE499E" w:rsidRDefault="00FE499E" w:rsidP="00FE499E">
            <w:pPr>
              <w:spacing w:after="0"/>
              <w:rPr>
                <w:lang w:val="en-US"/>
              </w:rPr>
            </w:pPr>
            <w:r w:rsidRPr="00FE499E">
              <w:rPr>
                <w:lang w:val="en-US"/>
              </w:rPr>
              <w:t xml:space="preserve">For RAN1#91: </w:t>
            </w:r>
            <w:r w:rsidRPr="00FE499E">
              <w:rPr>
                <w:bCs/>
                <w:iCs/>
                <w:lang w:val="en-US" w:eastAsia="ko-KR"/>
              </w:rPr>
              <w:t>Study further until next meeting whether NR should support in addition to a comb-2 DMRS structure, a DMRS structure with RPF=1 for DFT-s-OFDM.</w:t>
            </w:r>
          </w:p>
          <w:p w:rsidR="00FE499E" w:rsidRPr="00AC63CC" w:rsidRDefault="00FE499E" w:rsidP="00FE499E">
            <w:pPr>
              <w:tabs>
                <w:tab w:val="left" w:pos="720"/>
              </w:tabs>
              <w:overflowPunct/>
              <w:autoSpaceDE/>
              <w:autoSpaceDN/>
              <w:adjustRightInd/>
              <w:spacing w:after="0"/>
              <w:textAlignment w:val="auto"/>
              <w:rPr>
                <w:lang w:val="en-US"/>
              </w:rPr>
            </w:pPr>
          </w:p>
          <w:p w:rsidR="00FE499E" w:rsidRPr="00FE499E" w:rsidRDefault="00FE499E" w:rsidP="00FE499E">
            <w:pPr>
              <w:overflowPunct/>
              <w:autoSpaceDE/>
              <w:autoSpaceDN/>
              <w:adjustRightInd/>
              <w:spacing w:after="0"/>
              <w:textAlignment w:val="auto"/>
              <w:rPr>
                <w:rFonts w:ascii="Times" w:eastAsia="Batang" w:hAnsi="Times"/>
                <w:b/>
                <w:szCs w:val="24"/>
                <w:highlight w:val="green"/>
                <w:lang w:val="en-US"/>
              </w:rPr>
            </w:pPr>
            <w:r w:rsidRPr="00FE499E">
              <w:rPr>
                <w:rFonts w:ascii="Times" w:eastAsia="Batang" w:hAnsi="Times"/>
                <w:b/>
                <w:szCs w:val="24"/>
                <w:highlight w:val="green"/>
                <w:lang w:val="en-US"/>
              </w:rPr>
              <w:t>Agreement:</w:t>
            </w:r>
          </w:p>
          <w:p w:rsidR="00FE499E" w:rsidRPr="00FE499E" w:rsidRDefault="00FE499E" w:rsidP="00FE499E">
            <w:pPr>
              <w:overflowPunct/>
              <w:autoSpaceDE/>
              <w:autoSpaceDN/>
              <w:adjustRightInd/>
              <w:spacing w:after="0"/>
              <w:textAlignment w:val="auto"/>
              <w:rPr>
                <w:rFonts w:ascii="Times" w:eastAsia="MS Mincho" w:hAnsi="Times"/>
                <w:szCs w:val="24"/>
              </w:rPr>
            </w:pPr>
            <w:r w:rsidRPr="00FE499E">
              <w:rPr>
                <w:rFonts w:ascii="Times" w:eastAsia="MS Mincho" w:hAnsi="Times"/>
                <w:szCs w:val="24"/>
              </w:rPr>
              <w:t>Any configured DMRS port indication table supports SU-MIMO scheduling.</w:t>
            </w:r>
          </w:p>
          <w:p w:rsidR="00FE499E" w:rsidRPr="00FE499E" w:rsidRDefault="00FE499E" w:rsidP="00FE499E">
            <w:pPr>
              <w:overflowPunct/>
              <w:autoSpaceDE/>
              <w:autoSpaceDN/>
              <w:adjustRightInd/>
              <w:spacing w:after="0"/>
              <w:textAlignment w:val="auto"/>
              <w:rPr>
                <w:rFonts w:ascii="Times" w:eastAsia="MS Mincho" w:hAnsi="Times"/>
                <w:szCs w:val="24"/>
              </w:rPr>
            </w:pPr>
            <w:r w:rsidRPr="00FE499E">
              <w:rPr>
                <w:rFonts w:ascii="Times" w:eastAsia="MS Mincho" w:hAnsi="Times"/>
                <w:szCs w:val="24"/>
              </w:rPr>
              <w:t>The maximum number of ports per UE in SU-MIMO</w:t>
            </w:r>
          </w:p>
          <w:p w:rsidR="00FE499E" w:rsidRPr="00FE499E" w:rsidRDefault="00FE499E" w:rsidP="000164D5">
            <w:pPr>
              <w:numPr>
                <w:ilvl w:val="0"/>
                <w:numId w:val="25"/>
              </w:numPr>
              <w:overflowPunct/>
              <w:autoSpaceDE/>
              <w:autoSpaceDN/>
              <w:adjustRightInd/>
              <w:spacing w:after="0"/>
              <w:textAlignment w:val="auto"/>
              <w:rPr>
                <w:rFonts w:ascii="Times" w:eastAsia="MS Mincho" w:hAnsi="Times"/>
                <w:szCs w:val="24"/>
                <w:lang w:eastAsia="x-none"/>
              </w:rPr>
            </w:pPr>
            <w:r w:rsidRPr="00FE499E">
              <w:rPr>
                <w:rFonts w:ascii="Times" w:eastAsia="MS Mincho" w:hAnsi="Times"/>
                <w:szCs w:val="24"/>
                <w:lang w:eastAsia="x-none"/>
              </w:rPr>
              <w:t>DMRS configuration type 1 with 1-symbol DMRS</w:t>
            </w:r>
          </w:p>
          <w:p w:rsidR="00FE499E" w:rsidRPr="00FE499E" w:rsidRDefault="00FE499E" w:rsidP="000164D5">
            <w:pPr>
              <w:numPr>
                <w:ilvl w:val="1"/>
                <w:numId w:val="25"/>
              </w:numPr>
              <w:overflowPunct/>
              <w:autoSpaceDE/>
              <w:autoSpaceDN/>
              <w:adjustRightInd/>
              <w:spacing w:after="0"/>
              <w:textAlignment w:val="auto"/>
              <w:rPr>
                <w:rFonts w:ascii="Times" w:eastAsia="MS Mincho" w:hAnsi="Times"/>
                <w:szCs w:val="24"/>
                <w:lang w:eastAsia="x-none"/>
              </w:rPr>
            </w:pPr>
            <w:r w:rsidRPr="00FE499E">
              <w:rPr>
                <w:rFonts w:ascii="Times" w:eastAsia="MS Mincho" w:hAnsi="Times"/>
                <w:szCs w:val="24"/>
                <w:lang w:eastAsia="x-none"/>
              </w:rPr>
              <w:t>4 for DL, 4 for UL</w:t>
            </w:r>
          </w:p>
          <w:p w:rsidR="00FE499E" w:rsidRPr="00FE499E" w:rsidRDefault="00FE499E" w:rsidP="000164D5">
            <w:pPr>
              <w:numPr>
                <w:ilvl w:val="0"/>
                <w:numId w:val="25"/>
              </w:numPr>
              <w:overflowPunct/>
              <w:autoSpaceDE/>
              <w:autoSpaceDN/>
              <w:adjustRightInd/>
              <w:spacing w:after="0"/>
              <w:textAlignment w:val="auto"/>
              <w:rPr>
                <w:rFonts w:ascii="Times" w:eastAsia="MS Mincho" w:hAnsi="Times"/>
                <w:szCs w:val="24"/>
                <w:lang w:eastAsia="x-none"/>
              </w:rPr>
            </w:pPr>
            <w:r w:rsidRPr="00FE499E">
              <w:rPr>
                <w:rFonts w:ascii="Times" w:eastAsia="MS Mincho" w:hAnsi="Times"/>
                <w:szCs w:val="24"/>
                <w:lang w:eastAsia="x-none"/>
              </w:rPr>
              <w:t>DMRS configuration type 1 with 2-symbol DMRS</w:t>
            </w:r>
          </w:p>
          <w:p w:rsidR="00FE499E" w:rsidRPr="00FE499E" w:rsidRDefault="00FE499E" w:rsidP="000164D5">
            <w:pPr>
              <w:numPr>
                <w:ilvl w:val="1"/>
                <w:numId w:val="25"/>
              </w:numPr>
              <w:overflowPunct/>
              <w:autoSpaceDE/>
              <w:autoSpaceDN/>
              <w:adjustRightInd/>
              <w:spacing w:after="0"/>
              <w:textAlignment w:val="auto"/>
              <w:rPr>
                <w:rFonts w:ascii="Times" w:eastAsia="MS Mincho" w:hAnsi="Times"/>
                <w:szCs w:val="24"/>
                <w:lang w:eastAsia="x-none"/>
              </w:rPr>
            </w:pPr>
            <w:r w:rsidRPr="00FE499E">
              <w:rPr>
                <w:rFonts w:ascii="Times" w:eastAsia="MS Mincho" w:hAnsi="Times"/>
                <w:szCs w:val="24"/>
                <w:lang w:eastAsia="x-none"/>
              </w:rPr>
              <w:t>8 for DL, 4 for UL</w:t>
            </w:r>
          </w:p>
          <w:p w:rsidR="00FE499E" w:rsidRPr="00FE499E" w:rsidRDefault="00FE499E" w:rsidP="000164D5">
            <w:pPr>
              <w:numPr>
                <w:ilvl w:val="0"/>
                <w:numId w:val="25"/>
              </w:numPr>
              <w:overflowPunct/>
              <w:autoSpaceDE/>
              <w:autoSpaceDN/>
              <w:adjustRightInd/>
              <w:spacing w:after="0"/>
              <w:textAlignment w:val="auto"/>
              <w:rPr>
                <w:rFonts w:ascii="Times" w:eastAsia="MS Mincho" w:hAnsi="Times"/>
                <w:szCs w:val="24"/>
                <w:lang w:eastAsia="x-none"/>
              </w:rPr>
            </w:pPr>
            <w:r w:rsidRPr="00FE499E">
              <w:rPr>
                <w:rFonts w:ascii="Times" w:eastAsia="MS Mincho" w:hAnsi="Times"/>
                <w:szCs w:val="24"/>
                <w:lang w:eastAsia="x-none"/>
              </w:rPr>
              <w:t>DMRS configuration type 2 with 1-symbol DMRS</w:t>
            </w:r>
          </w:p>
          <w:p w:rsidR="00FE499E" w:rsidRPr="00FE499E" w:rsidRDefault="00FE499E" w:rsidP="000164D5">
            <w:pPr>
              <w:numPr>
                <w:ilvl w:val="1"/>
                <w:numId w:val="25"/>
              </w:numPr>
              <w:overflowPunct/>
              <w:autoSpaceDE/>
              <w:autoSpaceDN/>
              <w:adjustRightInd/>
              <w:spacing w:after="0"/>
              <w:textAlignment w:val="auto"/>
              <w:rPr>
                <w:rFonts w:ascii="Times" w:eastAsia="MS Mincho" w:hAnsi="Times"/>
                <w:szCs w:val="24"/>
                <w:lang w:eastAsia="x-none"/>
              </w:rPr>
            </w:pPr>
            <w:r w:rsidRPr="00FE499E">
              <w:rPr>
                <w:rFonts w:ascii="Times" w:eastAsia="MS Mincho" w:hAnsi="Times"/>
                <w:szCs w:val="24"/>
                <w:lang w:eastAsia="x-none"/>
              </w:rPr>
              <w:t>6 for DL, 4 for UL</w:t>
            </w:r>
          </w:p>
          <w:p w:rsidR="00FE499E" w:rsidRPr="00FE499E" w:rsidRDefault="00FE499E" w:rsidP="000164D5">
            <w:pPr>
              <w:numPr>
                <w:ilvl w:val="0"/>
                <w:numId w:val="25"/>
              </w:numPr>
              <w:overflowPunct/>
              <w:autoSpaceDE/>
              <w:autoSpaceDN/>
              <w:adjustRightInd/>
              <w:spacing w:after="0"/>
              <w:textAlignment w:val="auto"/>
              <w:rPr>
                <w:rFonts w:ascii="Times" w:eastAsia="MS Mincho" w:hAnsi="Times"/>
                <w:szCs w:val="24"/>
                <w:lang w:eastAsia="x-none"/>
              </w:rPr>
            </w:pPr>
            <w:r w:rsidRPr="00FE499E">
              <w:rPr>
                <w:rFonts w:ascii="Times" w:eastAsia="MS Mincho" w:hAnsi="Times"/>
                <w:szCs w:val="24"/>
                <w:lang w:eastAsia="x-none"/>
              </w:rPr>
              <w:t>DMRS configuration type 2 with 2-symbol DMRS</w:t>
            </w:r>
          </w:p>
          <w:p w:rsidR="00FE499E" w:rsidRPr="00FE499E" w:rsidRDefault="00FE499E" w:rsidP="000164D5">
            <w:pPr>
              <w:numPr>
                <w:ilvl w:val="1"/>
                <w:numId w:val="25"/>
              </w:numPr>
              <w:overflowPunct/>
              <w:autoSpaceDE/>
              <w:autoSpaceDN/>
              <w:adjustRightInd/>
              <w:spacing w:after="0"/>
              <w:textAlignment w:val="auto"/>
              <w:rPr>
                <w:rFonts w:ascii="Times" w:eastAsia="MS Mincho" w:hAnsi="Times"/>
                <w:szCs w:val="24"/>
                <w:lang w:eastAsia="x-none"/>
              </w:rPr>
            </w:pPr>
            <w:r w:rsidRPr="00FE499E">
              <w:rPr>
                <w:rFonts w:ascii="Times" w:eastAsia="MS Mincho" w:hAnsi="Times"/>
                <w:szCs w:val="24"/>
                <w:lang w:eastAsia="x-none"/>
              </w:rPr>
              <w:t>8 for DL, 4 for UL</w:t>
            </w:r>
          </w:p>
          <w:p w:rsidR="00FE499E" w:rsidRPr="00FE499E" w:rsidRDefault="00FE499E" w:rsidP="00FE499E">
            <w:pPr>
              <w:overflowPunct/>
              <w:autoSpaceDE/>
              <w:autoSpaceDN/>
              <w:adjustRightInd/>
              <w:spacing w:after="0"/>
              <w:textAlignment w:val="auto"/>
              <w:rPr>
                <w:rFonts w:ascii="Times" w:eastAsia="Batang" w:hAnsi="Times"/>
                <w:szCs w:val="24"/>
                <w:lang w:val="en-US"/>
              </w:rPr>
            </w:pPr>
          </w:p>
          <w:p w:rsidR="00FE499E" w:rsidRPr="00FE499E" w:rsidRDefault="00FE499E" w:rsidP="00FE499E">
            <w:pPr>
              <w:overflowPunct/>
              <w:autoSpaceDE/>
              <w:autoSpaceDN/>
              <w:adjustRightInd/>
              <w:spacing w:after="0"/>
              <w:textAlignment w:val="auto"/>
              <w:rPr>
                <w:rFonts w:ascii="Times" w:eastAsia="Batang" w:hAnsi="Times"/>
                <w:b/>
                <w:szCs w:val="24"/>
                <w:highlight w:val="green"/>
                <w:lang w:val="en-US"/>
              </w:rPr>
            </w:pPr>
            <w:r w:rsidRPr="00FE499E">
              <w:rPr>
                <w:rFonts w:ascii="Times" w:eastAsia="Batang" w:hAnsi="Times"/>
                <w:b/>
                <w:szCs w:val="24"/>
                <w:highlight w:val="green"/>
                <w:lang w:val="en-US"/>
              </w:rPr>
              <w:t>Agreement:</w:t>
            </w:r>
          </w:p>
          <w:p w:rsidR="00FE499E" w:rsidRPr="00FE499E" w:rsidRDefault="00FE499E" w:rsidP="00FE499E">
            <w:pPr>
              <w:overflowPunct/>
              <w:autoSpaceDE/>
              <w:autoSpaceDN/>
              <w:adjustRightInd/>
              <w:spacing w:after="0"/>
              <w:textAlignment w:val="auto"/>
              <w:rPr>
                <w:rFonts w:ascii="Times" w:eastAsia="MS Mincho" w:hAnsi="Times"/>
                <w:szCs w:val="24"/>
              </w:rPr>
            </w:pPr>
            <w:r w:rsidRPr="00FE499E">
              <w:rPr>
                <w:rFonts w:ascii="Times" w:eastAsia="MS Mincho" w:hAnsi="Times"/>
                <w:szCs w:val="24"/>
              </w:rPr>
              <w:t>The maximum number of orthogonal ports per UE in MU-MIMO for</w:t>
            </w:r>
          </w:p>
          <w:p w:rsidR="00FE499E" w:rsidRPr="00FE499E" w:rsidRDefault="00FE499E" w:rsidP="000164D5">
            <w:pPr>
              <w:numPr>
                <w:ilvl w:val="0"/>
                <w:numId w:val="25"/>
              </w:numPr>
              <w:overflowPunct/>
              <w:autoSpaceDE/>
              <w:autoSpaceDN/>
              <w:adjustRightInd/>
              <w:spacing w:after="0"/>
              <w:textAlignment w:val="auto"/>
              <w:rPr>
                <w:rFonts w:ascii="Times" w:eastAsia="MS Mincho" w:hAnsi="Times"/>
                <w:szCs w:val="24"/>
                <w:lang w:eastAsia="x-none"/>
              </w:rPr>
            </w:pPr>
            <w:r w:rsidRPr="00FE499E">
              <w:rPr>
                <w:rFonts w:ascii="Times" w:eastAsia="MS Mincho" w:hAnsi="Times"/>
                <w:szCs w:val="24"/>
                <w:lang w:eastAsia="x-none"/>
              </w:rPr>
              <w:t>DMRS configuration type 1 with 1-symbol DMRS</w:t>
            </w:r>
          </w:p>
          <w:p w:rsidR="00FE499E" w:rsidRPr="00FE499E" w:rsidRDefault="00FE499E" w:rsidP="000164D5">
            <w:pPr>
              <w:numPr>
                <w:ilvl w:val="1"/>
                <w:numId w:val="25"/>
              </w:numPr>
              <w:overflowPunct/>
              <w:autoSpaceDE/>
              <w:autoSpaceDN/>
              <w:adjustRightInd/>
              <w:spacing w:after="0"/>
              <w:textAlignment w:val="auto"/>
              <w:rPr>
                <w:rFonts w:ascii="Times" w:eastAsia="MS Mincho" w:hAnsi="Times"/>
                <w:szCs w:val="24"/>
                <w:lang w:eastAsia="x-none"/>
              </w:rPr>
            </w:pPr>
            <w:r w:rsidRPr="00FE499E">
              <w:rPr>
                <w:rFonts w:ascii="Times" w:eastAsia="MS Mincho" w:hAnsi="Times"/>
                <w:szCs w:val="24"/>
                <w:lang w:eastAsia="x-none"/>
              </w:rPr>
              <w:t>2 for DL</w:t>
            </w:r>
          </w:p>
          <w:p w:rsidR="00FE499E" w:rsidRPr="00FE499E" w:rsidRDefault="00FE499E" w:rsidP="000164D5">
            <w:pPr>
              <w:numPr>
                <w:ilvl w:val="0"/>
                <w:numId w:val="25"/>
              </w:numPr>
              <w:overflowPunct/>
              <w:autoSpaceDE/>
              <w:autoSpaceDN/>
              <w:adjustRightInd/>
              <w:spacing w:after="0"/>
              <w:textAlignment w:val="auto"/>
              <w:rPr>
                <w:rFonts w:ascii="Times" w:eastAsia="MS Mincho" w:hAnsi="Times"/>
                <w:szCs w:val="24"/>
                <w:lang w:eastAsia="x-none"/>
              </w:rPr>
            </w:pPr>
            <w:r w:rsidRPr="00FE499E">
              <w:rPr>
                <w:rFonts w:ascii="Times" w:eastAsia="MS Mincho" w:hAnsi="Times"/>
                <w:szCs w:val="24"/>
                <w:lang w:eastAsia="x-none"/>
              </w:rPr>
              <w:t>DMRS configuration type 1 with 2-symbol DMRS</w:t>
            </w:r>
          </w:p>
          <w:p w:rsidR="00FE499E" w:rsidRPr="00FE499E" w:rsidRDefault="00FE499E" w:rsidP="000164D5">
            <w:pPr>
              <w:numPr>
                <w:ilvl w:val="1"/>
                <w:numId w:val="25"/>
              </w:numPr>
              <w:overflowPunct/>
              <w:autoSpaceDE/>
              <w:autoSpaceDN/>
              <w:adjustRightInd/>
              <w:spacing w:after="0"/>
              <w:textAlignment w:val="auto"/>
              <w:rPr>
                <w:rFonts w:ascii="Times" w:eastAsia="MS Mincho" w:hAnsi="Times"/>
                <w:szCs w:val="24"/>
                <w:lang w:eastAsia="x-none"/>
              </w:rPr>
            </w:pPr>
            <w:r w:rsidRPr="00FE499E">
              <w:rPr>
                <w:rFonts w:ascii="Times" w:eastAsia="MS Mincho" w:hAnsi="Times"/>
                <w:szCs w:val="24"/>
                <w:lang w:eastAsia="x-none"/>
              </w:rPr>
              <w:t>4 for DL</w:t>
            </w:r>
          </w:p>
          <w:p w:rsidR="00FE499E" w:rsidRPr="00FE499E" w:rsidRDefault="00FE499E" w:rsidP="000164D5">
            <w:pPr>
              <w:numPr>
                <w:ilvl w:val="0"/>
                <w:numId w:val="25"/>
              </w:numPr>
              <w:overflowPunct/>
              <w:autoSpaceDE/>
              <w:autoSpaceDN/>
              <w:adjustRightInd/>
              <w:spacing w:after="0"/>
              <w:textAlignment w:val="auto"/>
              <w:rPr>
                <w:rFonts w:ascii="Times" w:eastAsia="MS Mincho" w:hAnsi="Times"/>
                <w:szCs w:val="24"/>
                <w:lang w:eastAsia="x-none"/>
              </w:rPr>
            </w:pPr>
            <w:r w:rsidRPr="00FE499E">
              <w:rPr>
                <w:rFonts w:ascii="Times" w:eastAsia="MS Mincho" w:hAnsi="Times"/>
                <w:szCs w:val="24"/>
                <w:lang w:eastAsia="x-none"/>
              </w:rPr>
              <w:t>DMRS configuration type 2 with 1-symbol DMRS</w:t>
            </w:r>
          </w:p>
          <w:p w:rsidR="00FE499E" w:rsidRPr="00FE499E" w:rsidRDefault="00FE499E" w:rsidP="000164D5">
            <w:pPr>
              <w:numPr>
                <w:ilvl w:val="1"/>
                <w:numId w:val="25"/>
              </w:numPr>
              <w:overflowPunct/>
              <w:autoSpaceDE/>
              <w:autoSpaceDN/>
              <w:adjustRightInd/>
              <w:spacing w:after="0"/>
              <w:textAlignment w:val="auto"/>
              <w:rPr>
                <w:rFonts w:ascii="Times" w:eastAsia="MS Mincho" w:hAnsi="Times"/>
                <w:szCs w:val="24"/>
                <w:lang w:eastAsia="x-none"/>
              </w:rPr>
            </w:pPr>
            <w:r w:rsidRPr="00FE499E">
              <w:rPr>
                <w:rFonts w:ascii="Times" w:eastAsia="MS Mincho" w:hAnsi="Times"/>
                <w:szCs w:val="24"/>
                <w:lang w:eastAsia="x-none"/>
              </w:rPr>
              <w:t>4 for DL</w:t>
            </w:r>
          </w:p>
          <w:p w:rsidR="00FE499E" w:rsidRPr="00FE499E" w:rsidRDefault="00FE499E" w:rsidP="000164D5">
            <w:pPr>
              <w:numPr>
                <w:ilvl w:val="0"/>
                <w:numId w:val="25"/>
              </w:numPr>
              <w:overflowPunct/>
              <w:autoSpaceDE/>
              <w:autoSpaceDN/>
              <w:adjustRightInd/>
              <w:spacing w:after="0"/>
              <w:textAlignment w:val="auto"/>
              <w:rPr>
                <w:rFonts w:ascii="Times" w:eastAsia="MS Mincho" w:hAnsi="Times"/>
                <w:szCs w:val="24"/>
                <w:lang w:eastAsia="x-none"/>
              </w:rPr>
            </w:pPr>
            <w:r w:rsidRPr="00FE499E">
              <w:rPr>
                <w:rFonts w:ascii="Times" w:eastAsia="MS Mincho" w:hAnsi="Times"/>
                <w:szCs w:val="24"/>
                <w:lang w:eastAsia="x-none"/>
              </w:rPr>
              <w:t>DMRS configuration type 2 with 2-symbol DMRS</w:t>
            </w:r>
          </w:p>
          <w:p w:rsidR="00FE499E" w:rsidRPr="00FE499E" w:rsidRDefault="00FE499E" w:rsidP="000164D5">
            <w:pPr>
              <w:numPr>
                <w:ilvl w:val="1"/>
                <w:numId w:val="25"/>
              </w:numPr>
              <w:overflowPunct/>
              <w:autoSpaceDE/>
              <w:autoSpaceDN/>
              <w:adjustRightInd/>
              <w:spacing w:after="0"/>
              <w:textAlignment w:val="auto"/>
              <w:rPr>
                <w:rFonts w:ascii="Times" w:eastAsia="MS Mincho" w:hAnsi="Times"/>
                <w:szCs w:val="24"/>
                <w:lang w:eastAsia="x-none"/>
              </w:rPr>
            </w:pPr>
            <w:r w:rsidRPr="00FE499E">
              <w:rPr>
                <w:rFonts w:ascii="Times" w:eastAsia="MS Mincho" w:hAnsi="Times"/>
                <w:szCs w:val="24"/>
                <w:lang w:eastAsia="x-none"/>
              </w:rPr>
              <w:t>4 for DL</w:t>
            </w:r>
          </w:p>
          <w:p w:rsidR="00ED169C" w:rsidRDefault="00ED169C" w:rsidP="00ED169C">
            <w:pPr>
              <w:tabs>
                <w:tab w:val="left" w:pos="720"/>
              </w:tabs>
              <w:overflowPunct/>
              <w:autoSpaceDE/>
              <w:autoSpaceDN/>
              <w:adjustRightInd/>
              <w:spacing w:after="0"/>
              <w:textAlignment w:val="auto"/>
              <w:rPr>
                <w:lang w:val="en-US"/>
              </w:rPr>
            </w:pPr>
          </w:p>
          <w:p w:rsidR="00ED169C" w:rsidRPr="00B75D0E" w:rsidRDefault="00ED169C" w:rsidP="00ED169C">
            <w:pPr>
              <w:pStyle w:val="ListParagraph"/>
              <w:ind w:left="0"/>
              <w:jc w:val="both"/>
              <w:rPr>
                <w:rFonts w:ascii="Times New Roman" w:hAnsi="Times New Roman"/>
                <w:b/>
                <w:sz w:val="20"/>
                <w:szCs w:val="20"/>
                <w:lang w:eastAsia="ko-KR"/>
              </w:rPr>
            </w:pPr>
            <w:r w:rsidRPr="00B75D0E">
              <w:rPr>
                <w:rFonts w:ascii="Times New Roman" w:hAnsi="Times New Roman"/>
                <w:b/>
                <w:sz w:val="20"/>
                <w:szCs w:val="20"/>
                <w:highlight w:val="green"/>
                <w:lang w:eastAsia="ko-KR"/>
              </w:rPr>
              <w:t>Agreement:</w:t>
            </w:r>
          </w:p>
          <w:p w:rsidR="00ED169C" w:rsidRPr="00B75D0E" w:rsidRDefault="00ED169C" w:rsidP="00ED169C">
            <w:pPr>
              <w:spacing w:after="0"/>
              <w:jc w:val="both"/>
              <w:rPr>
                <w:lang w:eastAsia="ko-KR"/>
              </w:rPr>
            </w:pPr>
            <w:r w:rsidRPr="00B75D0E">
              <w:rPr>
                <w:lang w:eastAsia="ko-KR"/>
              </w:rPr>
              <w:t>At least the following information is included in DCI as part of downlink DMRS port assignment:</w:t>
            </w:r>
          </w:p>
          <w:p w:rsidR="00ED169C" w:rsidRPr="00B75D0E" w:rsidRDefault="00ED169C" w:rsidP="000164D5">
            <w:pPr>
              <w:pStyle w:val="ListParagraph"/>
              <w:numPr>
                <w:ilvl w:val="0"/>
                <w:numId w:val="30"/>
              </w:numPr>
              <w:jc w:val="both"/>
              <w:rPr>
                <w:rFonts w:ascii="Times New Roman" w:hAnsi="Times New Roman"/>
                <w:sz w:val="20"/>
                <w:szCs w:val="20"/>
                <w:lang w:eastAsia="ko-KR"/>
              </w:rPr>
            </w:pPr>
            <w:r w:rsidRPr="00B75D0E">
              <w:rPr>
                <w:rFonts w:ascii="Times New Roman" w:hAnsi="Times New Roman"/>
                <w:sz w:val="20"/>
                <w:szCs w:val="20"/>
                <w:lang w:eastAsia="ko-KR"/>
              </w:rPr>
              <w:t>Scheduled downlink DMRS ports</w:t>
            </w:r>
          </w:p>
          <w:p w:rsidR="00ED169C" w:rsidRPr="00B75D0E" w:rsidRDefault="00ED169C" w:rsidP="000164D5">
            <w:pPr>
              <w:pStyle w:val="ListParagraph"/>
              <w:numPr>
                <w:ilvl w:val="0"/>
                <w:numId w:val="30"/>
              </w:numPr>
              <w:jc w:val="both"/>
              <w:rPr>
                <w:rFonts w:ascii="Times New Roman" w:hAnsi="Times New Roman"/>
                <w:sz w:val="20"/>
                <w:szCs w:val="20"/>
                <w:lang w:eastAsia="ko-KR"/>
              </w:rPr>
            </w:pPr>
            <w:r w:rsidRPr="00B75D0E">
              <w:rPr>
                <w:rFonts w:ascii="Times New Roman" w:hAnsi="Times New Roman"/>
                <w:sz w:val="20"/>
                <w:szCs w:val="20"/>
                <w:lang w:eastAsia="ko-KR"/>
              </w:rPr>
              <w:t>Potential presence of co-scheduled downlink DMRS CDM groups for rate matching</w:t>
            </w:r>
          </w:p>
          <w:p w:rsidR="00ED169C" w:rsidRPr="00B75D0E" w:rsidRDefault="00ED169C" w:rsidP="000164D5">
            <w:pPr>
              <w:pStyle w:val="ListParagraph"/>
              <w:numPr>
                <w:ilvl w:val="1"/>
                <w:numId w:val="30"/>
              </w:numPr>
              <w:jc w:val="both"/>
              <w:rPr>
                <w:rFonts w:ascii="Times New Roman" w:hAnsi="Times New Roman"/>
                <w:sz w:val="20"/>
                <w:szCs w:val="20"/>
                <w:lang w:eastAsia="ko-KR"/>
              </w:rPr>
            </w:pPr>
            <w:r w:rsidRPr="00B75D0E">
              <w:rPr>
                <w:rFonts w:ascii="Times New Roman" w:hAnsi="Times New Roman"/>
                <w:sz w:val="20"/>
                <w:szCs w:val="20"/>
                <w:lang w:eastAsia="ko-KR"/>
              </w:rPr>
              <w:t>FFS: Whether the presence of co-scheduled downlink DMRS port(s) within the assigned downlink DMRS CDM group is supported or not</w:t>
            </w:r>
          </w:p>
          <w:p w:rsidR="00ED169C" w:rsidRPr="00B75D0E" w:rsidRDefault="00ED169C" w:rsidP="000164D5">
            <w:pPr>
              <w:pStyle w:val="ListParagraph"/>
              <w:numPr>
                <w:ilvl w:val="1"/>
                <w:numId w:val="30"/>
              </w:numPr>
              <w:jc w:val="both"/>
              <w:rPr>
                <w:rFonts w:ascii="Times New Roman" w:hAnsi="Times New Roman"/>
                <w:sz w:val="20"/>
                <w:szCs w:val="20"/>
                <w:lang w:eastAsia="ko-KR"/>
              </w:rPr>
            </w:pPr>
            <w:r w:rsidRPr="00B75D0E">
              <w:rPr>
                <w:rFonts w:ascii="Times New Roman" w:hAnsi="Times New Roman"/>
                <w:sz w:val="20"/>
                <w:szCs w:val="20"/>
                <w:lang w:eastAsia="ko-KR"/>
              </w:rPr>
              <w:t>There are no dedicated bits for rate matching around DMRS CDM group(s)</w:t>
            </w:r>
          </w:p>
          <w:p w:rsidR="00ED169C" w:rsidRPr="00B75D0E" w:rsidRDefault="00ED169C" w:rsidP="00ED169C">
            <w:pPr>
              <w:spacing w:after="0"/>
              <w:jc w:val="both"/>
              <w:rPr>
                <w:lang w:eastAsia="ko-KR"/>
              </w:rPr>
            </w:pPr>
            <w:r w:rsidRPr="00B75D0E">
              <w:rPr>
                <w:lang w:eastAsia="ko-KR"/>
              </w:rPr>
              <w:t>At least the following information is included in DCI as part of uplink DMRS port assignment for CP-OFDM:</w:t>
            </w:r>
          </w:p>
          <w:p w:rsidR="00ED169C" w:rsidRPr="00B75D0E" w:rsidRDefault="00ED169C" w:rsidP="000164D5">
            <w:pPr>
              <w:pStyle w:val="ListParagraph"/>
              <w:numPr>
                <w:ilvl w:val="0"/>
                <w:numId w:val="30"/>
              </w:numPr>
              <w:jc w:val="both"/>
              <w:rPr>
                <w:rFonts w:ascii="Times New Roman" w:hAnsi="Times New Roman"/>
                <w:sz w:val="20"/>
                <w:szCs w:val="20"/>
                <w:lang w:eastAsia="ko-KR"/>
              </w:rPr>
            </w:pPr>
            <w:r w:rsidRPr="00B75D0E">
              <w:rPr>
                <w:rFonts w:ascii="Times New Roman" w:hAnsi="Times New Roman"/>
                <w:sz w:val="20"/>
                <w:szCs w:val="20"/>
                <w:lang w:eastAsia="ko-KR"/>
              </w:rPr>
              <w:t>Scheduled uplink DMRS ports</w:t>
            </w:r>
          </w:p>
          <w:p w:rsidR="00ED169C" w:rsidRPr="00B75D0E" w:rsidRDefault="00ED169C" w:rsidP="000164D5">
            <w:pPr>
              <w:pStyle w:val="ListParagraph"/>
              <w:numPr>
                <w:ilvl w:val="0"/>
                <w:numId w:val="30"/>
              </w:numPr>
              <w:jc w:val="both"/>
              <w:rPr>
                <w:rFonts w:ascii="Times New Roman" w:hAnsi="Times New Roman"/>
                <w:sz w:val="20"/>
                <w:szCs w:val="20"/>
                <w:lang w:eastAsia="ko-KR"/>
              </w:rPr>
            </w:pPr>
            <w:r w:rsidRPr="00B75D0E">
              <w:rPr>
                <w:rFonts w:ascii="Times New Roman" w:hAnsi="Times New Roman"/>
                <w:sz w:val="20"/>
                <w:szCs w:val="20"/>
                <w:lang w:eastAsia="ko-KR"/>
              </w:rPr>
              <w:t>Uplink DMRS CDM groups for rate matching</w:t>
            </w:r>
          </w:p>
          <w:p w:rsidR="00ED169C" w:rsidRDefault="00ED169C" w:rsidP="000164D5">
            <w:pPr>
              <w:pStyle w:val="ListParagraph"/>
              <w:numPr>
                <w:ilvl w:val="1"/>
                <w:numId w:val="30"/>
              </w:numPr>
              <w:jc w:val="both"/>
              <w:rPr>
                <w:rFonts w:ascii="Times New Roman" w:hAnsi="Times New Roman"/>
                <w:sz w:val="20"/>
                <w:szCs w:val="20"/>
                <w:lang w:eastAsia="ko-KR"/>
              </w:rPr>
            </w:pPr>
            <w:r w:rsidRPr="00B75D0E">
              <w:rPr>
                <w:rFonts w:ascii="Times New Roman" w:hAnsi="Times New Roman"/>
                <w:sz w:val="20"/>
                <w:szCs w:val="20"/>
                <w:lang w:eastAsia="ko-KR"/>
              </w:rPr>
              <w:t>There are no dedicated bits for rate matching around DMRS CDM group(s)</w:t>
            </w:r>
          </w:p>
          <w:p w:rsidR="00ED169C" w:rsidRPr="00B75D0E" w:rsidRDefault="00ED169C" w:rsidP="00ED169C">
            <w:pPr>
              <w:pStyle w:val="ListParagraph"/>
              <w:ind w:left="1440"/>
              <w:jc w:val="both"/>
              <w:rPr>
                <w:rFonts w:ascii="Times New Roman" w:hAnsi="Times New Roman"/>
                <w:sz w:val="20"/>
                <w:szCs w:val="20"/>
                <w:lang w:eastAsia="ko-KR"/>
              </w:rPr>
            </w:pPr>
          </w:p>
          <w:p w:rsidR="00ED169C" w:rsidRPr="00B75D0E" w:rsidRDefault="00ED169C" w:rsidP="00ED169C">
            <w:pPr>
              <w:spacing w:after="0"/>
              <w:rPr>
                <w:b/>
                <w:highlight w:val="green"/>
                <w:lang w:val="en-US"/>
              </w:rPr>
            </w:pPr>
            <w:r w:rsidRPr="00B75D0E">
              <w:rPr>
                <w:b/>
                <w:highlight w:val="green"/>
                <w:lang w:val="en-US"/>
              </w:rPr>
              <w:t>Agreement:</w:t>
            </w:r>
          </w:p>
          <w:p w:rsidR="00ED169C" w:rsidRPr="00B75D0E" w:rsidRDefault="00ED169C" w:rsidP="00ED169C">
            <w:pPr>
              <w:spacing w:after="0"/>
              <w:rPr>
                <w:lang w:val="en-US" w:eastAsia="ko-KR"/>
              </w:rPr>
            </w:pPr>
            <w:r w:rsidRPr="00B75D0E">
              <w:rPr>
                <w:lang w:val="en-US" w:eastAsia="ko-KR"/>
              </w:rPr>
              <w:t>A UE is configured for the number of front-load DMRS symbols for PUSCH and PDSCH DMRS with the following signaling method:</w:t>
            </w:r>
          </w:p>
          <w:p w:rsidR="00ED169C" w:rsidRPr="00B75D0E" w:rsidRDefault="00ED169C" w:rsidP="000164D5">
            <w:pPr>
              <w:pStyle w:val="ListParagraph"/>
              <w:numPr>
                <w:ilvl w:val="1"/>
                <w:numId w:val="29"/>
              </w:numPr>
              <w:ind w:leftChars="400" w:left="1160"/>
              <w:rPr>
                <w:rFonts w:ascii="Times New Roman" w:hAnsi="Times New Roman"/>
                <w:sz w:val="20"/>
                <w:szCs w:val="20"/>
                <w:lang w:eastAsia="ko-KR"/>
              </w:rPr>
            </w:pPr>
            <w:r w:rsidRPr="00B75D0E">
              <w:rPr>
                <w:rFonts w:ascii="Times New Roman" w:hAnsi="Times New Roman"/>
                <w:sz w:val="20"/>
                <w:szCs w:val="20"/>
                <w:lang w:eastAsia="ko-KR"/>
              </w:rPr>
              <w:t>The maximum number is configured with higher-layer signaling and the actual number with DCI using DMRS-table-based indication</w:t>
            </w:r>
          </w:p>
          <w:p w:rsidR="00ED169C" w:rsidRPr="00B75D0E" w:rsidRDefault="00ED169C" w:rsidP="00ED169C">
            <w:pPr>
              <w:spacing w:after="0"/>
              <w:rPr>
                <w:lang w:val="en-US"/>
              </w:rPr>
            </w:pPr>
          </w:p>
          <w:p w:rsidR="00ED169C" w:rsidRPr="00B75D0E" w:rsidRDefault="00ED169C" w:rsidP="00ED169C">
            <w:pPr>
              <w:pStyle w:val="ListParagraph"/>
              <w:ind w:left="0"/>
              <w:jc w:val="both"/>
              <w:rPr>
                <w:rFonts w:ascii="Times New Roman" w:hAnsi="Times New Roman"/>
                <w:b/>
                <w:sz w:val="20"/>
                <w:szCs w:val="20"/>
                <w:lang w:eastAsia="ko-KR"/>
              </w:rPr>
            </w:pPr>
            <w:r w:rsidRPr="00B75D0E">
              <w:rPr>
                <w:rFonts w:ascii="Times New Roman" w:hAnsi="Times New Roman"/>
                <w:b/>
                <w:sz w:val="20"/>
                <w:szCs w:val="20"/>
                <w:highlight w:val="green"/>
                <w:lang w:eastAsia="ko-KR"/>
              </w:rPr>
              <w:t>Agreement</w:t>
            </w:r>
          </w:p>
          <w:p w:rsidR="00ED169C" w:rsidRPr="00B75D0E" w:rsidRDefault="00ED169C" w:rsidP="00ED169C">
            <w:pPr>
              <w:spacing w:after="0"/>
              <w:rPr>
                <w:lang w:eastAsia="ko-KR"/>
              </w:rPr>
            </w:pPr>
            <w:r w:rsidRPr="00B75D0E">
              <w:rPr>
                <w:lang w:eastAsia="ko-KR"/>
              </w:rPr>
              <w:t xml:space="preserve">A UE in MU-MIMO should be scheduled ports first within a specific CDM group, and then across CDM groups from UE perspective </w:t>
            </w:r>
          </w:p>
          <w:p w:rsidR="00ED169C" w:rsidRPr="00B75D0E" w:rsidRDefault="00ED169C" w:rsidP="000164D5">
            <w:pPr>
              <w:numPr>
                <w:ilvl w:val="0"/>
                <w:numId w:val="28"/>
              </w:numPr>
              <w:overflowPunct/>
              <w:autoSpaceDE/>
              <w:autoSpaceDN/>
              <w:adjustRightInd/>
              <w:spacing w:after="0"/>
              <w:textAlignment w:val="auto"/>
            </w:pPr>
            <w:r w:rsidRPr="00B75D0E">
              <w:rPr>
                <w:lang w:eastAsia="ko-KR"/>
              </w:rPr>
              <w:t xml:space="preserve">The ports within the same CDM group should be QCL-ed </w:t>
            </w:r>
          </w:p>
          <w:p w:rsidR="00ED169C" w:rsidRDefault="00ED169C" w:rsidP="000164D5">
            <w:pPr>
              <w:numPr>
                <w:ilvl w:val="0"/>
                <w:numId w:val="28"/>
              </w:numPr>
              <w:overflowPunct/>
              <w:autoSpaceDE/>
              <w:autoSpaceDN/>
              <w:adjustRightInd/>
              <w:spacing w:after="0"/>
              <w:textAlignment w:val="auto"/>
            </w:pPr>
            <w:r w:rsidRPr="00B75D0E">
              <w:rPr>
                <w:lang w:eastAsia="ko-KR"/>
              </w:rPr>
              <w:t>The above applies for the case of single TRP</w:t>
            </w:r>
          </w:p>
          <w:p w:rsidR="00ED169C" w:rsidRDefault="00ED169C" w:rsidP="00ED169C">
            <w:pPr>
              <w:overflowPunct/>
              <w:autoSpaceDE/>
              <w:autoSpaceDN/>
              <w:adjustRightInd/>
              <w:spacing w:after="0"/>
              <w:textAlignment w:val="auto"/>
              <w:rPr>
                <w:lang w:eastAsia="ko-KR"/>
              </w:rPr>
            </w:pPr>
          </w:p>
          <w:p w:rsidR="00ED169C" w:rsidRPr="0093163B" w:rsidRDefault="00ED169C" w:rsidP="00ED169C">
            <w:pPr>
              <w:spacing w:after="0"/>
              <w:rPr>
                <w:b/>
                <w:lang w:val="en-US"/>
              </w:rPr>
            </w:pPr>
            <w:r w:rsidRPr="0093163B">
              <w:rPr>
                <w:b/>
                <w:highlight w:val="green"/>
                <w:lang w:val="en-US"/>
              </w:rPr>
              <w:t>Agreement:</w:t>
            </w:r>
          </w:p>
          <w:p w:rsidR="00ED169C" w:rsidRPr="00865FDA" w:rsidRDefault="00ED169C" w:rsidP="00ED169C">
            <w:pPr>
              <w:overflowPunct/>
              <w:autoSpaceDE/>
              <w:autoSpaceDN/>
              <w:adjustRightInd/>
              <w:spacing w:after="0"/>
              <w:textAlignment w:val="auto"/>
              <w:rPr>
                <w:lang w:val="en-US"/>
              </w:rPr>
            </w:pPr>
            <w:r w:rsidRPr="00865FDA">
              <w:rPr>
                <w:lang w:val="en-US"/>
              </w:rPr>
              <w:t>In Rel. 15, at least for PDSCH, a UE is not expected to assume co-scheduled MU-UE(s) with different DMRS configuration with respect to the followings:</w:t>
            </w:r>
          </w:p>
          <w:p w:rsidR="00ED169C" w:rsidRPr="00B75D0E" w:rsidRDefault="00ED169C" w:rsidP="00ED169C">
            <w:pPr>
              <w:pStyle w:val="ListParagraph"/>
              <w:numPr>
                <w:ilvl w:val="0"/>
                <w:numId w:val="8"/>
              </w:numPr>
              <w:rPr>
                <w:rFonts w:ascii="Times New Roman" w:hAnsi="Times New Roman"/>
                <w:sz w:val="20"/>
                <w:szCs w:val="20"/>
              </w:rPr>
            </w:pPr>
            <w:r w:rsidRPr="00B75D0E">
              <w:rPr>
                <w:rFonts w:ascii="Times New Roman" w:hAnsi="Times New Roman"/>
                <w:sz w:val="20"/>
                <w:szCs w:val="20"/>
              </w:rPr>
              <w:t>The actual number of front-loaded DMRS symbol(s)</w:t>
            </w:r>
          </w:p>
          <w:p w:rsidR="00ED169C" w:rsidRPr="00B75D0E" w:rsidRDefault="00ED169C" w:rsidP="00ED169C">
            <w:pPr>
              <w:pStyle w:val="ListParagraph"/>
              <w:numPr>
                <w:ilvl w:val="0"/>
                <w:numId w:val="8"/>
              </w:numPr>
              <w:rPr>
                <w:rFonts w:ascii="Times New Roman" w:hAnsi="Times New Roman"/>
                <w:sz w:val="20"/>
                <w:szCs w:val="20"/>
              </w:rPr>
            </w:pPr>
            <w:r w:rsidRPr="00B75D0E">
              <w:rPr>
                <w:rFonts w:ascii="Times New Roman" w:hAnsi="Times New Roman"/>
                <w:sz w:val="20"/>
                <w:szCs w:val="20"/>
              </w:rPr>
              <w:t>The number of additional DMRS</w:t>
            </w:r>
          </w:p>
          <w:p w:rsidR="00ED169C" w:rsidRPr="00B75D0E" w:rsidRDefault="00ED169C" w:rsidP="00ED169C">
            <w:pPr>
              <w:pStyle w:val="ListParagraph"/>
              <w:numPr>
                <w:ilvl w:val="0"/>
                <w:numId w:val="8"/>
              </w:numPr>
              <w:rPr>
                <w:rFonts w:ascii="Times New Roman" w:hAnsi="Times New Roman"/>
                <w:sz w:val="20"/>
                <w:szCs w:val="20"/>
              </w:rPr>
            </w:pPr>
            <w:r w:rsidRPr="00B75D0E">
              <w:rPr>
                <w:rFonts w:ascii="Times New Roman" w:hAnsi="Times New Roman"/>
                <w:sz w:val="20"/>
                <w:szCs w:val="20"/>
              </w:rPr>
              <w:t xml:space="preserve">The DMRS symbol location </w:t>
            </w:r>
          </w:p>
          <w:p w:rsidR="00ED169C" w:rsidRPr="00B75D0E" w:rsidRDefault="00ED169C" w:rsidP="00ED169C">
            <w:pPr>
              <w:pStyle w:val="ListParagraph"/>
              <w:numPr>
                <w:ilvl w:val="0"/>
                <w:numId w:val="8"/>
              </w:numPr>
              <w:rPr>
                <w:rFonts w:ascii="Times New Roman" w:hAnsi="Times New Roman"/>
                <w:sz w:val="20"/>
                <w:szCs w:val="20"/>
              </w:rPr>
            </w:pPr>
            <w:r w:rsidRPr="00B75D0E">
              <w:rPr>
                <w:rFonts w:ascii="Times New Roman" w:hAnsi="Times New Roman"/>
                <w:sz w:val="20"/>
                <w:szCs w:val="20"/>
              </w:rPr>
              <w:t>DMRS configuration type.</w:t>
            </w:r>
          </w:p>
          <w:p w:rsidR="00ED169C" w:rsidRDefault="00ED169C" w:rsidP="00ED169C">
            <w:pPr>
              <w:tabs>
                <w:tab w:val="left" w:pos="720"/>
              </w:tabs>
              <w:overflowPunct/>
              <w:autoSpaceDE/>
              <w:autoSpaceDN/>
              <w:adjustRightInd/>
              <w:spacing w:after="0"/>
              <w:textAlignment w:val="auto"/>
              <w:rPr>
                <w:lang w:val="en-US"/>
              </w:rPr>
            </w:pPr>
          </w:p>
          <w:p w:rsidR="004A47BB" w:rsidRPr="004A47BB" w:rsidRDefault="004A47BB" w:rsidP="004A47BB">
            <w:pPr>
              <w:spacing w:after="0"/>
              <w:rPr>
                <w:b/>
                <w:u w:val="single"/>
              </w:rPr>
            </w:pPr>
            <w:r w:rsidRPr="004A47BB">
              <w:rPr>
                <w:b/>
                <w:highlight w:val="green"/>
                <w:u w:val="single"/>
              </w:rPr>
              <w:t>Agreements</w:t>
            </w:r>
            <w:r w:rsidRPr="004A47BB">
              <w:rPr>
                <w:b/>
                <w:u w:val="single"/>
              </w:rPr>
              <w:t>:</w:t>
            </w:r>
          </w:p>
          <w:p w:rsidR="004A47BB" w:rsidRPr="008822F0" w:rsidRDefault="004A47BB" w:rsidP="005E5507">
            <w:pPr>
              <w:numPr>
                <w:ilvl w:val="0"/>
                <w:numId w:val="8"/>
              </w:numPr>
              <w:tabs>
                <w:tab w:val="left" w:pos="720"/>
              </w:tabs>
              <w:overflowPunct/>
              <w:autoSpaceDE/>
              <w:autoSpaceDN/>
              <w:adjustRightInd/>
              <w:spacing w:after="0"/>
              <w:textAlignment w:val="auto"/>
            </w:pPr>
            <w:r w:rsidRPr="008822F0">
              <w:t xml:space="preserve">DMRS sequence for CP-OFDM based PDSCH and PUSCH is resource-specific, and is a function of at least the following parameters: scrambling ID and offset </w:t>
            </w:r>
          </w:p>
          <w:p w:rsidR="004A47BB" w:rsidRPr="008822F0" w:rsidRDefault="004A47BB" w:rsidP="005E5507">
            <w:pPr>
              <w:numPr>
                <w:ilvl w:val="1"/>
                <w:numId w:val="8"/>
              </w:numPr>
              <w:tabs>
                <w:tab w:val="left" w:pos="1440"/>
              </w:tabs>
              <w:overflowPunct/>
              <w:autoSpaceDE/>
              <w:autoSpaceDN/>
              <w:adjustRightInd/>
              <w:spacing w:after="0"/>
              <w:textAlignment w:val="auto"/>
            </w:pPr>
            <w:r w:rsidRPr="008822F0">
              <w:t>FFS how to define the offset parameter (e.g., via signalling, implicitly derived, etc.)</w:t>
            </w:r>
          </w:p>
          <w:p w:rsidR="004A47BB" w:rsidRPr="008822F0" w:rsidRDefault="004A47BB" w:rsidP="005E5507">
            <w:pPr>
              <w:numPr>
                <w:ilvl w:val="1"/>
                <w:numId w:val="8"/>
              </w:numPr>
              <w:tabs>
                <w:tab w:val="left" w:pos="1440"/>
              </w:tabs>
              <w:overflowPunct/>
              <w:autoSpaceDE/>
              <w:autoSpaceDN/>
              <w:adjustRightInd/>
              <w:spacing w:after="0"/>
              <w:textAlignment w:val="auto"/>
            </w:pPr>
            <w:r w:rsidRPr="008822F0">
              <w:t>FFS the details of resource-specific (e.g., w.r.t to the wideband of a carrier, or a BWP, etc.)</w:t>
            </w:r>
          </w:p>
          <w:p w:rsidR="004A47BB" w:rsidRPr="008822F0" w:rsidRDefault="004A47BB" w:rsidP="005E5507">
            <w:pPr>
              <w:numPr>
                <w:ilvl w:val="1"/>
                <w:numId w:val="8"/>
              </w:numPr>
              <w:tabs>
                <w:tab w:val="left" w:pos="1440"/>
              </w:tabs>
              <w:overflowPunct/>
              <w:autoSpaceDE/>
              <w:autoSpaceDN/>
              <w:adjustRightInd/>
              <w:spacing w:after="0"/>
              <w:textAlignment w:val="auto"/>
            </w:pPr>
            <w:r w:rsidRPr="008822F0">
              <w:t>FFS the values of scrambling ID</w:t>
            </w:r>
          </w:p>
          <w:p w:rsidR="004A47BB" w:rsidRDefault="004A47BB" w:rsidP="005E5507">
            <w:pPr>
              <w:numPr>
                <w:ilvl w:val="1"/>
                <w:numId w:val="8"/>
              </w:numPr>
              <w:tabs>
                <w:tab w:val="left" w:pos="1440"/>
              </w:tabs>
              <w:overflowPunct/>
              <w:autoSpaceDE/>
              <w:autoSpaceDN/>
              <w:adjustRightInd/>
              <w:spacing w:after="0"/>
              <w:textAlignment w:val="auto"/>
            </w:pPr>
            <w:r w:rsidRPr="008822F0">
              <w:t>FFS other parameters</w:t>
            </w:r>
          </w:p>
          <w:p w:rsidR="00FE499E" w:rsidRPr="00FE499E" w:rsidRDefault="00FE499E" w:rsidP="00FE499E">
            <w:pPr>
              <w:spacing w:after="0"/>
              <w:rPr>
                <w:b/>
                <w:lang w:val="en-US"/>
              </w:rPr>
            </w:pPr>
            <w:r w:rsidRPr="00FE499E">
              <w:rPr>
                <w:b/>
                <w:highlight w:val="green"/>
                <w:lang w:val="en-US"/>
              </w:rPr>
              <w:t>Agreement:</w:t>
            </w:r>
          </w:p>
          <w:p w:rsidR="00FE499E" w:rsidRPr="00FE499E" w:rsidRDefault="00FE499E" w:rsidP="00FE499E">
            <w:pPr>
              <w:spacing w:after="0"/>
              <w:rPr>
                <w:lang w:val="en-US"/>
              </w:rPr>
            </w:pPr>
            <w:r w:rsidRPr="00FE499E">
              <w:rPr>
                <w:lang w:val="en-US"/>
              </w:rPr>
              <w:t xml:space="preserve">For the PN sequence for CP-OFDM, QPSK modulated DMRS is derived from the </w:t>
            </w:r>
          </w:p>
          <w:p w:rsidR="00B75D0E" w:rsidRDefault="00FE499E" w:rsidP="000164D5">
            <w:pPr>
              <w:pStyle w:val="ListParagraph"/>
              <w:numPr>
                <w:ilvl w:val="2"/>
                <w:numId w:val="26"/>
              </w:numPr>
              <w:rPr>
                <w:rFonts w:ascii="Times New Roman" w:hAnsi="Times New Roman"/>
                <w:sz w:val="20"/>
                <w:szCs w:val="20"/>
              </w:rPr>
            </w:pPr>
            <w:r w:rsidRPr="00FE499E">
              <w:rPr>
                <w:rFonts w:ascii="Times New Roman" w:hAnsi="Times New Roman"/>
                <w:sz w:val="20"/>
                <w:szCs w:val="20"/>
              </w:rPr>
              <w:t>Alt. 1: length-31 Gold sequence (as in LTE)</w:t>
            </w:r>
          </w:p>
          <w:p w:rsidR="00FE499E" w:rsidRPr="00FE499E" w:rsidRDefault="00FE499E" w:rsidP="000164D5">
            <w:pPr>
              <w:pStyle w:val="ListParagraph"/>
              <w:numPr>
                <w:ilvl w:val="2"/>
                <w:numId w:val="26"/>
              </w:numPr>
              <w:rPr>
                <w:rFonts w:ascii="Times New Roman" w:hAnsi="Times New Roman"/>
                <w:sz w:val="20"/>
                <w:szCs w:val="20"/>
              </w:rPr>
            </w:pPr>
            <w:r w:rsidRPr="00B75D0E">
              <w:rPr>
                <w:rFonts w:ascii="Times New Roman" w:hAnsi="Times New Roman"/>
                <w:sz w:val="20"/>
                <w:szCs w:val="20"/>
              </w:rPr>
              <w:t>Alt. 2: length-63 Gold sequence</w:t>
            </w:r>
          </w:p>
          <w:p w:rsidR="004A47BB" w:rsidRPr="004A47BB" w:rsidRDefault="004A47BB" w:rsidP="00B75D0E">
            <w:pPr>
              <w:tabs>
                <w:tab w:val="left" w:pos="720"/>
              </w:tabs>
              <w:overflowPunct/>
              <w:autoSpaceDE/>
              <w:autoSpaceDN/>
              <w:adjustRightInd/>
              <w:spacing w:after="0"/>
              <w:textAlignment w:val="auto"/>
              <w:rPr>
                <w:lang w:val="en-US"/>
              </w:rPr>
            </w:pPr>
          </w:p>
        </w:tc>
      </w:tr>
    </w:tbl>
    <w:p w:rsidR="006C07BB" w:rsidRDefault="00F525A6" w:rsidP="006C07BB">
      <w:pPr>
        <w:spacing w:before="120"/>
        <w:ind w:firstLine="288"/>
        <w:jc w:val="both"/>
        <w:rPr>
          <w:sz w:val="22"/>
          <w:szCs w:val="22"/>
        </w:rPr>
      </w:pPr>
      <w:r>
        <w:rPr>
          <w:sz w:val="22"/>
          <w:szCs w:val="22"/>
        </w:rPr>
        <w:lastRenderedPageBreak/>
        <w:t>In this contribution</w:t>
      </w:r>
      <w:r w:rsidR="009B54AF">
        <w:rPr>
          <w:sz w:val="22"/>
          <w:szCs w:val="22"/>
        </w:rPr>
        <w:t xml:space="preserve"> we</w:t>
      </w:r>
      <w:r>
        <w:rPr>
          <w:sz w:val="22"/>
          <w:szCs w:val="22"/>
        </w:rPr>
        <w:t xml:space="preserve"> </w:t>
      </w:r>
      <w:r w:rsidR="006C07BB" w:rsidRPr="0023420C">
        <w:rPr>
          <w:sz w:val="22"/>
          <w:szCs w:val="22"/>
        </w:rPr>
        <w:t xml:space="preserve">provide </w:t>
      </w:r>
      <w:r w:rsidR="006A53D6">
        <w:rPr>
          <w:sz w:val="22"/>
          <w:szCs w:val="22"/>
        </w:rPr>
        <w:t>our</w:t>
      </w:r>
      <w:r w:rsidR="00FF1969">
        <w:rPr>
          <w:sz w:val="22"/>
          <w:szCs w:val="22"/>
        </w:rPr>
        <w:t xml:space="preserve"> view</w:t>
      </w:r>
      <w:r w:rsidR="006A53D6">
        <w:rPr>
          <w:sz w:val="22"/>
          <w:szCs w:val="22"/>
        </w:rPr>
        <w:t xml:space="preserve">s </w:t>
      </w:r>
      <w:r w:rsidR="00FF1969">
        <w:rPr>
          <w:sz w:val="22"/>
          <w:szCs w:val="22"/>
        </w:rPr>
        <w:t xml:space="preserve">on some of the remaining </w:t>
      </w:r>
      <w:r w:rsidR="009D4B0C" w:rsidRPr="0023420C">
        <w:rPr>
          <w:sz w:val="22"/>
          <w:szCs w:val="22"/>
        </w:rPr>
        <w:t xml:space="preserve">details </w:t>
      </w:r>
      <w:r w:rsidR="00FF1969">
        <w:rPr>
          <w:sz w:val="22"/>
          <w:szCs w:val="22"/>
        </w:rPr>
        <w:t xml:space="preserve">of </w:t>
      </w:r>
      <w:r w:rsidR="006A53D6">
        <w:rPr>
          <w:sz w:val="22"/>
          <w:szCs w:val="22"/>
        </w:rPr>
        <w:t>DM-RS</w:t>
      </w:r>
      <w:r w:rsidR="006C07BB" w:rsidRPr="0023420C">
        <w:rPr>
          <w:sz w:val="22"/>
          <w:szCs w:val="22"/>
        </w:rPr>
        <w:t xml:space="preserve"> design</w:t>
      </w:r>
      <w:r w:rsidR="002C3739">
        <w:rPr>
          <w:sz w:val="22"/>
          <w:szCs w:val="22"/>
        </w:rPr>
        <w:t xml:space="preserve"> such as</w:t>
      </w:r>
      <w:r w:rsidR="00FF1969">
        <w:rPr>
          <w:sz w:val="22"/>
          <w:szCs w:val="22"/>
        </w:rPr>
        <w:t xml:space="preserve"> </w:t>
      </w:r>
      <w:r w:rsidR="00E96315">
        <w:rPr>
          <w:sz w:val="22"/>
          <w:szCs w:val="22"/>
        </w:rPr>
        <w:t>DM-RS</w:t>
      </w:r>
      <w:r w:rsidR="00FF1969">
        <w:rPr>
          <w:sz w:val="22"/>
          <w:szCs w:val="22"/>
        </w:rPr>
        <w:t xml:space="preserve"> sequence gene</w:t>
      </w:r>
      <w:r w:rsidR="006A53D6">
        <w:rPr>
          <w:sz w:val="22"/>
          <w:szCs w:val="22"/>
        </w:rPr>
        <w:t>ration,</w:t>
      </w:r>
      <w:r w:rsidR="00FF1969">
        <w:rPr>
          <w:sz w:val="22"/>
          <w:szCs w:val="22"/>
        </w:rPr>
        <w:t xml:space="preserve"> </w:t>
      </w:r>
      <w:r w:rsidR="00E96315">
        <w:rPr>
          <w:sz w:val="22"/>
          <w:szCs w:val="22"/>
        </w:rPr>
        <w:t xml:space="preserve">DM-RS sequence </w:t>
      </w:r>
      <w:r w:rsidR="00FF1969">
        <w:rPr>
          <w:sz w:val="22"/>
          <w:szCs w:val="22"/>
        </w:rPr>
        <w:t>mapping</w:t>
      </w:r>
      <w:r w:rsidR="00E96315">
        <w:rPr>
          <w:sz w:val="22"/>
          <w:szCs w:val="22"/>
        </w:rPr>
        <w:t xml:space="preserve"> to PRB blocks</w:t>
      </w:r>
      <w:r w:rsidR="00FF1969">
        <w:rPr>
          <w:sz w:val="22"/>
          <w:szCs w:val="22"/>
        </w:rPr>
        <w:t xml:space="preserve">, DM-RS antenna port indication </w:t>
      </w:r>
      <w:r w:rsidR="00E96315">
        <w:rPr>
          <w:sz w:val="22"/>
          <w:szCs w:val="22"/>
        </w:rPr>
        <w:t>for the UE</w:t>
      </w:r>
      <w:r w:rsidR="00C666C0">
        <w:rPr>
          <w:sz w:val="22"/>
          <w:szCs w:val="22"/>
        </w:rPr>
        <w:t>, DM-RS power imbalance, inter-subcarrier interference between CDM groups</w:t>
      </w:r>
      <w:r w:rsidR="00281D82">
        <w:rPr>
          <w:sz w:val="22"/>
          <w:szCs w:val="22"/>
        </w:rPr>
        <w:t>, and position of UL DM-RS</w:t>
      </w:r>
      <w:r w:rsidR="00FF1969">
        <w:rPr>
          <w:sz w:val="22"/>
          <w:szCs w:val="22"/>
        </w:rPr>
        <w:t>.</w:t>
      </w:r>
    </w:p>
    <w:p w:rsidR="00162672" w:rsidRDefault="00162672" w:rsidP="00162672">
      <w:pPr>
        <w:pStyle w:val="Heading1"/>
        <w:numPr>
          <w:ilvl w:val="0"/>
          <w:numId w:val="3"/>
        </w:numPr>
      </w:pPr>
      <w:r>
        <w:t>Discussion</w:t>
      </w:r>
    </w:p>
    <w:p w:rsidR="003669E8" w:rsidRDefault="003669E8" w:rsidP="003669E8">
      <w:pPr>
        <w:spacing w:before="120"/>
        <w:jc w:val="both"/>
        <w:rPr>
          <w:b/>
          <w:sz w:val="22"/>
          <w:szCs w:val="22"/>
          <w:u w:val="single"/>
          <w:lang w:eastAsia="zh-CN"/>
        </w:rPr>
      </w:pPr>
      <w:r>
        <w:rPr>
          <w:b/>
          <w:sz w:val="22"/>
          <w:szCs w:val="22"/>
          <w:u w:val="single"/>
          <w:lang w:eastAsia="zh-CN"/>
        </w:rPr>
        <w:t>DM-RS assignment to PRBs</w:t>
      </w:r>
    </w:p>
    <w:p w:rsidR="003669E8" w:rsidRDefault="003669E8" w:rsidP="003669E8">
      <w:pPr>
        <w:spacing w:before="120"/>
        <w:ind w:firstLine="360"/>
        <w:jc w:val="both"/>
        <w:rPr>
          <w:sz w:val="22"/>
          <w:szCs w:val="22"/>
          <w:lang w:eastAsia="zh-CN"/>
        </w:rPr>
      </w:pPr>
      <w:r w:rsidRPr="00B0010C">
        <w:rPr>
          <w:sz w:val="22"/>
          <w:szCs w:val="22"/>
          <w:lang w:eastAsia="zh-CN"/>
        </w:rPr>
        <w:t xml:space="preserve">In </w:t>
      </w:r>
      <w:r>
        <w:rPr>
          <w:sz w:val="22"/>
          <w:szCs w:val="22"/>
          <w:lang w:eastAsia="zh-CN"/>
        </w:rPr>
        <w:t xml:space="preserve">LTE the DM-RS sequence is assigned to PRB starting from the lowest PRB index. In NR, due to support of wideband system operation, different UE may have different bandwidth assumption as illustrated in Figure 1. </w:t>
      </w:r>
    </w:p>
    <w:p w:rsidR="003669E8" w:rsidRDefault="003669E8" w:rsidP="003669E8">
      <w:pPr>
        <w:spacing w:before="120"/>
        <w:ind w:firstLine="360"/>
        <w:jc w:val="center"/>
        <w:rPr>
          <w:sz w:val="22"/>
          <w:szCs w:val="22"/>
          <w:lang w:eastAsia="zh-CN"/>
        </w:rPr>
      </w:pPr>
      <w:r w:rsidRPr="008F0CB7">
        <w:rPr>
          <w:noProof/>
          <w:lang w:val="en-US"/>
        </w:rPr>
        <w:drawing>
          <wp:inline distT="0" distB="0" distL="0" distR="0" wp14:anchorId="4F051F17" wp14:editId="12868C46">
            <wp:extent cx="2997113" cy="1318260"/>
            <wp:effectExtent l="0" t="0" r="0" b="0"/>
            <wp:docPr id="2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2"/>
                    <a:stretch>
                      <a:fillRect/>
                    </a:stretch>
                  </pic:blipFill>
                  <pic:spPr>
                    <a:xfrm>
                      <a:off x="0" y="0"/>
                      <a:ext cx="3020816" cy="1328686"/>
                    </a:xfrm>
                    <a:prstGeom prst="rect">
                      <a:avLst/>
                    </a:prstGeom>
                  </pic:spPr>
                </pic:pic>
              </a:graphicData>
            </a:graphic>
          </wp:inline>
        </w:drawing>
      </w:r>
    </w:p>
    <w:p w:rsidR="003669E8" w:rsidRDefault="003669E8" w:rsidP="003669E8">
      <w:pPr>
        <w:pStyle w:val="Caption"/>
        <w:jc w:val="center"/>
      </w:pPr>
      <w:r>
        <w:t>Figure 1</w:t>
      </w:r>
      <w:r w:rsidR="00DE5054">
        <w:t>:</w:t>
      </w:r>
      <w:r w:rsidRPr="005D6057">
        <w:t xml:space="preserve"> </w:t>
      </w:r>
      <w:r>
        <w:t>Illustration of different BW assumptions at the UE</w:t>
      </w:r>
    </w:p>
    <w:p w:rsidR="003669E8" w:rsidRDefault="003669E8" w:rsidP="003669E8">
      <w:pPr>
        <w:spacing w:before="120"/>
        <w:ind w:firstLine="360"/>
        <w:jc w:val="both"/>
        <w:rPr>
          <w:sz w:val="22"/>
          <w:szCs w:val="22"/>
          <w:lang w:eastAsia="zh-CN"/>
        </w:rPr>
      </w:pPr>
      <w:r>
        <w:rPr>
          <w:sz w:val="22"/>
          <w:szCs w:val="22"/>
          <w:lang w:eastAsia="zh-CN"/>
        </w:rPr>
        <w:t>As the result, if LTE principle is used to assign DM-RS to PRBs using UE system bandwidth, DM-RS sequence may not be aligned across different UEs. To overcome the issue, common DM-RS mapping to PRB, was agreed in RAN1#90 meeting, irrespective of the bandwidth supported by the UE</w:t>
      </w:r>
    </w:p>
    <w:p w:rsidR="003669E8" w:rsidRDefault="003669E8" w:rsidP="003669E8">
      <w:pPr>
        <w:spacing w:before="120"/>
        <w:ind w:firstLine="360"/>
        <w:jc w:val="both"/>
        <w:rPr>
          <w:sz w:val="22"/>
          <w:szCs w:val="22"/>
          <w:lang w:eastAsia="zh-CN"/>
        </w:rPr>
      </w:pPr>
      <w:r>
        <w:rPr>
          <w:sz w:val="22"/>
          <w:szCs w:val="22"/>
          <w:lang w:eastAsia="zh-CN"/>
        </w:rPr>
        <w:t>We note that similar requirement of common PRB indexing is currently considered for bandwidth indication. It is, therefore, preferable to align the principles to achieve common indication framework including signalling details.</w:t>
      </w:r>
    </w:p>
    <w:p w:rsidR="003669E8" w:rsidRPr="00B0010C" w:rsidRDefault="003669E8" w:rsidP="003669E8">
      <w:pPr>
        <w:spacing w:before="120"/>
        <w:jc w:val="both"/>
        <w:rPr>
          <w:b/>
          <w:i/>
          <w:sz w:val="22"/>
          <w:szCs w:val="22"/>
          <w:lang w:eastAsia="zh-CN"/>
        </w:rPr>
      </w:pPr>
      <w:r w:rsidRPr="00B0010C">
        <w:rPr>
          <w:b/>
          <w:i/>
          <w:sz w:val="22"/>
          <w:szCs w:val="22"/>
          <w:lang w:eastAsia="zh-CN"/>
        </w:rPr>
        <w:t>Proposal</w:t>
      </w:r>
      <w:r>
        <w:rPr>
          <w:b/>
          <w:i/>
          <w:sz w:val="22"/>
          <w:szCs w:val="22"/>
          <w:lang w:eastAsia="zh-CN"/>
        </w:rPr>
        <w:t xml:space="preserve"> 1</w:t>
      </w:r>
      <w:r w:rsidRPr="00B0010C">
        <w:rPr>
          <w:b/>
          <w:i/>
          <w:sz w:val="22"/>
          <w:szCs w:val="22"/>
          <w:lang w:eastAsia="zh-CN"/>
        </w:rPr>
        <w:t>:</w:t>
      </w:r>
    </w:p>
    <w:p w:rsidR="003669E8" w:rsidRDefault="003669E8" w:rsidP="000164D5">
      <w:pPr>
        <w:pStyle w:val="ListParagraph"/>
        <w:numPr>
          <w:ilvl w:val="0"/>
          <w:numId w:val="13"/>
        </w:numPr>
        <w:spacing w:before="120"/>
        <w:ind w:left="720"/>
        <w:jc w:val="both"/>
        <w:rPr>
          <w:rFonts w:ascii="Times New Roman" w:hAnsi="Times New Roman"/>
          <w:i/>
          <w:lang w:eastAsia="zh-CN"/>
        </w:rPr>
      </w:pPr>
      <w:r>
        <w:rPr>
          <w:rFonts w:ascii="Times New Roman" w:hAnsi="Times New Roman"/>
          <w:i/>
          <w:lang w:eastAsia="zh-CN"/>
        </w:rPr>
        <w:t>To align DM-RS mapping to PRBs for UEs with different BW capability, common PRB indication based on accessed SS block should be considered.</w:t>
      </w:r>
    </w:p>
    <w:p w:rsidR="003669E8" w:rsidRPr="00BE5DCB" w:rsidRDefault="003669E8" w:rsidP="000164D5">
      <w:pPr>
        <w:pStyle w:val="ListParagraph"/>
        <w:numPr>
          <w:ilvl w:val="1"/>
          <w:numId w:val="13"/>
        </w:numPr>
        <w:spacing w:before="120"/>
        <w:jc w:val="both"/>
        <w:rPr>
          <w:rFonts w:ascii="Times New Roman" w:hAnsi="Times New Roman"/>
          <w:i/>
          <w:lang w:eastAsia="zh-CN"/>
        </w:rPr>
      </w:pPr>
      <w:r>
        <w:rPr>
          <w:rFonts w:ascii="Times New Roman" w:hAnsi="Times New Roman"/>
          <w:i/>
          <w:lang w:eastAsia="zh-CN"/>
        </w:rPr>
        <w:lastRenderedPageBreak/>
        <w:t>Reuse signalling defined to achieve common PRB indexing</w:t>
      </w:r>
    </w:p>
    <w:p w:rsidR="003444C8" w:rsidRPr="003444C8" w:rsidRDefault="003444C8" w:rsidP="00637A8A">
      <w:pPr>
        <w:spacing w:before="180"/>
        <w:jc w:val="both"/>
        <w:rPr>
          <w:b/>
          <w:sz w:val="22"/>
          <w:szCs w:val="22"/>
          <w:u w:val="single"/>
          <w:lang w:val="en-US"/>
        </w:rPr>
      </w:pPr>
      <w:r w:rsidRPr="003444C8">
        <w:rPr>
          <w:b/>
          <w:sz w:val="22"/>
          <w:szCs w:val="22"/>
          <w:u w:val="single"/>
          <w:lang w:val="en-US"/>
        </w:rPr>
        <w:t>PN sequence generation</w:t>
      </w:r>
      <w:r w:rsidR="00D85D7C">
        <w:rPr>
          <w:b/>
          <w:sz w:val="22"/>
          <w:szCs w:val="22"/>
          <w:u w:val="single"/>
          <w:lang w:val="en-US"/>
        </w:rPr>
        <w:t xml:space="preserve"> for DM-RS</w:t>
      </w:r>
    </w:p>
    <w:p w:rsidR="00DA2C98" w:rsidRPr="00DA2C98" w:rsidRDefault="00DA2C98" w:rsidP="00DA2C98">
      <w:pPr>
        <w:jc w:val="both"/>
        <w:rPr>
          <w:sz w:val="22"/>
        </w:rPr>
      </w:pPr>
      <w:r w:rsidRPr="00DA2C98">
        <w:rPr>
          <w:sz w:val="22"/>
        </w:rPr>
        <w:t xml:space="preserve">In LTE pseudo-random sequences are defined by a length-31 Gold sequence. The output sequence </w:t>
      </w:r>
      <w:r w:rsidRPr="00DA2C98">
        <w:rPr>
          <w:position w:val="-10"/>
          <w:sz w:val="22"/>
        </w:rPr>
        <w:object w:dxaOrig="42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21pt;height:15pt" o:ole="">
            <v:imagedata r:id="rId13" o:title=""/>
          </v:shape>
          <o:OLEObject Type="Embed" ProgID="Equation.3" ShapeID="_x0000_i1027" DrawAspect="Content" ObjectID="_1572505244" r:id="rId14"/>
        </w:object>
      </w:r>
      <w:r w:rsidRPr="00DA2C98">
        <w:rPr>
          <w:sz w:val="22"/>
        </w:rPr>
        <w:t xml:space="preserve"> of length</w:t>
      </w:r>
      <w:r w:rsidRPr="00DA2C98">
        <w:rPr>
          <w:position w:val="-10"/>
          <w:sz w:val="22"/>
        </w:rPr>
        <w:object w:dxaOrig="460" w:dyaOrig="300">
          <v:shape id="_x0000_i1028" type="#_x0000_t75" style="width:23pt;height:15pt" o:ole="">
            <v:imagedata r:id="rId15" o:title=""/>
          </v:shape>
          <o:OLEObject Type="Embed" ProgID="Equation.3" ShapeID="_x0000_i1028" DrawAspect="Content" ObjectID="_1572505245" r:id="rId16"/>
        </w:object>
      </w:r>
      <w:r w:rsidRPr="00DA2C98">
        <w:rPr>
          <w:sz w:val="22"/>
        </w:rPr>
        <w:t>, where</w:t>
      </w:r>
      <w:r w:rsidRPr="00DA2C98">
        <w:rPr>
          <w:position w:val="-10"/>
          <w:sz w:val="22"/>
        </w:rPr>
        <w:object w:dxaOrig="1520" w:dyaOrig="300">
          <v:shape id="_x0000_i1029" type="#_x0000_t75" style="width:76pt;height:15pt" o:ole="">
            <v:imagedata r:id="rId17" o:title=""/>
          </v:shape>
          <o:OLEObject Type="Embed" ProgID="Equation.3" ShapeID="_x0000_i1029" DrawAspect="Content" ObjectID="_1572505246" r:id="rId18"/>
        </w:object>
      </w:r>
      <w:r w:rsidRPr="00DA2C98">
        <w:rPr>
          <w:sz w:val="22"/>
        </w:rPr>
        <w:t xml:space="preserve">, is defined by </w:t>
      </w:r>
    </w:p>
    <w:p w:rsidR="00DA2C98" w:rsidRDefault="003F62D1" w:rsidP="00DA2C98">
      <w:pPr>
        <w:pStyle w:val="EQ"/>
        <w:jc w:val="center"/>
      </w:pPr>
      <w:r w:rsidRPr="00A42EE5">
        <w:rPr>
          <w:rFonts w:eastAsia="Batang"/>
          <w:position w:val="-48"/>
        </w:rPr>
        <w:object w:dxaOrig="5820" w:dyaOrig="1080">
          <v:shape id="_x0000_i1032" type="#_x0000_t75" style="width:237pt;height:45.35pt" o:ole="">
            <v:imagedata r:id="rId19" o:title=""/>
          </v:shape>
          <o:OLEObject Type="Embed" ProgID="Equation.3" ShapeID="_x0000_i1032" DrawAspect="Content" ObjectID="_1572505247" r:id="rId20"/>
        </w:object>
      </w:r>
    </w:p>
    <w:p w:rsidR="00DA2C98" w:rsidRDefault="00DA2C98" w:rsidP="00DA2C98">
      <w:pPr>
        <w:spacing w:after="0"/>
        <w:jc w:val="both"/>
        <w:rPr>
          <w:sz w:val="22"/>
        </w:rPr>
      </w:pPr>
      <w:r w:rsidRPr="00DA2C98">
        <w:rPr>
          <w:sz w:val="22"/>
        </w:rPr>
        <w:t xml:space="preserve">where </w:t>
      </w:r>
      <w:r w:rsidRPr="00DA2C98">
        <w:rPr>
          <w:rFonts w:eastAsia="Batang"/>
          <w:position w:val="-12"/>
          <w:sz w:val="22"/>
        </w:rPr>
        <w:object w:dxaOrig="1120" w:dyaOrig="360">
          <v:shape id="_x0000_i1030" type="#_x0000_t75" style="width:46.65pt;height:15pt" o:ole="">
            <v:imagedata r:id="rId21" o:title=""/>
          </v:shape>
          <o:OLEObject Type="Embed" ProgID="Equation.3" ShapeID="_x0000_i1030" DrawAspect="Content" ObjectID="_1572505248" r:id="rId22"/>
        </w:object>
      </w:r>
      <w:r w:rsidRPr="00DA2C98">
        <w:rPr>
          <w:rFonts w:eastAsia="Batang"/>
          <w:sz w:val="22"/>
        </w:rPr>
        <w:t xml:space="preserve"> and </w:t>
      </w:r>
      <w:r w:rsidRPr="00DA2C98">
        <w:rPr>
          <w:sz w:val="22"/>
        </w:rPr>
        <w:t>the first m-sequence shall be initialized with</w:t>
      </w:r>
      <w:r w:rsidRPr="00DA2C98">
        <w:rPr>
          <w:position w:val="-10"/>
          <w:sz w:val="22"/>
        </w:rPr>
        <w:object w:dxaOrig="2580" w:dyaOrig="300">
          <v:shape id="_x0000_i1031" type="#_x0000_t75" style="width:129pt;height:15pt" o:ole="">
            <v:imagedata r:id="rId23" o:title=""/>
          </v:shape>
          <o:OLEObject Type="Embed" ProgID="Equation.3" ShapeID="_x0000_i1031" DrawAspect="Content" ObjectID="_1572505249" r:id="rId24"/>
        </w:object>
      </w:r>
      <w:r w:rsidRPr="00DA2C98">
        <w:rPr>
          <w:sz w:val="22"/>
        </w:rPr>
        <w:t>. The initialization of the second m-sequence is denoted by</w:t>
      </w:r>
    </w:p>
    <w:p w:rsidR="00DA2C98" w:rsidRDefault="002B1215" w:rsidP="00DA2C98">
      <w:pPr>
        <w:spacing w:after="0"/>
        <w:jc w:val="center"/>
        <w:rPr>
          <w:sz w:val="22"/>
        </w:rPr>
      </w:pPr>
      <w:r w:rsidRPr="00397AC7">
        <w:rPr>
          <w:position w:val="-16"/>
          <w:sz w:val="22"/>
        </w:rPr>
        <w:object w:dxaOrig="1900" w:dyaOrig="460">
          <v:shape id="_x0000_i1035" type="#_x0000_t75" style="width:95pt;height:23pt" o:ole="">
            <v:imagedata r:id="rId25" o:title=""/>
          </v:shape>
          <o:OLEObject Type="Embed" ProgID="Equation.3" ShapeID="_x0000_i1035" DrawAspect="Content" ObjectID="_1572505250" r:id="rId26"/>
        </w:object>
      </w:r>
      <w:r w:rsidR="00DA2C98" w:rsidRPr="00DA2C98">
        <w:rPr>
          <w:sz w:val="22"/>
        </w:rPr>
        <w:t xml:space="preserve"> .</w:t>
      </w:r>
    </w:p>
    <w:p w:rsidR="003F62D1" w:rsidRDefault="003F62D1" w:rsidP="00DA2C98">
      <w:pPr>
        <w:spacing w:after="0"/>
        <w:jc w:val="center"/>
        <w:rPr>
          <w:sz w:val="22"/>
        </w:rPr>
      </w:pPr>
    </w:p>
    <w:p w:rsidR="003444C8" w:rsidRDefault="00DA2C98" w:rsidP="002B1215">
      <w:pPr>
        <w:spacing w:after="0"/>
        <w:contextualSpacing/>
        <w:jc w:val="both"/>
        <w:rPr>
          <w:sz w:val="22"/>
          <w:szCs w:val="22"/>
          <w:lang w:val="en-US"/>
        </w:rPr>
      </w:pPr>
      <w:r w:rsidRPr="00DA2C98">
        <w:rPr>
          <w:sz w:val="22"/>
        </w:rPr>
        <w:t xml:space="preserve"> In LTE a common framework of generating PN sequence was used for various applications such as data</w:t>
      </w:r>
      <w:r w:rsidR="003F62D1" w:rsidRPr="003F62D1">
        <w:rPr>
          <w:sz w:val="22"/>
        </w:rPr>
        <w:t xml:space="preserve"> </w:t>
      </w:r>
      <w:r w:rsidR="003F62D1" w:rsidRPr="00DA2C98">
        <w:rPr>
          <w:sz w:val="22"/>
        </w:rPr>
        <w:t xml:space="preserve">scrambling, CSI-RS, DMRS, </w:t>
      </w:r>
      <w:r w:rsidR="003F62D1" w:rsidRPr="00DA2C98">
        <w:rPr>
          <w:sz w:val="22"/>
        </w:rPr>
        <w:t>etc.</w:t>
      </w:r>
      <w:r w:rsidR="003F62D1" w:rsidRPr="00DA2C98">
        <w:rPr>
          <w:sz w:val="22"/>
        </w:rPr>
        <w:t xml:space="preserve">, where the initialization value </w:t>
      </w:r>
      <w:r w:rsidR="003F62D1" w:rsidRPr="0018772E">
        <w:rPr>
          <w:i/>
          <w:sz w:val="22"/>
          <w:szCs w:val="22"/>
          <w:lang w:val="en-US"/>
        </w:rPr>
        <w:t>c</w:t>
      </w:r>
      <w:r w:rsidR="003F62D1" w:rsidRPr="0018772E">
        <w:rPr>
          <w:sz w:val="22"/>
          <w:szCs w:val="22"/>
          <w:vertAlign w:val="subscript"/>
          <w:lang w:val="en-US"/>
        </w:rPr>
        <w:t>init</w:t>
      </w:r>
      <w:r w:rsidR="003F62D1" w:rsidRPr="00DA2C98">
        <w:rPr>
          <w:sz w:val="22"/>
        </w:rPr>
        <w:t xml:space="preserve"> </w:t>
      </w:r>
      <w:r w:rsidR="003F62D1" w:rsidRPr="00DA2C98">
        <w:rPr>
          <w:sz w:val="22"/>
        </w:rPr>
        <w:t>was dependent on the application.</w:t>
      </w:r>
      <w:r w:rsidR="002B1215">
        <w:rPr>
          <w:sz w:val="22"/>
        </w:rPr>
        <w:t xml:space="preserve"> </w:t>
      </w:r>
      <w:r w:rsidR="002B1215">
        <w:rPr>
          <w:sz w:val="22"/>
          <w:szCs w:val="22"/>
          <w:lang w:val="en-US"/>
        </w:rPr>
        <w:t>F</w:t>
      </w:r>
      <w:r w:rsidR="00397AC7">
        <w:rPr>
          <w:sz w:val="22"/>
          <w:szCs w:val="22"/>
          <w:lang w:val="en-US"/>
        </w:rPr>
        <w:t xml:space="preserve">or </w:t>
      </w:r>
      <w:r w:rsidR="003444C8" w:rsidRPr="00D85D7C">
        <w:rPr>
          <w:sz w:val="22"/>
          <w:szCs w:val="22"/>
          <w:lang w:val="en-US"/>
        </w:rPr>
        <w:t xml:space="preserve">DM-RS </w:t>
      </w:r>
      <w:r w:rsidR="001B3C21">
        <w:rPr>
          <w:sz w:val="22"/>
          <w:szCs w:val="22"/>
          <w:lang w:val="en-US"/>
        </w:rPr>
        <w:t>modulation</w:t>
      </w:r>
      <w:r w:rsidR="002B1215">
        <w:rPr>
          <w:sz w:val="22"/>
          <w:szCs w:val="22"/>
          <w:lang w:val="en-US"/>
        </w:rPr>
        <w:t>, LTE uses a 31 length Gold sequence where</w:t>
      </w:r>
      <w:r w:rsidR="001B3C21">
        <w:rPr>
          <w:sz w:val="22"/>
          <w:szCs w:val="22"/>
          <w:lang w:val="en-US"/>
        </w:rPr>
        <w:t xml:space="preserve"> </w:t>
      </w:r>
      <w:r w:rsidR="00397AC7">
        <w:rPr>
          <w:sz w:val="22"/>
          <w:szCs w:val="22"/>
          <w:lang w:val="en-US"/>
        </w:rPr>
        <w:t xml:space="preserve">the </w:t>
      </w:r>
      <w:r w:rsidR="001B3C21">
        <w:rPr>
          <w:sz w:val="22"/>
          <w:szCs w:val="22"/>
          <w:lang w:val="en-US"/>
        </w:rPr>
        <w:t xml:space="preserve">initial seed value </w:t>
      </w:r>
      <w:r w:rsidR="0018772E" w:rsidRPr="0018772E">
        <w:rPr>
          <w:i/>
          <w:sz w:val="22"/>
          <w:szCs w:val="22"/>
          <w:lang w:val="en-US"/>
        </w:rPr>
        <w:t>c</w:t>
      </w:r>
      <w:r w:rsidR="0018772E" w:rsidRPr="0018772E">
        <w:rPr>
          <w:sz w:val="22"/>
          <w:szCs w:val="22"/>
          <w:vertAlign w:val="subscript"/>
          <w:lang w:val="en-US"/>
        </w:rPr>
        <w:t>init</w:t>
      </w:r>
      <w:r w:rsidR="0018772E">
        <w:rPr>
          <w:sz w:val="22"/>
          <w:szCs w:val="22"/>
          <w:lang w:val="en-US"/>
        </w:rPr>
        <w:t xml:space="preserve"> </w:t>
      </w:r>
      <w:r w:rsidR="001B3C21">
        <w:rPr>
          <w:sz w:val="22"/>
          <w:szCs w:val="22"/>
          <w:lang w:val="en-US"/>
        </w:rPr>
        <w:t xml:space="preserve">for PN sequence generation depends on the </w:t>
      </w:r>
      <w:r w:rsidR="00E161F8" w:rsidRPr="00D85D7C">
        <w:rPr>
          <w:sz w:val="22"/>
          <w:szCs w:val="22"/>
          <w:lang w:val="en-US"/>
        </w:rPr>
        <w:t xml:space="preserve">VCID, slot index </w:t>
      </w:r>
      <w:r w:rsidR="0018772E" w:rsidRPr="0018772E">
        <w:rPr>
          <w:i/>
          <w:sz w:val="22"/>
          <w:szCs w:val="22"/>
          <w:lang w:val="en-US"/>
        </w:rPr>
        <w:t>n</w:t>
      </w:r>
      <w:r w:rsidR="0018772E" w:rsidRPr="0018772E">
        <w:rPr>
          <w:sz w:val="22"/>
          <w:szCs w:val="22"/>
          <w:vertAlign w:val="subscript"/>
          <w:lang w:val="en-US"/>
        </w:rPr>
        <w:t>s</w:t>
      </w:r>
      <w:r w:rsidR="0018772E">
        <w:rPr>
          <w:sz w:val="22"/>
          <w:szCs w:val="22"/>
          <w:lang w:val="en-US"/>
        </w:rPr>
        <w:t xml:space="preserve"> </w:t>
      </w:r>
      <w:r w:rsidR="00E161F8" w:rsidRPr="00D85D7C">
        <w:rPr>
          <w:sz w:val="22"/>
          <w:szCs w:val="22"/>
          <w:lang w:val="en-US"/>
        </w:rPr>
        <w:t>and</w:t>
      </w:r>
      <w:r w:rsidR="0018772E">
        <w:rPr>
          <w:sz w:val="22"/>
          <w:szCs w:val="22"/>
          <w:lang w:val="en-US"/>
        </w:rPr>
        <w:t xml:space="preserve"> scrambling identity </w:t>
      </w:r>
      <w:r w:rsidR="00E161F8" w:rsidRPr="0018772E">
        <w:rPr>
          <w:i/>
          <w:sz w:val="22"/>
          <w:szCs w:val="22"/>
          <w:lang w:val="en-US"/>
        </w:rPr>
        <w:t>n</w:t>
      </w:r>
      <w:r w:rsidR="00E161F8" w:rsidRPr="0018772E">
        <w:rPr>
          <w:sz w:val="22"/>
          <w:szCs w:val="22"/>
          <w:vertAlign w:val="subscript"/>
          <w:lang w:val="en-US"/>
        </w:rPr>
        <w:t>SCID</w:t>
      </w:r>
      <w:r w:rsidR="001B3C21">
        <w:rPr>
          <w:sz w:val="22"/>
          <w:szCs w:val="22"/>
          <w:lang w:val="en-US"/>
        </w:rPr>
        <w:t xml:space="preserve"> parameters as follows:</w:t>
      </w:r>
    </w:p>
    <w:p w:rsidR="002B1215" w:rsidRPr="002B1215" w:rsidRDefault="002B1215" w:rsidP="002B1215">
      <w:pPr>
        <w:spacing w:after="0"/>
        <w:contextualSpacing/>
        <w:jc w:val="both"/>
        <w:rPr>
          <w:sz w:val="22"/>
        </w:rPr>
      </w:pPr>
    </w:p>
    <w:p w:rsidR="003444C8" w:rsidRDefault="00397AC7" w:rsidP="003444C8">
      <w:pPr>
        <w:pStyle w:val="EQ"/>
        <w:jc w:val="center"/>
        <w:rPr>
          <w:sz w:val="22"/>
          <w:szCs w:val="22"/>
        </w:rPr>
      </w:pPr>
      <w:r>
        <w:rPr>
          <w:sz w:val="22"/>
          <w:szCs w:val="22"/>
        </w:rPr>
        <w:t xml:space="preserve">DM-RS Port 7~14: </w:t>
      </w:r>
      <w:r w:rsidRPr="00397AC7">
        <w:rPr>
          <w:position w:val="-12"/>
          <w:sz w:val="22"/>
          <w:szCs w:val="22"/>
        </w:rPr>
        <w:object w:dxaOrig="4040" w:dyaOrig="380">
          <v:shape id="_x0000_i1034" type="#_x0000_t75" style="width:201.65pt;height:19pt" o:ole="">
            <v:imagedata r:id="rId27" o:title=""/>
          </v:shape>
          <o:OLEObject Type="Embed" ProgID="Equation.3" ShapeID="_x0000_i1034" DrawAspect="Content" ObjectID="_1572505251" r:id="rId28"/>
        </w:object>
      </w:r>
    </w:p>
    <w:p w:rsidR="00397AC7" w:rsidRPr="00397AC7" w:rsidRDefault="00397AC7" w:rsidP="00397AC7">
      <w:pPr>
        <w:jc w:val="center"/>
      </w:pPr>
      <w:r>
        <w:rPr>
          <w:sz w:val="22"/>
          <w:szCs w:val="22"/>
        </w:rPr>
        <w:t xml:space="preserve">DM-RS Port 5:     </w:t>
      </w:r>
      <w:r w:rsidR="002B1215">
        <w:rPr>
          <w:sz w:val="22"/>
          <w:szCs w:val="22"/>
        </w:rPr>
        <w:t xml:space="preserve">  </w:t>
      </w:r>
      <w:r w:rsidR="002B1215" w:rsidRPr="00397AC7">
        <w:rPr>
          <w:position w:val="-12"/>
          <w:sz w:val="22"/>
          <w:szCs w:val="22"/>
        </w:rPr>
        <w:object w:dxaOrig="4020" w:dyaOrig="380">
          <v:shape id="_x0000_i1036" type="#_x0000_t75" style="width:200.65pt;height:19pt" o:ole="">
            <v:imagedata r:id="rId29" o:title=""/>
          </v:shape>
          <o:OLEObject Type="Embed" ProgID="Equation.3" ShapeID="_x0000_i1036" DrawAspect="Content" ObjectID="_1572505252" r:id="rId30"/>
        </w:object>
      </w:r>
      <w:r>
        <w:rPr>
          <w:sz w:val="22"/>
          <w:szCs w:val="22"/>
        </w:rPr>
        <w:t xml:space="preserve">  </w:t>
      </w:r>
    </w:p>
    <w:p w:rsidR="001C139C" w:rsidRDefault="003444C8" w:rsidP="00D85D7C">
      <w:pPr>
        <w:spacing w:before="180"/>
        <w:ind w:firstLine="288"/>
        <w:jc w:val="both"/>
        <w:rPr>
          <w:sz w:val="22"/>
          <w:szCs w:val="22"/>
          <w:lang w:val="en-US"/>
        </w:rPr>
      </w:pPr>
      <w:r w:rsidRPr="00D85D7C">
        <w:rPr>
          <w:sz w:val="22"/>
          <w:szCs w:val="22"/>
          <w:lang w:val="en-US"/>
        </w:rPr>
        <w:t>For NR</w:t>
      </w:r>
      <w:r w:rsidR="00E161F8" w:rsidRPr="00D85D7C">
        <w:rPr>
          <w:sz w:val="22"/>
          <w:szCs w:val="22"/>
          <w:lang w:val="en-US"/>
        </w:rPr>
        <w:t xml:space="preserve">, </w:t>
      </w:r>
      <w:r w:rsidR="001B3C21">
        <w:rPr>
          <w:sz w:val="22"/>
          <w:szCs w:val="22"/>
          <w:lang w:val="en-US"/>
        </w:rPr>
        <w:t>similar approach for DM-RS sequence generation should be considered</w:t>
      </w:r>
      <w:r w:rsidR="00E161F8" w:rsidRPr="00D85D7C">
        <w:rPr>
          <w:sz w:val="22"/>
          <w:szCs w:val="22"/>
          <w:lang w:val="en-US"/>
        </w:rPr>
        <w:t xml:space="preserve">. </w:t>
      </w:r>
      <w:r w:rsidR="001B3C21">
        <w:rPr>
          <w:sz w:val="22"/>
          <w:szCs w:val="22"/>
          <w:lang w:val="en-US"/>
        </w:rPr>
        <w:t>In order t</w:t>
      </w:r>
      <w:r w:rsidR="00E161F8" w:rsidRPr="00D85D7C">
        <w:rPr>
          <w:sz w:val="22"/>
          <w:szCs w:val="22"/>
          <w:lang w:val="en-US"/>
        </w:rPr>
        <w:t>o provide additional randomization between front-loaded DM-RS symbol and DM-R</w:t>
      </w:r>
      <w:r w:rsidR="001B3C21">
        <w:rPr>
          <w:sz w:val="22"/>
          <w:szCs w:val="22"/>
          <w:lang w:val="en-US"/>
        </w:rPr>
        <w:t>S s</w:t>
      </w:r>
      <w:r w:rsidR="00E161F8" w:rsidRPr="00D85D7C">
        <w:rPr>
          <w:sz w:val="22"/>
          <w:szCs w:val="22"/>
          <w:lang w:val="en-US"/>
        </w:rPr>
        <w:t>ymbol repeti</w:t>
      </w:r>
      <w:r w:rsidR="001B3C21">
        <w:rPr>
          <w:sz w:val="22"/>
          <w:szCs w:val="22"/>
          <w:lang w:val="en-US"/>
        </w:rPr>
        <w:t>ti</w:t>
      </w:r>
      <w:r w:rsidR="00E161F8" w:rsidRPr="00D85D7C">
        <w:rPr>
          <w:sz w:val="22"/>
          <w:szCs w:val="22"/>
          <w:lang w:val="en-US"/>
        </w:rPr>
        <w:t>on</w:t>
      </w:r>
      <w:r w:rsidR="0018772E">
        <w:rPr>
          <w:sz w:val="22"/>
          <w:szCs w:val="22"/>
          <w:lang w:val="en-US"/>
        </w:rPr>
        <w:t>s</w:t>
      </w:r>
      <w:r w:rsidR="00E161F8" w:rsidRPr="00D85D7C">
        <w:rPr>
          <w:sz w:val="22"/>
          <w:szCs w:val="22"/>
          <w:lang w:val="en-US"/>
        </w:rPr>
        <w:t xml:space="preserve">, the initial </w:t>
      </w:r>
      <w:r w:rsidR="0018772E">
        <w:rPr>
          <w:sz w:val="22"/>
          <w:szCs w:val="22"/>
          <w:lang w:val="en-US"/>
        </w:rPr>
        <w:t xml:space="preserve">seed </w:t>
      </w:r>
      <w:r w:rsidR="00E161F8" w:rsidRPr="00D85D7C">
        <w:rPr>
          <w:sz w:val="22"/>
          <w:szCs w:val="22"/>
          <w:lang w:val="en-US"/>
        </w:rPr>
        <w:t xml:space="preserve">value </w:t>
      </w:r>
      <w:r w:rsidR="0018772E" w:rsidRPr="0018772E">
        <w:rPr>
          <w:i/>
          <w:sz w:val="22"/>
          <w:szCs w:val="22"/>
          <w:lang w:val="en-US"/>
        </w:rPr>
        <w:t>c</w:t>
      </w:r>
      <w:r w:rsidR="0018772E" w:rsidRPr="0018772E">
        <w:rPr>
          <w:sz w:val="22"/>
          <w:szCs w:val="22"/>
          <w:vertAlign w:val="subscript"/>
          <w:lang w:val="en-US"/>
        </w:rPr>
        <w:t>init</w:t>
      </w:r>
      <w:r w:rsidR="0018772E" w:rsidRPr="00D85D7C">
        <w:rPr>
          <w:sz w:val="22"/>
          <w:szCs w:val="22"/>
          <w:lang w:val="en-US"/>
        </w:rPr>
        <w:t xml:space="preserve"> </w:t>
      </w:r>
      <w:r w:rsidR="00E161F8" w:rsidRPr="00D85D7C">
        <w:rPr>
          <w:sz w:val="22"/>
          <w:szCs w:val="22"/>
          <w:lang w:val="en-US"/>
        </w:rPr>
        <w:t xml:space="preserve">should </w:t>
      </w:r>
      <w:r w:rsidR="001C139C">
        <w:rPr>
          <w:sz w:val="22"/>
          <w:szCs w:val="22"/>
          <w:lang w:val="en-US"/>
        </w:rPr>
        <w:t xml:space="preserve">also </w:t>
      </w:r>
      <w:r w:rsidR="00E161F8" w:rsidRPr="00D85D7C">
        <w:rPr>
          <w:sz w:val="22"/>
          <w:szCs w:val="22"/>
          <w:lang w:val="en-US"/>
        </w:rPr>
        <w:t xml:space="preserve">depend on </w:t>
      </w:r>
      <w:r w:rsidR="001B3C21">
        <w:rPr>
          <w:sz w:val="22"/>
          <w:szCs w:val="22"/>
          <w:lang w:val="en-US"/>
        </w:rPr>
        <w:t xml:space="preserve">the </w:t>
      </w:r>
      <w:r w:rsidR="001C139C">
        <w:rPr>
          <w:sz w:val="22"/>
          <w:szCs w:val="22"/>
          <w:lang w:val="en-US"/>
        </w:rPr>
        <w:t xml:space="preserve">OFDM symbol </w:t>
      </w:r>
      <w:r w:rsidR="001B3C21">
        <w:rPr>
          <w:sz w:val="22"/>
          <w:szCs w:val="22"/>
          <w:lang w:val="en-US"/>
        </w:rPr>
        <w:t>index</w:t>
      </w:r>
      <w:r w:rsidR="0018772E">
        <w:rPr>
          <w:sz w:val="22"/>
          <w:szCs w:val="22"/>
          <w:lang w:val="en-US"/>
        </w:rPr>
        <w:t xml:space="preserve"> demoted as </w:t>
      </w:r>
      <w:r w:rsidR="0018772E" w:rsidRPr="0018772E">
        <w:rPr>
          <w:i/>
          <w:sz w:val="22"/>
          <w:szCs w:val="22"/>
          <w:lang w:val="en-US"/>
        </w:rPr>
        <w:t>l</w:t>
      </w:r>
      <w:r w:rsidR="00E161F8" w:rsidRPr="00D85D7C">
        <w:rPr>
          <w:sz w:val="22"/>
          <w:szCs w:val="22"/>
          <w:lang w:val="en-US"/>
        </w:rPr>
        <w:t xml:space="preserve">. </w:t>
      </w:r>
    </w:p>
    <w:p w:rsidR="00D85D7C" w:rsidRDefault="0045496E" w:rsidP="00D85D7C">
      <w:pPr>
        <w:spacing w:before="180"/>
        <w:ind w:firstLine="288"/>
        <w:jc w:val="both"/>
        <w:rPr>
          <w:sz w:val="22"/>
          <w:szCs w:val="22"/>
        </w:rPr>
      </w:pPr>
      <w:r>
        <w:rPr>
          <w:sz w:val="22"/>
          <w:szCs w:val="22"/>
        </w:rPr>
        <w:t xml:space="preserve">Considering the number </w:t>
      </w:r>
      <w:r w:rsidR="00362238">
        <w:rPr>
          <w:sz w:val="22"/>
          <w:szCs w:val="22"/>
        </w:rPr>
        <w:t xml:space="preserve">of </w:t>
      </w:r>
      <w:r>
        <w:rPr>
          <w:sz w:val="22"/>
          <w:szCs w:val="22"/>
        </w:rPr>
        <w:t xml:space="preserve">OFDM symbols and </w:t>
      </w:r>
      <w:r w:rsidR="001C139C">
        <w:rPr>
          <w:sz w:val="22"/>
          <w:szCs w:val="22"/>
        </w:rPr>
        <w:t xml:space="preserve">the number of </w:t>
      </w:r>
      <w:r>
        <w:rPr>
          <w:sz w:val="22"/>
          <w:szCs w:val="22"/>
        </w:rPr>
        <w:t>scrambling identities supported by NR</w:t>
      </w:r>
      <w:r w:rsidR="0018772E">
        <w:rPr>
          <w:sz w:val="22"/>
          <w:szCs w:val="22"/>
        </w:rPr>
        <w:t xml:space="preserve"> (equal to the number of physical cell identities)</w:t>
      </w:r>
      <w:r w:rsidR="001C139C">
        <w:rPr>
          <w:sz w:val="22"/>
          <w:szCs w:val="22"/>
        </w:rPr>
        <w:t>,</w:t>
      </w:r>
      <w:r>
        <w:rPr>
          <w:sz w:val="22"/>
          <w:szCs w:val="22"/>
        </w:rPr>
        <w:t xml:space="preserve"> the number of bits required to represent the initial seed </w:t>
      </w:r>
      <w:r w:rsidR="0018772E" w:rsidRPr="0018772E">
        <w:rPr>
          <w:i/>
          <w:sz w:val="22"/>
          <w:szCs w:val="22"/>
          <w:lang w:val="en-US"/>
        </w:rPr>
        <w:t>c</w:t>
      </w:r>
      <w:r w:rsidR="0018772E" w:rsidRPr="0018772E">
        <w:rPr>
          <w:sz w:val="22"/>
          <w:szCs w:val="22"/>
          <w:vertAlign w:val="subscript"/>
          <w:lang w:val="en-US"/>
        </w:rPr>
        <w:t>init</w:t>
      </w:r>
      <w:r w:rsidR="0018772E">
        <w:rPr>
          <w:sz w:val="22"/>
          <w:szCs w:val="22"/>
        </w:rPr>
        <w:t xml:space="preserve"> </w:t>
      </w:r>
      <w:r w:rsidR="001C139C">
        <w:rPr>
          <w:sz w:val="22"/>
          <w:szCs w:val="22"/>
        </w:rPr>
        <w:t>is 34</w:t>
      </w:r>
      <w:r w:rsidR="000B30DD">
        <w:rPr>
          <w:sz w:val="22"/>
          <w:szCs w:val="22"/>
        </w:rPr>
        <w:t xml:space="preserve"> </w:t>
      </w:r>
      <w:r w:rsidR="001C139C">
        <w:rPr>
          <w:sz w:val="22"/>
          <w:szCs w:val="22"/>
        </w:rPr>
        <w:t xml:space="preserve">bits, which can’t be accommodated by using </w:t>
      </w:r>
      <w:r w:rsidR="000B30DD">
        <w:rPr>
          <w:sz w:val="22"/>
          <w:szCs w:val="22"/>
        </w:rPr>
        <w:t xml:space="preserve">the </w:t>
      </w:r>
      <w:r w:rsidR="001C139C">
        <w:rPr>
          <w:sz w:val="22"/>
          <w:szCs w:val="22"/>
        </w:rPr>
        <w:t>existing length-31 Gold sequence</w:t>
      </w:r>
      <w:r w:rsidR="000B30DD">
        <w:rPr>
          <w:sz w:val="22"/>
          <w:szCs w:val="22"/>
        </w:rPr>
        <w:t xml:space="preserve"> supported</w:t>
      </w:r>
      <w:r w:rsidR="001C139C">
        <w:rPr>
          <w:sz w:val="22"/>
          <w:szCs w:val="22"/>
        </w:rPr>
        <w:t>:</w:t>
      </w:r>
    </w:p>
    <w:p w:rsidR="00F55925" w:rsidRDefault="00397AC7" w:rsidP="00F55925">
      <w:pPr>
        <w:spacing w:before="180"/>
        <w:ind w:firstLine="288"/>
        <w:jc w:val="center"/>
        <w:rPr>
          <w:b/>
          <w:sz w:val="22"/>
          <w:szCs w:val="22"/>
        </w:rPr>
      </w:pPr>
      <w:r w:rsidRPr="0045496E">
        <w:rPr>
          <w:b/>
          <w:position w:val="-36"/>
          <w:sz w:val="22"/>
          <w:szCs w:val="22"/>
          <w:lang w:val="en-US"/>
        </w:rPr>
        <w:object w:dxaOrig="5880" w:dyaOrig="620">
          <v:shape id="_x0000_i1033" type="#_x0000_t75" style="width:294pt;height:30.65pt" o:ole="">
            <v:imagedata r:id="rId31" o:title=""/>
          </v:shape>
          <o:OLEObject Type="Embed" ProgID="Equation.3" ShapeID="_x0000_i1033" DrawAspect="Content" ObjectID="_1572505253" r:id="rId32"/>
        </w:object>
      </w:r>
    </w:p>
    <w:p w:rsidR="00F55925" w:rsidRPr="00F55925" w:rsidRDefault="002B1215" w:rsidP="00F55925">
      <w:pPr>
        <w:spacing w:before="180"/>
        <w:ind w:firstLine="288"/>
        <w:jc w:val="both"/>
        <w:rPr>
          <w:sz w:val="22"/>
        </w:rPr>
      </w:pPr>
      <w:r w:rsidRPr="00F55925">
        <w:rPr>
          <w:sz w:val="22"/>
        </w:rPr>
        <w:t>To address the issue of increased number of bits, as compared to LTE, of the PN sequence initialization parameters, we propose two solutions, as follows:</w:t>
      </w:r>
    </w:p>
    <w:p w:rsidR="002B1215" w:rsidRPr="00F55925" w:rsidRDefault="002B1215" w:rsidP="000164D5">
      <w:pPr>
        <w:pStyle w:val="ListParagraph"/>
        <w:numPr>
          <w:ilvl w:val="0"/>
          <w:numId w:val="34"/>
        </w:numPr>
        <w:spacing w:before="240"/>
        <w:rPr>
          <w:rFonts w:ascii="Times New Roman" w:hAnsi="Times New Roman"/>
          <w:b/>
          <w:lang w:eastAsia="zh-CN"/>
        </w:rPr>
      </w:pPr>
      <w:r w:rsidRPr="00F55925">
        <w:rPr>
          <w:rFonts w:ascii="Times New Roman" w:hAnsi="Times New Roman"/>
          <w:b/>
          <w:lang w:eastAsia="zh-CN"/>
        </w:rPr>
        <w:t xml:space="preserve">Larger order polynomial for the PN code: </w:t>
      </w:r>
      <w:r w:rsidRPr="00F55925">
        <w:rPr>
          <w:rFonts w:ascii="Times New Roman" w:hAnsi="Times New Roman"/>
          <w:lang w:eastAsia="zh-CN"/>
        </w:rPr>
        <w:t>NR may consider a larger order polynomial for the PN code. For instance, we propose 63 bits be provided for initialization field of the PN code. One candidate for the length 63 PN code is a gold code with generation polynomial of</w:t>
      </w:r>
      <w:r w:rsidRPr="00F55925">
        <w:rPr>
          <w:rFonts w:ascii="Times New Roman" w:eastAsiaTheme="minorEastAsia" w:hAnsi="Times New Roman"/>
          <w:b/>
          <w:bCs/>
          <w:color w:val="000000" w:themeColor="text1"/>
          <w:kern w:val="24"/>
          <w:sz w:val="28"/>
          <w:lang w:eastAsia="ko-KR"/>
        </w:rPr>
        <w:t xml:space="preserve"> </w:t>
      </w:r>
      <w:r w:rsidRPr="00F55925">
        <w:rPr>
          <w:rFonts w:ascii="Times New Roman" w:hAnsi="Times New Roman"/>
          <w:b/>
          <w:position w:val="-12"/>
          <w:lang w:eastAsia="zh-CN"/>
        </w:rPr>
        <w:object w:dxaOrig="1860" w:dyaOrig="380">
          <v:shape id="_x0000_i1037" type="#_x0000_t75" style="width:93pt;height:19pt" o:ole="">
            <v:imagedata r:id="rId33" o:title=""/>
          </v:shape>
          <o:OLEObject Type="Embed" ProgID="Equation.3" ShapeID="_x0000_i1037" DrawAspect="Content" ObjectID="_1572505254" r:id="rId34"/>
        </w:object>
      </w:r>
      <w:r w:rsidRPr="00F55925">
        <w:rPr>
          <w:rFonts w:ascii="Times New Roman" w:hAnsi="Times New Roman"/>
          <w:lang w:eastAsia="zh-CN"/>
        </w:rPr>
        <w:t xml:space="preserve"> and </w:t>
      </w:r>
      <w:r w:rsidR="00F55925" w:rsidRPr="00F55925">
        <w:rPr>
          <w:rFonts w:ascii="Times New Roman" w:hAnsi="Times New Roman"/>
          <w:b/>
          <w:position w:val="-12"/>
          <w:lang w:eastAsia="zh-CN"/>
        </w:rPr>
        <w:object w:dxaOrig="2880" w:dyaOrig="380">
          <v:shape id="_x0000_i1038" type="#_x0000_t75" style="width:2in;height:19pt" o:ole="">
            <v:imagedata r:id="rId35" o:title=""/>
          </v:shape>
          <o:OLEObject Type="Embed" ProgID="Equation.3" ShapeID="_x0000_i1038" DrawAspect="Content" ObjectID="_1572505255" r:id="rId36"/>
        </w:object>
      </w:r>
      <w:r w:rsidRPr="00F55925">
        <w:rPr>
          <w:rFonts w:ascii="Times New Roman" w:hAnsi="Times New Roman"/>
          <w:lang w:eastAsia="zh-CN"/>
        </w:rPr>
        <w:t>g. To avoid high cross correlation, the fast forwarding value, N</w:t>
      </w:r>
      <w:r w:rsidRPr="00F55925">
        <w:rPr>
          <w:rFonts w:ascii="Times New Roman" w:hAnsi="Times New Roman"/>
          <w:vertAlign w:val="subscript"/>
          <w:lang w:eastAsia="zh-CN"/>
        </w:rPr>
        <w:t>c</w:t>
      </w:r>
      <w:r w:rsidRPr="00F55925">
        <w:rPr>
          <w:rFonts w:ascii="Times New Roman" w:hAnsi="Times New Roman"/>
          <w:lang w:eastAsia="zh-CN"/>
        </w:rPr>
        <w:t xml:space="preserve">, can be selected from the ranges between 20750 and 22500, which provides </w:t>
      </w:r>
      <w:r w:rsidRPr="00F55925">
        <w:rPr>
          <w:rFonts w:ascii="Times New Roman" w:hAnsi="Times New Roman"/>
          <w:lang w:eastAsia="zh-CN"/>
        </w:rPr>
        <w:lastRenderedPageBreak/>
        <w:t xml:space="preserve">good cross correlation results as shown in </w:t>
      </w:r>
      <w:r w:rsidR="00DE5054">
        <w:rPr>
          <w:rFonts w:ascii="Times New Roman" w:hAnsi="Times New Roman"/>
          <w:lang w:eastAsia="zh-CN"/>
        </w:rPr>
        <w:t>Figure 2</w:t>
      </w:r>
      <w:r w:rsidRPr="00F55925">
        <w:rPr>
          <w:lang w:eastAsia="zh-CN"/>
        </w:rPr>
        <w:t>.</w:t>
      </w:r>
      <w:r w:rsidR="00F55925" w:rsidRPr="005437B5">
        <w:rPr>
          <w:noProof/>
        </w:rPr>
        <w:drawing>
          <wp:inline distT="0" distB="0" distL="0" distR="0" wp14:anchorId="2C60780D" wp14:editId="0BEA59C7">
            <wp:extent cx="5694673" cy="2477135"/>
            <wp:effectExtent l="0" t="0" r="0" b="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96378" cy="2477877"/>
                    </a:xfrm>
                    <a:prstGeom prst="rect">
                      <a:avLst/>
                    </a:prstGeom>
                    <a:noFill/>
                    <a:ln>
                      <a:noFill/>
                    </a:ln>
                  </pic:spPr>
                </pic:pic>
              </a:graphicData>
            </a:graphic>
          </wp:inline>
        </w:drawing>
      </w:r>
    </w:p>
    <w:p w:rsidR="002B1215" w:rsidRPr="005437B5" w:rsidRDefault="002B1215" w:rsidP="002B1215">
      <w:pPr>
        <w:pStyle w:val="Caption"/>
        <w:jc w:val="center"/>
        <w:rPr>
          <w:sz w:val="22"/>
          <w:szCs w:val="22"/>
          <w:lang w:eastAsia="zh-CN"/>
        </w:rPr>
      </w:pPr>
      <w:bookmarkStart w:id="0" w:name="_Ref498681609"/>
      <w:r>
        <w:t xml:space="preserve">Figure </w:t>
      </w:r>
      <w:bookmarkEnd w:id="0"/>
      <w:r w:rsidR="00DE5054">
        <w:t>2</w:t>
      </w:r>
      <w:r>
        <w:t>. Maximum partial cross correlation between all possible cell-ID and OFDM symbol pairs.</w:t>
      </w:r>
    </w:p>
    <w:p w:rsidR="002B1215" w:rsidRPr="00471552" w:rsidRDefault="002B1215" w:rsidP="002B1215">
      <w:pPr>
        <w:pStyle w:val="ListParagraph"/>
        <w:rPr>
          <w:b/>
        </w:rPr>
      </w:pPr>
    </w:p>
    <w:p w:rsidR="002B1215" w:rsidRPr="00F55925" w:rsidRDefault="002B1215" w:rsidP="000164D5">
      <w:pPr>
        <w:pStyle w:val="ListParagraph"/>
        <w:numPr>
          <w:ilvl w:val="0"/>
          <w:numId w:val="34"/>
        </w:numPr>
        <w:ind w:left="990"/>
        <w:jc w:val="both"/>
        <w:rPr>
          <w:rFonts w:ascii="Times New Roman" w:hAnsi="Times New Roman"/>
          <w:lang w:eastAsia="zh-CN"/>
        </w:rPr>
      </w:pPr>
      <w:r w:rsidRPr="00F55925">
        <w:rPr>
          <w:rFonts w:ascii="Times New Roman" w:hAnsi="Times New Roman"/>
          <w:b/>
          <w:lang w:eastAsia="zh-CN"/>
        </w:rPr>
        <w:t>Usage of hash functions to compress the data:</w:t>
      </w:r>
      <w:r w:rsidR="00F55925">
        <w:rPr>
          <w:rFonts w:ascii="Times New Roman" w:hAnsi="Times New Roman"/>
          <w:b/>
          <w:lang w:eastAsia="zh-CN"/>
        </w:rPr>
        <w:t xml:space="preserve"> </w:t>
      </w:r>
      <w:r w:rsidRPr="00F55925">
        <w:rPr>
          <w:rFonts w:ascii="Times New Roman" w:hAnsi="Times New Roman"/>
          <w:lang w:eastAsia="zh-CN"/>
        </w:rPr>
        <w:t>The second option is to reduce the bits, while including the influence of all the input parameters and preserving the randomness of the initial seed value, by using a hash function. A hash function can compresses a longer bit-size field to a size that can be accommodated. For instance, we can hash the NR seed values from Table-1 to 31-bits and then reuse the Gold-31 code as in LTE. There are many good options for hash functions such as CRC hash function, or PDCCH hash function, or modulo operation, etc. Additionally, the hash function can either feed one or both the LFSR used in the Gold-31 generation.</w:t>
      </w:r>
    </w:p>
    <w:p w:rsidR="002B1215" w:rsidRDefault="002B1215" w:rsidP="002B1215">
      <w:pPr>
        <w:pStyle w:val="ListParagraph"/>
        <w:rPr>
          <w:rFonts w:ascii="Times New Roman" w:hAnsi="Times New Roman"/>
          <w:lang w:eastAsia="zh-CN"/>
        </w:rPr>
      </w:pPr>
    </w:p>
    <w:p w:rsidR="00F55925" w:rsidRPr="00F55925" w:rsidRDefault="006F3494" w:rsidP="00F55925">
      <w:pPr>
        <w:rPr>
          <w:b/>
          <w:i/>
          <w:sz w:val="22"/>
          <w:lang w:eastAsia="zh-CN"/>
        </w:rPr>
      </w:pPr>
      <w:r>
        <w:rPr>
          <w:b/>
          <w:i/>
          <w:sz w:val="22"/>
          <w:lang w:eastAsia="zh-CN"/>
        </w:rPr>
        <w:t>Proposal 2</w:t>
      </w:r>
      <w:r w:rsidR="002B1215" w:rsidRPr="00F55925">
        <w:rPr>
          <w:b/>
          <w:i/>
          <w:sz w:val="22"/>
          <w:lang w:eastAsia="zh-CN"/>
        </w:rPr>
        <w:t>:</w:t>
      </w:r>
    </w:p>
    <w:p w:rsidR="002B1215" w:rsidRPr="006F3494" w:rsidRDefault="002B1215" w:rsidP="000164D5">
      <w:pPr>
        <w:pStyle w:val="ListParagraph"/>
        <w:numPr>
          <w:ilvl w:val="0"/>
          <w:numId w:val="13"/>
        </w:numPr>
        <w:ind w:left="720"/>
        <w:rPr>
          <w:rFonts w:ascii="Times New Roman" w:hAnsi="Times New Roman"/>
          <w:i/>
          <w:lang w:eastAsia="zh-CN"/>
        </w:rPr>
      </w:pPr>
      <w:r w:rsidRPr="006F3494">
        <w:rPr>
          <w:rFonts w:ascii="Times New Roman" w:hAnsi="Times New Roman"/>
          <w:i/>
          <w:lang w:eastAsia="zh-CN"/>
        </w:rPr>
        <w:t>Similar to LTE, NR supports a common framework for PN sequence generation that further can be applied to different applications such as scrambling code, CSI-RS, DMRS, etc.</w:t>
      </w:r>
    </w:p>
    <w:p w:rsidR="001A0992" w:rsidRPr="001A0992" w:rsidRDefault="002B1215" w:rsidP="000164D5">
      <w:pPr>
        <w:pStyle w:val="ListParagraph"/>
        <w:numPr>
          <w:ilvl w:val="0"/>
          <w:numId w:val="33"/>
        </w:numPr>
        <w:ind w:left="720"/>
        <w:rPr>
          <w:rFonts w:ascii="Times New Roman" w:hAnsi="Times New Roman"/>
          <w:b/>
          <w:i/>
        </w:rPr>
      </w:pPr>
      <w:r w:rsidRPr="001A0992">
        <w:rPr>
          <w:rFonts w:ascii="Times New Roman" w:hAnsi="Times New Roman"/>
          <w:i/>
          <w:lang w:eastAsia="zh-CN"/>
        </w:rPr>
        <w:t>Down-select one of the following alternatives for the initialization of the PN sequence generator.</w:t>
      </w:r>
    </w:p>
    <w:p w:rsidR="001A0992" w:rsidRPr="001A0992" w:rsidRDefault="002B1215" w:rsidP="000164D5">
      <w:pPr>
        <w:pStyle w:val="ListParagraph"/>
        <w:numPr>
          <w:ilvl w:val="1"/>
          <w:numId w:val="33"/>
        </w:numPr>
        <w:ind w:left="1260"/>
        <w:rPr>
          <w:rFonts w:ascii="Times New Roman" w:hAnsi="Times New Roman"/>
          <w:b/>
          <w:i/>
        </w:rPr>
      </w:pPr>
      <w:r w:rsidRPr="001A0992">
        <w:rPr>
          <w:rFonts w:ascii="Times New Roman" w:hAnsi="Times New Roman"/>
          <w:i/>
          <w:lang w:eastAsia="zh-CN"/>
        </w:rPr>
        <w:t xml:space="preserve">Alt-1: Use a Gold-63 code with 63 bit wide LFSR. </w:t>
      </w:r>
    </w:p>
    <w:p w:rsidR="002B1215" w:rsidRPr="001A0992" w:rsidRDefault="002B1215" w:rsidP="000164D5">
      <w:pPr>
        <w:pStyle w:val="ListParagraph"/>
        <w:numPr>
          <w:ilvl w:val="1"/>
          <w:numId w:val="33"/>
        </w:numPr>
        <w:ind w:left="1260"/>
        <w:rPr>
          <w:rFonts w:ascii="Times New Roman" w:hAnsi="Times New Roman"/>
          <w:b/>
          <w:i/>
        </w:rPr>
      </w:pPr>
      <w:r w:rsidRPr="001A0992">
        <w:rPr>
          <w:rFonts w:ascii="Times New Roman" w:hAnsi="Times New Roman"/>
          <w:i/>
          <w:lang w:eastAsia="zh-CN"/>
        </w:rPr>
        <w:t>Alt-2: Use a Gold-31 code with a hash function. The hash function output can feed either one or both the LFSR used for generating Gold-31.</w:t>
      </w:r>
    </w:p>
    <w:p w:rsidR="003444C8" w:rsidRDefault="00D85D7C" w:rsidP="00F55925">
      <w:pPr>
        <w:spacing w:before="180"/>
        <w:jc w:val="both"/>
        <w:rPr>
          <w:sz w:val="22"/>
          <w:szCs w:val="22"/>
          <w:lang w:val="en-US"/>
        </w:rPr>
      </w:pPr>
      <w:r>
        <w:rPr>
          <w:sz w:val="22"/>
          <w:szCs w:val="22"/>
          <w:lang w:val="en-US"/>
        </w:rPr>
        <w:t>T</w:t>
      </w:r>
      <w:r w:rsidRPr="00D85D7C">
        <w:rPr>
          <w:sz w:val="22"/>
          <w:szCs w:val="22"/>
          <w:lang w:val="en-US"/>
        </w:rPr>
        <w:t xml:space="preserve">o </w:t>
      </w:r>
      <w:r>
        <w:rPr>
          <w:sz w:val="22"/>
          <w:szCs w:val="22"/>
          <w:lang w:val="en-US"/>
        </w:rPr>
        <w:t xml:space="preserve">further </w:t>
      </w:r>
      <w:r w:rsidRPr="00D85D7C">
        <w:rPr>
          <w:sz w:val="22"/>
          <w:szCs w:val="22"/>
          <w:lang w:val="en-US"/>
        </w:rPr>
        <w:t xml:space="preserve">randomize interference corresponding to different </w:t>
      </w:r>
      <w:r>
        <w:rPr>
          <w:sz w:val="22"/>
          <w:szCs w:val="22"/>
          <w:lang w:val="en-US"/>
        </w:rPr>
        <w:t>numerologies</w:t>
      </w:r>
      <w:r w:rsidRPr="00D85D7C">
        <w:rPr>
          <w:sz w:val="22"/>
          <w:szCs w:val="22"/>
          <w:lang w:val="en-US"/>
        </w:rPr>
        <w:t xml:space="preserve">, the parameter </w:t>
      </w:r>
      <w:r w:rsidRPr="00D85D7C">
        <w:rPr>
          <w:position w:val="-10"/>
          <w:sz w:val="22"/>
          <w:szCs w:val="22"/>
        </w:rPr>
        <w:object w:dxaOrig="480" w:dyaOrig="320">
          <v:shape id="_x0000_i1025" type="#_x0000_t75" style="width:24.65pt;height:16.35pt" o:ole="">
            <v:imagedata r:id="rId38" o:title=""/>
          </v:shape>
          <o:OLEObject Type="Embed" ProgID="Equation.3" ShapeID="_x0000_i1025" DrawAspect="Content" ObjectID="_1572505256" r:id="rId39"/>
        </w:object>
      </w:r>
      <w:r w:rsidRPr="00D85D7C">
        <w:rPr>
          <w:sz w:val="22"/>
          <w:szCs w:val="22"/>
        </w:rPr>
        <w:t xml:space="preserve"> </w:t>
      </w:r>
      <w:r w:rsidRPr="00D85D7C">
        <w:rPr>
          <w:sz w:val="22"/>
          <w:szCs w:val="22"/>
          <w:lang w:val="en-US"/>
        </w:rPr>
        <w:t xml:space="preserve">should be also </w:t>
      </w:r>
      <w:r>
        <w:rPr>
          <w:sz w:val="22"/>
          <w:szCs w:val="22"/>
          <w:lang w:val="en-US"/>
        </w:rPr>
        <w:t>considered in the</w:t>
      </w:r>
      <w:r w:rsidRPr="00D85D7C">
        <w:rPr>
          <w:sz w:val="22"/>
          <w:szCs w:val="22"/>
          <w:lang w:val="en-US"/>
        </w:rPr>
        <w:t xml:space="preserve"> initial </w:t>
      </w:r>
      <w:r>
        <w:rPr>
          <w:sz w:val="22"/>
          <w:szCs w:val="22"/>
          <w:lang w:val="en-US"/>
        </w:rPr>
        <w:t>seed</w:t>
      </w:r>
      <w:r w:rsidRPr="00D85D7C">
        <w:rPr>
          <w:sz w:val="22"/>
          <w:szCs w:val="22"/>
          <w:lang w:val="en-US"/>
        </w:rPr>
        <w:t>.</w:t>
      </w:r>
      <w:r>
        <w:rPr>
          <w:sz w:val="22"/>
          <w:szCs w:val="22"/>
          <w:lang w:val="en-US"/>
        </w:rPr>
        <w:t xml:space="preserve"> For example, </w:t>
      </w:r>
      <w:r w:rsidRPr="00D85D7C">
        <w:rPr>
          <w:position w:val="-10"/>
          <w:sz w:val="22"/>
          <w:szCs w:val="22"/>
        </w:rPr>
        <w:object w:dxaOrig="480" w:dyaOrig="320">
          <v:shape id="_x0000_i1026" type="#_x0000_t75" style="width:25pt;height:16.35pt" o:ole="">
            <v:imagedata r:id="rId38" o:title=""/>
          </v:shape>
          <o:OLEObject Type="Embed" ProgID="Equation.3" ShapeID="_x0000_i1026" DrawAspect="Content" ObjectID="_1572505257" r:id="rId40"/>
        </w:object>
      </w:r>
      <w:r>
        <w:rPr>
          <w:sz w:val="22"/>
          <w:szCs w:val="22"/>
        </w:rPr>
        <w:t xml:space="preserve"> = 0, 1, 2 or 3 can be used </w:t>
      </w:r>
      <w:r w:rsidR="000B30DD">
        <w:rPr>
          <w:sz w:val="22"/>
          <w:szCs w:val="22"/>
        </w:rPr>
        <w:t>represent configuration of</w:t>
      </w:r>
      <w:r>
        <w:rPr>
          <w:sz w:val="22"/>
          <w:szCs w:val="22"/>
        </w:rPr>
        <w:t xml:space="preserve"> </w:t>
      </w:r>
      <w:r w:rsidR="000B30DD">
        <w:rPr>
          <w:sz w:val="22"/>
          <w:szCs w:val="22"/>
        </w:rPr>
        <w:t>subcarrier spacing (SCS)</w:t>
      </w:r>
      <w:r>
        <w:rPr>
          <w:sz w:val="22"/>
          <w:szCs w:val="22"/>
        </w:rPr>
        <w:t xml:space="preserve"> of </w:t>
      </w:r>
      <w:r>
        <w:rPr>
          <w:sz w:val="22"/>
          <w:szCs w:val="22"/>
          <w:lang w:val="en-US"/>
        </w:rPr>
        <w:t>15 kHz, 30 kHz, 60 kHz and 120kHz.</w:t>
      </w:r>
    </w:p>
    <w:p w:rsidR="001B3C21" w:rsidRPr="00596940" w:rsidRDefault="001B3C21" w:rsidP="001B3C21">
      <w:pPr>
        <w:jc w:val="both"/>
        <w:rPr>
          <w:b/>
          <w:i/>
          <w:sz w:val="22"/>
          <w:szCs w:val="22"/>
          <w:lang w:val="en-US"/>
        </w:rPr>
      </w:pPr>
      <w:r w:rsidRPr="00596940">
        <w:rPr>
          <w:b/>
          <w:i/>
          <w:sz w:val="22"/>
          <w:szCs w:val="22"/>
          <w:lang w:val="en-US"/>
        </w:rPr>
        <w:t>Proposal</w:t>
      </w:r>
      <w:r w:rsidR="004A47BB">
        <w:rPr>
          <w:b/>
          <w:i/>
          <w:sz w:val="22"/>
          <w:szCs w:val="22"/>
          <w:lang w:val="en-US"/>
        </w:rPr>
        <w:t xml:space="preserve"> 3</w:t>
      </w:r>
      <w:r w:rsidRPr="00596940">
        <w:rPr>
          <w:b/>
          <w:i/>
          <w:sz w:val="22"/>
          <w:szCs w:val="22"/>
          <w:lang w:val="en-US"/>
        </w:rPr>
        <w:t>:</w:t>
      </w:r>
    </w:p>
    <w:p w:rsidR="001B3C21" w:rsidRDefault="001C139C" w:rsidP="005E5507">
      <w:pPr>
        <w:pStyle w:val="ListParagraph"/>
        <w:numPr>
          <w:ilvl w:val="0"/>
          <w:numId w:val="6"/>
        </w:numPr>
        <w:tabs>
          <w:tab w:val="left" w:pos="-900"/>
          <w:tab w:val="left" w:pos="-300"/>
          <w:tab w:val="left" w:pos="720"/>
        </w:tabs>
        <w:spacing w:after="60"/>
        <w:contextualSpacing/>
        <w:rPr>
          <w:rFonts w:ascii="Times New Roman" w:hAnsi="Times New Roman"/>
          <w:i/>
          <w:spacing w:val="6"/>
        </w:rPr>
      </w:pPr>
      <w:r>
        <w:rPr>
          <w:rFonts w:ascii="Times New Roman" w:hAnsi="Times New Roman"/>
          <w:i/>
          <w:spacing w:val="6"/>
        </w:rPr>
        <w:t xml:space="preserve">Initial seed for </w:t>
      </w:r>
      <w:r w:rsidR="001B3C21">
        <w:rPr>
          <w:rFonts w:ascii="Times New Roman" w:hAnsi="Times New Roman"/>
          <w:i/>
          <w:spacing w:val="6"/>
        </w:rPr>
        <w:t xml:space="preserve">DM-RS sequence </w:t>
      </w:r>
      <w:r>
        <w:rPr>
          <w:rFonts w:ascii="Times New Roman" w:hAnsi="Times New Roman"/>
          <w:i/>
          <w:spacing w:val="6"/>
        </w:rPr>
        <w:t>also depends on the</w:t>
      </w:r>
      <w:r w:rsidR="001B3C21">
        <w:rPr>
          <w:rFonts w:ascii="Times New Roman" w:hAnsi="Times New Roman"/>
          <w:i/>
          <w:spacing w:val="6"/>
        </w:rPr>
        <w:t xml:space="preserve"> subcarrier spacing</w:t>
      </w:r>
      <w:r w:rsidR="000B30DD">
        <w:rPr>
          <w:rFonts w:ascii="Times New Roman" w:hAnsi="Times New Roman"/>
          <w:i/>
          <w:spacing w:val="6"/>
        </w:rPr>
        <w:t xml:space="preserve"> (SCS)</w:t>
      </w:r>
    </w:p>
    <w:p w:rsidR="00725B21" w:rsidRDefault="000A47B4" w:rsidP="004A47BB">
      <w:pPr>
        <w:spacing w:before="180"/>
        <w:rPr>
          <w:b/>
          <w:sz w:val="22"/>
          <w:szCs w:val="22"/>
          <w:u w:val="single"/>
        </w:rPr>
      </w:pPr>
      <w:r>
        <w:rPr>
          <w:b/>
          <w:sz w:val="22"/>
          <w:szCs w:val="22"/>
          <w:u w:val="single"/>
        </w:rPr>
        <w:t xml:space="preserve">DM-RS </w:t>
      </w:r>
      <w:r w:rsidR="00CA612B">
        <w:rPr>
          <w:b/>
          <w:sz w:val="22"/>
          <w:szCs w:val="22"/>
          <w:u w:val="single"/>
        </w:rPr>
        <w:t>Antenna P</w:t>
      </w:r>
      <w:r w:rsidR="00FD4BBA">
        <w:rPr>
          <w:b/>
          <w:sz w:val="22"/>
          <w:szCs w:val="22"/>
          <w:u w:val="single"/>
        </w:rPr>
        <w:t xml:space="preserve">ort </w:t>
      </w:r>
      <w:r w:rsidR="00CA612B">
        <w:rPr>
          <w:b/>
          <w:sz w:val="22"/>
          <w:szCs w:val="22"/>
          <w:u w:val="single"/>
        </w:rPr>
        <w:t>I</w:t>
      </w:r>
      <w:r w:rsidR="00FD4BBA">
        <w:rPr>
          <w:b/>
          <w:sz w:val="22"/>
          <w:szCs w:val="22"/>
          <w:u w:val="single"/>
        </w:rPr>
        <w:t>ndication</w:t>
      </w:r>
      <w:r w:rsidR="00CA612B">
        <w:rPr>
          <w:b/>
          <w:sz w:val="22"/>
          <w:szCs w:val="22"/>
          <w:u w:val="single"/>
        </w:rPr>
        <w:t xml:space="preserve"> Table Design</w:t>
      </w:r>
    </w:p>
    <w:p w:rsidR="001215E5" w:rsidRDefault="001215E5" w:rsidP="001215E5">
      <w:pPr>
        <w:ind w:firstLine="284"/>
        <w:jc w:val="both"/>
        <w:rPr>
          <w:sz w:val="22"/>
          <w:szCs w:val="22"/>
          <w:lang w:val="en-US"/>
        </w:rPr>
      </w:pPr>
      <w:r>
        <w:rPr>
          <w:sz w:val="22"/>
          <w:szCs w:val="22"/>
          <w:lang w:val="en-US"/>
        </w:rPr>
        <w:t>In [5], it was observed that the maximum number of MIMO layers at TRP required fo</w:t>
      </w:r>
      <w:r w:rsidR="00C55799">
        <w:rPr>
          <w:sz w:val="22"/>
          <w:szCs w:val="22"/>
          <w:lang w:val="en-US"/>
        </w:rPr>
        <w:t>r MU-MIMO operation depends on</w:t>
      </w:r>
      <w:r>
        <w:rPr>
          <w:sz w:val="22"/>
          <w:szCs w:val="22"/>
          <w:lang w:val="en-US"/>
        </w:rPr>
        <w:t xml:space="preserve"> various factors such as the maximum number of TXRUs employed at the TRP, traffic loading, coverage area of TRP, scheduling scheme, etc. It was also observed that the probability of using 12 or more DM-RS antenna ports at TRP is not very high and beneficial only for the specific scenario of MU-MIMO transmission from TRP with very large number of TXRUs and in the presence of very high traffic load. It was agreed in RAN1 that for NR, DM-RS will support at most 12 orthogonal ports for MU-MIMO</w:t>
      </w:r>
      <w:r w:rsidR="00C55799">
        <w:rPr>
          <w:sz w:val="22"/>
          <w:szCs w:val="22"/>
          <w:lang w:val="en-US"/>
        </w:rPr>
        <w:t xml:space="preserve"> operation</w:t>
      </w:r>
      <w:r>
        <w:rPr>
          <w:sz w:val="22"/>
          <w:szCs w:val="22"/>
          <w:lang w:val="en-US"/>
        </w:rPr>
        <w:t xml:space="preserve">. Furthermore for DL, a </w:t>
      </w:r>
      <w:r>
        <w:rPr>
          <w:sz w:val="22"/>
          <w:szCs w:val="22"/>
          <w:lang w:val="en-US"/>
        </w:rPr>
        <w:lastRenderedPageBreak/>
        <w:t xml:space="preserve">maximum of 8 layers per UE for SU-MIMO and up to 4 layers per UE for MU-MIMO is supported. </w:t>
      </w:r>
      <w:r w:rsidR="00C55799">
        <w:rPr>
          <w:sz w:val="22"/>
          <w:szCs w:val="22"/>
          <w:lang w:val="en-US"/>
        </w:rPr>
        <w:t>F</w:t>
      </w:r>
      <w:r>
        <w:rPr>
          <w:sz w:val="22"/>
          <w:szCs w:val="22"/>
          <w:lang w:val="en-US"/>
        </w:rPr>
        <w:t>or UL, a maximum of 4 layers per UE is supported for both SU and MU-MIMO</w:t>
      </w:r>
      <w:r w:rsidR="00C55799">
        <w:rPr>
          <w:sz w:val="22"/>
          <w:szCs w:val="22"/>
          <w:lang w:val="en-US"/>
        </w:rPr>
        <w:t xml:space="preserve"> operation</w:t>
      </w:r>
      <w:r>
        <w:rPr>
          <w:sz w:val="22"/>
          <w:szCs w:val="22"/>
          <w:lang w:val="en-US"/>
        </w:rPr>
        <w:t>.</w:t>
      </w:r>
    </w:p>
    <w:p w:rsidR="001215E5" w:rsidRDefault="001215E5" w:rsidP="001215E5">
      <w:pPr>
        <w:ind w:firstLine="284"/>
        <w:jc w:val="both"/>
        <w:rPr>
          <w:sz w:val="22"/>
          <w:szCs w:val="22"/>
          <w:lang w:val="en-US"/>
        </w:rPr>
      </w:pPr>
      <w:r>
        <w:rPr>
          <w:sz w:val="22"/>
          <w:szCs w:val="22"/>
          <w:lang w:val="en-US"/>
        </w:rPr>
        <w:t>It should be noted that support of DM-RS antenna port indication for the UE from the larger set of orthogonal DM-RS antenna ports, e.g. 12, would require provision in DCI of very large number bits. However, in most of the cases, not all of the supported in DCI DM-RS antenna port c</w:t>
      </w:r>
      <w:r w:rsidR="00ED169C">
        <w:rPr>
          <w:sz w:val="22"/>
          <w:szCs w:val="22"/>
          <w:lang w:val="en-US"/>
        </w:rPr>
        <w:t>ombinations would be used in</w:t>
      </w:r>
      <w:r>
        <w:rPr>
          <w:sz w:val="22"/>
          <w:szCs w:val="22"/>
          <w:lang w:val="en-US"/>
        </w:rPr>
        <w:t xml:space="preserve"> practice. In this case, support of DM-RS antenna port indication always assuming the maximum of 12 DM-RS antenna ports in MU-MIMO is not desirable. To reduce such DCI overhead, it was agreed that the maximum number of front-loaded DM-RS symbols will be indicated</w:t>
      </w:r>
      <w:r w:rsidR="00ED169C">
        <w:rPr>
          <w:sz w:val="22"/>
          <w:szCs w:val="22"/>
          <w:lang w:val="en-US"/>
        </w:rPr>
        <w:t xml:space="preserve"> semi-statically</w:t>
      </w:r>
      <w:r>
        <w:rPr>
          <w:sz w:val="22"/>
          <w:szCs w:val="22"/>
          <w:lang w:val="en-US"/>
        </w:rPr>
        <w:t xml:space="preserve"> by RRC signaling with the option of dynamically switching the actual number of front loaded DM-RS symbols </w:t>
      </w:r>
      <w:r w:rsidR="00ED169C">
        <w:rPr>
          <w:sz w:val="22"/>
          <w:szCs w:val="22"/>
          <w:lang w:val="en-US"/>
        </w:rPr>
        <w:t xml:space="preserve">through DCI signalling </w:t>
      </w:r>
      <w:r>
        <w:rPr>
          <w:sz w:val="22"/>
          <w:szCs w:val="22"/>
          <w:lang w:val="en-US"/>
        </w:rPr>
        <w:t>[4]. Furthermore, all DM-RS antenna port indication tables should support signaling for</w:t>
      </w:r>
      <w:r w:rsidR="00ED169C">
        <w:rPr>
          <w:sz w:val="22"/>
          <w:szCs w:val="22"/>
          <w:lang w:val="en-US"/>
        </w:rPr>
        <w:t xml:space="preserve"> both</w:t>
      </w:r>
      <w:r>
        <w:rPr>
          <w:sz w:val="22"/>
          <w:szCs w:val="22"/>
          <w:lang w:val="en-US"/>
        </w:rPr>
        <w:t xml:space="preserve"> SU</w:t>
      </w:r>
      <w:r w:rsidR="00ED169C">
        <w:rPr>
          <w:sz w:val="22"/>
          <w:szCs w:val="22"/>
          <w:lang w:val="en-US"/>
        </w:rPr>
        <w:t xml:space="preserve"> and MU</w:t>
      </w:r>
      <w:r>
        <w:rPr>
          <w:sz w:val="22"/>
          <w:szCs w:val="22"/>
          <w:lang w:val="en-US"/>
        </w:rPr>
        <w:t>-MIMO operation [3].</w:t>
      </w:r>
    </w:p>
    <w:p w:rsidR="004F79BE" w:rsidRDefault="004F79BE" w:rsidP="004F79BE">
      <w:pPr>
        <w:spacing w:before="120" w:after="0"/>
        <w:jc w:val="both"/>
        <w:rPr>
          <w:sz w:val="22"/>
          <w:szCs w:val="22"/>
          <w:lang w:val="en-US"/>
        </w:rPr>
      </w:pPr>
      <w:r>
        <w:rPr>
          <w:sz w:val="22"/>
          <w:szCs w:val="22"/>
          <w:lang w:val="en-US"/>
        </w:rPr>
        <w:t xml:space="preserve">Figure </w:t>
      </w:r>
      <w:r w:rsidR="00DE5054">
        <w:rPr>
          <w:sz w:val="22"/>
          <w:szCs w:val="22"/>
          <w:lang w:val="en-US"/>
        </w:rPr>
        <w:t>3</w:t>
      </w:r>
      <w:r>
        <w:rPr>
          <w:sz w:val="22"/>
          <w:szCs w:val="22"/>
          <w:lang w:val="en-US"/>
        </w:rPr>
        <w:t xml:space="preserve"> shows the DM-RS patterns </w:t>
      </w:r>
      <w:r w:rsidR="00584F5C">
        <w:rPr>
          <w:sz w:val="22"/>
          <w:szCs w:val="22"/>
          <w:lang w:val="en-US"/>
        </w:rPr>
        <w:t>agreed</w:t>
      </w:r>
      <w:r>
        <w:rPr>
          <w:sz w:val="22"/>
          <w:szCs w:val="22"/>
          <w:lang w:val="en-US"/>
        </w:rPr>
        <w:t xml:space="preserve"> for </w:t>
      </w:r>
      <w:r w:rsidR="00017AA4">
        <w:rPr>
          <w:sz w:val="22"/>
          <w:szCs w:val="22"/>
          <w:lang w:val="en-US"/>
        </w:rPr>
        <w:t>c</w:t>
      </w:r>
      <w:r>
        <w:rPr>
          <w:sz w:val="22"/>
          <w:szCs w:val="22"/>
          <w:lang w:val="en-US"/>
        </w:rPr>
        <w:t>onfiguration</w:t>
      </w:r>
      <w:r w:rsidR="00017AA4">
        <w:rPr>
          <w:sz w:val="22"/>
          <w:szCs w:val="22"/>
          <w:lang w:val="en-US"/>
        </w:rPr>
        <w:t xml:space="preserve"> types 1 and 2</w:t>
      </w:r>
      <w:r>
        <w:rPr>
          <w:sz w:val="22"/>
          <w:szCs w:val="22"/>
          <w:lang w:val="en-US"/>
        </w:rPr>
        <w:t>. PDSCH can be multiplexed with DM-RS provided the DM-RS and the PDSCH occupy different combs</w:t>
      </w:r>
      <w:r w:rsidR="001215E5">
        <w:rPr>
          <w:sz w:val="22"/>
          <w:szCs w:val="22"/>
          <w:lang w:val="en-US"/>
        </w:rPr>
        <w:t xml:space="preserve"> </w:t>
      </w:r>
      <w:r>
        <w:rPr>
          <w:sz w:val="22"/>
          <w:szCs w:val="22"/>
          <w:lang w:val="en-US"/>
        </w:rPr>
        <w:t>in the case of configuration 1 and different RE-Pairs in the case of configuration 2.</w:t>
      </w:r>
      <w:r w:rsidR="001215E5">
        <w:rPr>
          <w:sz w:val="22"/>
          <w:szCs w:val="22"/>
          <w:lang w:val="en-US"/>
        </w:rPr>
        <w:t xml:space="preserve"> For the rest of this paper, we use the term CDM-Groups to refer to a group of orthogonal DM-RS ports on the same frequency comb for type 1 DM-RS and on the same RE-pair for type 2 DM-RS. </w:t>
      </w:r>
      <w:r w:rsidR="0040205F">
        <w:rPr>
          <w:sz w:val="22"/>
          <w:szCs w:val="22"/>
          <w:lang w:val="en-US"/>
        </w:rPr>
        <w:t>The DM-RS port definitions for type 1 and type 2 DM-RS are shown in Table A.1 and A.2 respectively.</w:t>
      </w:r>
    </w:p>
    <w:p w:rsidR="004F79BE" w:rsidRDefault="004F79BE" w:rsidP="004F79BE">
      <w:pPr>
        <w:keepNext/>
        <w:spacing w:before="120" w:after="0"/>
        <w:jc w:val="both"/>
      </w:pPr>
      <w:r w:rsidRPr="004F79BE">
        <w:rPr>
          <w:noProof/>
          <w:sz w:val="22"/>
          <w:szCs w:val="22"/>
          <w:lang w:val="en-US"/>
        </w:rPr>
        <w:drawing>
          <wp:inline distT="0" distB="0" distL="0" distR="0">
            <wp:extent cx="6327775" cy="2077720"/>
            <wp:effectExtent l="0" t="0" r="0" b="0"/>
            <wp:docPr id="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327775" cy="2077720"/>
                    </a:xfrm>
                    <a:prstGeom prst="rect">
                      <a:avLst/>
                    </a:prstGeom>
                    <a:noFill/>
                    <a:ln>
                      <a:noFill/>
                    </a:ln>
                  </pic:spPr>
                </pic:pic>
              </a:graphicData>
            </a:graphic>
          </wp:inline>
        </w:drawing>
      </w:r>
    </w:p>
    <w:p w:rsidR="004F79BE" w:rsidRDefault="004F79BE" w:rsidP="004F79BE">
      <w:pPr>
        <w:pStyle w:val="Caption"/>
        <w:jc w:val="center"/>
        <w:rPr>
          <w:noProof/>
        </w:rPr>
      </w:pPr>
      <w:r>
        <w:t xml:space="preserve">Figure </w:t>
      </w:r>
      <w:r w:rsidR="00DE5054">
        <w:t>3</w:t>
      </w:r>
      <w:r>
        <w:t>: DM-RS</w:t>
      </w:r>
      <w:r>
        <w:rPr>
          <w:noProof/>
        </w:rPr>
        <w:t xml:space="preserve"> patterns and PDSCH multiplexing with DM-RS</w:t>
      </w:r>
    </w:p>
    <w:p w:rsidR="00584F5C" w:rsidRDefault="001215E5" w:rsidP="004F79BE">
      <w:pPr>
        <w:spacing w:before="120" w:after="0"/>
        <w:jc w:val="both"/>
        <w:rPr>
          <w:sz w:val="22"/>
          <w:szCs w:val="22"/>
          <w:lang w:val="en-US"/>
        </w:rPr>
      </w:pPr>
      <w:r>
        <w:rPr>
          <w:sz w:val="22"/>
          <w:szCs w:val="22"/>
          <w:lang w:val="en-US"/>
        </w:rPr>
        <w:t>To outline the principle fo</w:t>
      </w:r>
      <w:r w:rsidR="00ED169C">
        <w:rPr>
          <w:sz w:val="22"/>
          <w:szCs w:val="22"/>
          <w:lang w:val="en-US"/>
        </w:rPr>
        <w:t>r antenna port indication table design</w:t>
      </w:r>
      <w:r>
        <w:rPr>
          <w:sz w:val="22"/>
          <w:szCs w:val="22"/>
          <w:lang w:val="en-US"/>
        </w:rPr>
        <w:t xml:space="preserve">, it was agreed that UEs will be assigned </w:t>
      </w:r>
      <w:r w:rsidR="00ED169C">
        <w:rPr>
          <w:sz w:val="22"/>
          <w:szCs w:val="22"/>
          <w:lang w:val="en-US"/>
        </w:rPr>
        <w:t xml:space="preserve">DM-RS </w:t>
      </w:r>
      <w:r>
        <w:rPr>
          <w:sz w:val="22"/>
          <w:szCs w:val="22"/>
          <w:lang w:val="en-US"/>
        </w:rPr>
        <w:t>ports first from within a CDM-Group and then across CDM-Groups. It was also agreed that no explicit DCI bits will be used for signaling of rate-matching information in DM-RS symbols</w:t>
      </w:r>
      <w:r w:rsidR="00ED169C">
        <w:rPr>
          <w:sz w:val="22"/>
          <w:szCs w:val="22"/>
          <w:lang w:val="en-US"/>
        </w:rPr>
        <w:t xml:space="preserve"> where data is FDM-ed with DM-RS [4]. Based on these agreements, in order</w:t>
      </w:r>
      <w:r>
        <w:rPr>
          <w:sz w:val="22"/>
          <w:szCs w:val="22"/>
          <w:lang w:val="en-US"/>
        </w:rPr>
        <w:t xml:space="preserve"> to further streamline the DM-RS antenna port indication table design for different DM-RS configurations, t</w:t>
      </w:r>
      <w:r w:rsidR="00017AA4">
        <w:rPr>
          <w:sz w:val="22"/>
          <w:szCs w:val="22"/>
          <w:lang w:val="en-US"/>
        </w:rPr>
        <w:t>he following proposal outlines</w:t>
      </w:r>
      <w:r w:rsidR="00584F5C">
        <w:rPr>
          <w:sz w:val="22"/>
          <w:szCs w:val="22"/>
          <w:lang w:val="en-US"/>
        </w:rPr>
        <w:t xml:space="preserve"> </w:t>
      </w:r>
      <w:r>
        <w:rPr>
          <w:sz w:val="22"/>
          <w:szCs w:val="22"/>
          <w:lang w:val="en-US"/>
        </w:rPr>
        <w:t xml:space="preserve">a </w:t>
      </w:r>
      <w:r w:rsidR="00584F5C">
        <w:rPr>
          <w:sz w:val="22"/>
          <w:szCs w:val="22"/>
          <w:lang w:val="en-US"/>
        </w:rPr>
        <w:t>general antenna port</w:t>
      </w:r>
      <w:r>
        <w:rPr>
          <w:sz w:val="22"/>
          <w:szCs w:val="22"/>
          <w:lang w:val="en-US"/>
        </w:rPr>
        <w:t xml:space="preserve"> mapping and UE assignment principle.</w:t>
      </w:r>
      <w:r w:rsidR="00584F5C">
        <w:rPr>
          <w:sz w:val="22"/>
          <w:szCs w:val="22"/>
          <w:lang w:val="en-US"/>
        </w:rPr>
        <w:t xml:space="preserve"> </w:t>
      </w:r>
      <w:r>
        <w:rPr>
          <w:sz w:val="22"/>
          <w:szCs w:val="22"/>
          <w:lang w:val="en-US"/>
        </w:rPr>
        <w:t>It</w:t>
      </w:r>
      <w:r w:rsidR="00584F5C">
        <w:rPr>
          <w:sz w:val="22"/>
          <w:szCs w:val="22"/>
          <w:lang w:val="en-US"/>
        </w:rPr>
        <w:t xml:space="preserve"> </w:t>
      </w:r>
      <w:r w:rsidR="004F79BE">
        <w:rPr>
          <w:sz w:val="22"/>
          <w:szCs w:val="22"/>
          <w:lang w:val="en-US"/>
        </w:rPr>
        <w:t>facilitate</w:t>
      </w:r>
      <w:r>
        <w:rPr>
          <w:sz w:val="22"/>
          <w:szCs w:val="22"/>
          <w:lang w:val="en-US"/>
        </w:rPr>
        <w:t>s</w:t>
      </w:r>
      <w:r w:rsidR="004F79BE">
        <w:rPr>
          <w:sz w:val="22"/>
          <w:szCs w:val="22"/>
          <w:lang w:val="en-US"/>
        </w:rPr>
        <w:t xml:space="preserve"> efficient PD</w:t>
      </w:r>
      <w:r w:rsidR="00584F5C">
        <w:rPr>
          <w:sz w:val="22"/>
          <w:szCs w:val="22"/>
          <w:lang w:val="en-US"/>
        </w:rPr>
        <w:t>SCH</w:t>
      </w:r>
      <w:r w:rsidR="00A03742">
        <w:rPr>
          <w:sz w:val="22"/>
          <w:szCs w:val="22"/>
          <w:lang w:val="en-US"/>
        </w:rPr>
        <w:t xml:space="preserve"> (or </w:t>
      </w:r>
      <w:r>
        <w:rPr>
          <w:sz w:val="22"/>
          <w:szCs w:val="22"/>
          <w:lang w:val="en-US"/>
        </w:rPr>
        <w:t>PUSCH</w:t>
      </w:r>
      <w:r w:rsidR="00A03742">
        <w:rPr>
          <w:sz w:val="22"/>
          <w:szCs w:val="22"/>
          <w:lang w:val="en-US"/>
        </w:rPr>
        <w:t xml:space="preserve"> for CP-OFDM based UL)</w:t>
      </w:r>
      <w:r w:rsidR="00584F5C">
        <w:rPr>
          <w:sz w:val="22"/>
          <w:szCs w:val="22"/>
          <w:lang w:val="en-US"/>
        </w:rPr>
        <w:t xml:space="preserve"> multiplexing with the DM-RS such that </w:t>
      </w:r>
      <w:r w:rsidR="00584F5C" w:rsidRPr="00ED169C">
        <w:rPr>
          <w:sz w:val="22"/>
          <w:szCs w:val="22"/>
          <w:lang w:val="en-US"/>
        </w:rPr>
        <w:t>rate matching</w:t>
      </w:r>
      <w:r w:rsidR="00584F5C">
        <w:rPr>
          <w:sz w:val="22"/>
          <w:szCs w:val="22"/>
          <w:lang w:val="en-US"/>
        </w:rPr>
        <w:t xml:space="preserve"> does not need to be explicitly signaled to the UE. The proposal also</w:t>
      </w:r>
      <w:r w:rsidR="004F79BE">
        <w:rPr>
          <w:sz w:val="22"/>
          <w:szCs w:val="22"/>
          <w:lang w:val="en-US"/>
        </w:rPr>
        <w:t xml:space="preserve"> reduce</w:t>
      </w:r>
      <w:r w:rsidR="00584F5C">
        <w:rPr>
          <w:sz w:val="22"/>
          <w:szCs w:val="22"/>
          <w:lang w:val="en-US"/>
        </w:rPr>
        <w:t>s</w:t>
      </w:r>
      <w:r w:rsidR="004F79BE">
        <w:rPr>
          <w:sz w:val="22"/>
          <w:szCs w:val="22"/>
          <w:lang w:val="en-US"/>
        </w:rPr>
        <w:t xml:space="preserve"> the number of </w:t>
      </w:r>
      <w:r w:rsidR="00627DF0">
        <w:rPr>
          <w:sz w:val="22"/>
          <w:szCs w:val="22"/>
          <w:lang w:val="en-US"/>
        </w:rPr>
        <w:t>signalling</w:t>
      </w:r>
      <w:r w:rsidR="004F79BE">
        <w:rPr>
          <w:sz w:val="22"/>
          <w:szCs w:val="22"/>
          <w:lang w:val="en-US"/>
        </w:rPr>
        <w:t xml:space="preserve"> entries in the DM-RS </w:t>
      </w:r>
      <w:r w:rsidR="00584F5C">
        <w:rPr>
          <w:sz w:val="22"/>
          <w:szCs w:val="22"/>
          <w:lang w:val="en-US"/>
        </w:rPr>
        <w:t>antenna port indication tables, requiring between 4-6 bits in the DCI corresponding to</w:t>
      </w:r>
      <w:r w:rsidR="00ED169C">
        <w:rPr>
          <w:sz w:val="22"/>
          <w:szCs w:val="22"/>
          <w:lang w:val="en-US"/>
        </w:rPr>
        <w:t xml:space="preserve"> different DM-RS configurations</w:t>
      </w:r>
      <w:r w:rsidR="00584F5C">
        <w:rPr>
          <w:sz w:val="22"/>
          <w:szCs w:val="22"/>
          <w:lang w:val="en-US"/>
        </w:rPr>
        <w:t xml:space="preserve"> for antenna port indication </w:t>
      </w:r>
      <w:r w:rsidR="00017AA4">
        <w:rPr>
          <w:sz w:val="22"/>
          <w:szCs w:val="22"/>
          <w:lang w:val="en-US"/>
        </w:rPr>
        <w:t xml:space="preserve">to the UEs, </w:t>
      </w:r>
      <w:r w:rsidR="00584F5C">
        <w:rPr>
          <w:sz w:val="22"/>
          <w:szCs w:val="22"/>
          <w:lang w:val="en-US"/>
        </w:rPr>
        <w:t>as shown in the Appendix.</w:t>
      </w:r>
    </w:p>
    <w:p w:rsidR="004F79BE" w:rsidRPr="00852568" w:rsidRDefault="004F79BE" w:rsidP="004F79BE">
      <w:pPr>
        <w:spacing w:before="120" w:after="0"/>
        <w:jc w:val="both"/>
        <w:rPr>
          <w:b/>
          <w:sz w:val="22"/>
          <w:szCs w:val="22"/>
          <w:lang w:val="en-US"/>
        </w:rPr>
      </w:pPr>
      <w:r w:rsidRPr="00637A8A">
        <w:rPr>
          <w:b/>
          <w:i/>
          <w:sz w:val="22"/>
          <w:szCs w:val="22"/>
          <w:lang w:val="en-US"/>
        </w:rPr>
        <w:t>Proposal</w:t>
      </w:r>
      <w:r w:rsidR="00637A8A">
        <w:rPr>
          <w:b/>
          <w:sz w:val="22"/>
          <w:szCs w:val="22"/>
          <w:lang w:val="en-US"/>
        </w:rPr>
        <w:t xml:space="preserve"> </w:t>
      </w:r>
      <w:r w:rsidR="003133C2">
        <w:rPr>
          <w:b/>
          <w:sz w:val="22"/>
          <w:szCs w:val="22"/>
          <w:lang w:val="en-US"/>
        </w:rPr>
        <w:t>4</w:t>
      </w:r>
      <w:r>
        <w:rPr>
          <w:b/>
          <w:sz w:val="22"/>
          <w:szCs w:val="22"/>
          <w:lang w:val="en-US"/>
        </w:rPr>
        <w:t>:</w:t>
      </w:r>
    </w:p>
    <w:p w:rsidR="00A03742" w:rsidRPr="00092BAC" w:rsidRDefault="00A03742" w:rsidP="00A03742">
      <w:pPr>
        <w:numPr>
          <w:ilvl w:val="0"/>
          <w:numId w:val="5"/>
        </w:numPr>
        <w:overflowPunct/>
        <w:autoSpaceDE/>
        <w:autoSpaceDN/>
        <w:adjustRightInd/>
        <w:spacing w:before="120" w:after="0" w:line="259" w:lineRule="auto"/>
        <w:jc w:val="both"/>
        <w:textAlignment w:val="auto"/>
        <w:rPr>
          <w:i/>
          <w:sz w:val="22"/>
        </w:rPr>
      </w:pPr>
      <w:r w:rsidRPr="00092BAC">
        <w:rPr>
          <w:i/>
          <w:sz w:val="22"/>
        </w:rPr>
        <w:t>For SU-MIMO operation, assign ports sequentially on the first CDM-Group (comb or RE-pair) before moving to the second (and third) CDM-Group so that PDSCH (or PUSCH for CP-OFDM based UL) can be multiplexed on the empty CDM-Group(s).</w:t>
      </w:r>
    </w:p>
    <w:p w:rsidR="00A03742" w:rsidRPr="00092BAC" w:rsidRDefault="00A03742" w:rsidP="00A03742">
      <w:pPr>
        <w:numPr>
          <w:ilvl w:val="0"/>
          <w:numId w:val="5"/>
        </w:numPr>
        <w:overflowPunct/>
        <w:autoSpaceDE/>
        <w:autoSpaceDN/>
        <w:adjustRightInd/>
        <w:spacing w:before="120" w:after="0" w:line="259" w:lineRule="auto"/>
        <w:jc w:val="both"/>
        <w:textAlignment w:val="auto"/>
        <w:rPr>
          <w:i/>
          <w:sz w:val="22"/>
        </w:rPr>
      </w:pPr>
      <w:r w:rsidRPr="00092BAC">
        <w:rPr>
          <w:i/>
          <w:sz w:val="22"/>
        </w:rPr>
        <w:t>For MU-MIMO operation</w:t>
      </w:r>
    </w:p>
    <w:p w:rsidR="00A03742" w:rsidRPr="00092BAC" w:rsidRDefault="00A03742" w:rsidP="00A03742">
      <w:pPr>
        <w:numPr>
          <w:ilvl w:val="1"/>
          <w:numId w:val="5"/>
        </w:numPr>
        <w:overflowPunct/>
        <w:autoSpaceDE/>
        <w:autoSpaceDN/>
        <w:adjustRightInd/>
        <w:spacing w:before="120" w:after="0" w:line="259" w:lineRule="auto"/>
        <w:jc w:val="both"/>
        <w:textAlignment w:val="auto"/>
        <w:rPr>
          <w:i/>
          <w:sz w:val="22"/>
        </w:rPr>
      </w:pPr>
      <w:r w:rsidRPr="00092BAC">
        <w:rPr>
          <w:i/>
          <w:sz w:val="22"/>
        </w:rPr>
        <w:t>Assign UE(s) configured with highest number of layers first.</w:t>
      </w:r>
    </w:p>
    <w:p w:rsidR="00A03742" w:rsidRPr="00092BAC" w:rsidRDefault="00A03742" w:rsidP="00A03742">
      <w:pPr>
        <w:numPr>
          <w:ilvl w:val="1"/>
          <w:numId w:val="5"/>
        </w:numPr>
        <w:overflowPunct/>
        <w:autoSpaceDE/>
        <w:autoSpaceDN/>
        <w:adjustRightInd/>
        <w:spacing w:before="120" w:after="0" w:line="259" w:lineRule="auto"/>
        <w:jc w:val="both"/>
        <w:textAlignment w:val="auto"/>
        <w:rPr>
          <w:i/>
          <w:sz w:val="22"/>
        </w:rPr>
      </w:pPr>
      <w:r w:rsidRPr="00092BAC">
        <w:rPr>
          <w:i/>
          <w:sz w:val="22"/>
        </w:rPr>
        <w:lastRenderedPageBreak/>
        <w:t xml:space="preserve">Assign UE(s) sequentially on the same CDM-Group first before moving to other CDM-Groups to facilitate PDSCH </w:t>
      </w:r>
      <w:r w:rsidR="00486736" w:rsidRPr="00486736">
        <w:rPr>
          <w:i/>
          <w:sz w:val="22"/>
        </w:rPr>
        <w:t xml:space="preserve">(or PUSCH for CP-OFDM based UL) </w:t>
      </w:r>
      <w:r w:rsidRPr="00092BAC">
        <w:rPr>
          <w:i/>
          <w:sz w:val="22"/>
        </w:rPr>
        <w:t>multiplexing on the empty CDM-Group(s).</w:t>
      </w:r>
    </w:p>
    <w:p w:rsidR="00A03742" w:rsidRPr="00092BAC" w:rsidRDefault="00A03742" w:rsidP="00A03742">
      <w:pPr>
        <w:numPr>
          <w:ilvl w:val="1"/>
          <w:numId w:val="5"/>
        </w:numPr>
        <w:overflowPunct/>
        <w:autoSpaceDE/>
        <w:autoSpaceDN/>
        <w:adjustRightInd/>
        <w:spacing w:before="120" w:after="0" w:line="259" w:lineRule="auto"/>
        <w:jc w:val="both"/>
        <w:textAlignment w:val="auto"/>
        <w:rPr>
          <w:i/>
          <w:sz w:val="22"/>
        </w:rPr>
      </w:pPr>
      <w:r w:rsidRPr="00092BAC">
        <w:rPr>
          <w:i/>
          <w:sz w:val="22"/>
        </w:rPr>
        <w:t>Co-scheduled ports/CDM-Groups are signalled along with antenna port indication to the UEs which enables support of MU-MIMO and ensures implicit signalling of rate matching with PDSCH (or PUSCH for CP-OFDM based UL) multiplexing on empty CDM-Group(s).</w:t>
      </w:r>
    </w:p>
    <w:p w:rsidR="00A03742" w:rsidRPr="00092BAC" w:rsidRDefault="00A03742" w:rsidP="00A03742">
      <w:pPr>
        <w:numPr>
          <w:ilvl w:val="0"/>
          <w:numId w:val="5"/>
        </w:numPr>
        <w:overflowPunct/>
        <w:autoSpaceDE/>
        <w:autoSpaceDN/>
        <w:adjustRightInd/>
        <w:spacing w:before="120" w:after="0" w:line="259" w:lineRule="auto"/>
        <w:jc w:val="both"/>
        <w:textAlignment w:val="auto"/>
        <w:rPr>
          <w:i/>
          <w:sz w:val="22"/>
        </w:rPr>
      </w:pPr>
      <w:r w:rsidRPr="00092BAC">
        <w:rPr>
          <w:i/>
          <w:sz w:val="22"/>
        </w:rPr>
        <w:t xml:space="preserve">For DFT-s-OFDM based UL, the same principle can be used for supported DM-RS patterns except that multiplexing of PUSCH is not considered. </w:t>
      </w:r>
    </w:p>
    <w:p w:rsidR="004F79BE" w:rsidRPr="00852568" w:rsidRDefault="004F79BE" w:rsidP="004F79BE">
      <w:pPr>
        <w:spacing w:before="120" w:after="0"/>
        <w:jc w:val="both"/>
        <w:rPr>
          <w:sz w:val="22"/>
          <w:szCs w:val="22"/>
          <w:lang w:val="en-US"/>
        </w:rPr>
      </w:pPr>
      <w:r>
        <w:rPr>
          <w:sz w:val="22"/>
          <w:szCs w:val="22"/>
          <w:lang w:val="en-US"/>
        </w:rPr>
        <w:t xml:space="preserve">For example in the third sub-figure in Figure </w:t>
      </w:r>
      <w:r w:rsidR="00705A27">
        <w:rPr>
          <w:sz w:val="22"/>
          <w:szCs w:val="22"/>
          <w:lang w:val="en-US"/>
        </w:rPr>
        <w:t>3</w:t>
      </w:r>
      <w:r>
        <w:rPr>
          <w:sz w:val="22"/>
          <w:szCs w:val="22"/>
          <w:lang w:val="en-US"/>
        </w:rPr>
        <w:t xml:space="preserve">, the DM-RS occupies comb 1 while PDSCH occupies comb 2. Based on the above proposal, for MU-MIMO operation, comb 1 is always assigned first before assigning comb 2. This reduces the </w:t>
      </w:r>
      <w:r w:rsidR="00627DF0">
        <w:rPr>
          <w:sz w:val="22"/>
          <w:szCs w:val="22"/>
          <w:lang w:val="en-US"/>
        </w:rPr>
        <w:t>signalling</w:t>
      </w:r>
      <w:r>
        <w:rPr>
          <w:sz w:val="22"/>
          <w:szCs w:val="22"/>
          <w:lang w:val="en-US"/>
        </w:rPr>
        <w:t xml:space="preserve"> required to indicate PDSCH multiplexing </w:t>
      </w:r>
      <w:r w:rsidR="009513C5">
        <w:rPr>
          <w:sz w:val="22"/>
          <w:szCs w:val="22"/>
          <w:lang w:val="en-US"/>
        </w:rPr>
        <w:t xml:space="preserve">and related rate-matching information </w:t>
      </w:r>
      <w:r>
        <w:rPr>
          <w:sz w:val="22"/>
          <w:szCs w:val="22"/>
          <w:lang w:val="en-US"/>
        </w:rPr>
        <w:t xml:space="preserve">i.e., if indicating a port on comb </w:t>
      </w:r>
      <w:r w:rsidR="00ED169C">
        <w:rPr>
          <w:sz w:val="22"/>
          <w:szCs w:val="22"/>
          <w:lang w:val="en-US"/>
        </w:rPr>
        <w:t>2</w:t>
      </w:r>
      <w:r>
        <w:rPr>
          <w:sz w:val="22"/>
          <w:szCs w:val="22"/>
          <w:lang w:val="en-US"/>
        </w:rPr>
        <w:t>, there is no possibility of having P</w:t>
      </w:r>
      <w:r w:rsidR="00ED169C">
        <w:rPr>
          <w:sz w:val="22"/>
          <w:szCs w:val="22"/>
          <w:lang w:val="en-US"/>
        </w:rPr>
        <w:t>DSCH multiplexing since combs 1 is</w:t>
      </w:r>
      <w:r>
        <w:rPr>
          <w:sz w:val="22"/>
          <w:szCs w:val="22"/>
          <w:lang w:val="en-US"/>
        </w:rPr>
        <w:t xml:space="preserve"> already assumed to have been assigned to other</w:t>
      </w:r>
      <w:r w:rsidR="009513C5">
        <w:rPr>
          <w:sz w:val="22"/>
          <w:szCs w:val="22"/>
          <w:lang w:val="en-US"/>
        </w:rPr>
        <w:t xml:space="preserve"> active</w:t>
      </w:r>
      <w:r>
        <w:rPr>
          <w:sz w:val="22"/>
          <w:szCs w:val="22"/>
          <w:lang w:val="en-US"/>
        </w:rPr>
        <w:t xml:space="preserve"> users. </w:t>
      </w:r>
      <w:r w:rsidR="009513C5">
        <w:rPr>
          <w:sz w:val="22"/>
          <w:szCs w:val="22"/>
          <w:lang w:val="en-US"/>
        </w:rPr>
        <w:t xml:space="preserve">This in conjunction with </w:t>
      </w:r>
      <w:r w:rsidR="00ED169C">
        <w:rPr>
          <w:sz w:val="22"/>
          <w:szCs w:val="22"/>
          <w:lang w:val="en-US"/>
        </w:rPr>
        <w:t xml:space="preserve">assigned ports, </w:t>
      </w:r>
      <w:r w:rsidR="00693C38">
        <w:rPr>
          <w:sz w:val="22"/>
          <w:szCs w:val="22"/>
          <w:lang w:val="en-US"/>
        </w:rPr>
        <w:t xml:space="preserve">occupied CDM-Group and/or </w:t>
      </w:r>
      <w:r w:rsidR="009513C5">
        <w:rPr>
          <w:sz w:val="22"/>
          <w:szCs w:val="22"/>
          <w:lang w:val="en-US"/>
        </w:rPr>
        <w:t xml:space="preserve">co-scheduled port information in the </w:t>
      </w:r>
      <w:r w:rsidR="00ED169C">
        <w:rPr>
          <w:sz w:val="22"/>
          <w:szCs w:val="22"/>
          <w:lang w:val="en-US"/>
        </w:rPr>
        <w:t xml:space="preserve">antenna port </w:t>
      </w:r>
      <w:r w:rsidR="009513C5">
        <w:rPr>
          <w:sz w:val="22"/>
          <w:szCs w:val="22"/>
          <w:lang w:val="en-US"/>
        </w:rPr>
        <w:t>indication tables ensure</w:t>
      </w:r>
      <w:r w:rsidR="00693C38">
        <w:rPr>
          <w:sz w:val="22"/>
          <w:szCs w:val="22"/>
          <w:lang w:val="en-US"/>
        </w:rPr>
        <w:t>s no additional DCI signaling for</w:t>
      </w:r>
      <w:r w:rsidR="009513C5">
        <w:rPr>
          <w:sz w:val="22"/>
          <w:szCs w:val="22"/>
          <w:lang w:val="en-US"/>
        </w:rPr>
        <w:t xml:space="preserve"> rate-matching is required</w:t>
      </w:r>
      <w:r w:rsidR="00693C38">
        <w:rPr>
          <w:sz w:val="22"/>
          <w:szCs w:val="22"/>
          <w:lang w:val="en-US"/>
        </w:rPr>
        <w:t xml:space="preserve"> as per agreement</w:t>
      </w:r>
      <w:r w:rsidR="009513C5">
        <w:rPr>
          <w:sz w:val="22"/>
          <w:szCs w:val="22"/>
          <w:lang w:val="en-US"/>
        </w:rPr>
        <w:t xml:space="preserve">. </w:t>
      </w:r>
    </w:p>
    <w:p w:rsidR="00693C38" w:rsidRDefault="004F79BE" w:rsidP="004F79BE">
      <w:pPr>
        <w:spacing w:before="120" w:after="0"/>
        <w:jc w:val="both"/>
        <w:rPr>
          <w:sz w:val="22"/>
          <w:szCs w:val="22"/>
          <w:lang w:val="en-US"/>
        </w:rPr>
      </w:pPr>
      <w:r>
        <w:rPr>
          <w:sz w:val="22"/>
          <w:szCs w:val="22"/>
          <w:lang w:val="en-US"/>
        </w:rPr>
        <w:t xml:space="preserve">In the case of MU-MIMO operation, to define the DM-RS indication tables, </w:t>
      </w:r>
      <w:r w:rsidR="00693C38">
        <w:rPr>
          <w:sz w:val="22"/>
          <w:szCs w:val="22"/>
          <w:lang w:val="en-US"/>
        </w:rPr>
        <w:t>we associate with each entry in the table, the following information:</w:t>
      </w:r>
    </w:p>
    <w:p w:rsidR="00693C38" w:rsidRPr="00693C38" w:rsidRDefault="00693C38" w:rsidP="000164D5">
      <w:pPr>
        <w:pStyle w:val="ListParagraph"/>
        <w:numPr>
          <w:ilvl w:val="0"/>
          <w:numId w:val="31"/>
        </w:numPr>
        <w:jc w:val="both"/>
      </w:pPr>
      <w:r>
        <w:rPr>
          <w:rFonts w:ascii="Times New Roman" w:hAnsi="Times New Roman"/>
        </w:rPr>
        <w:t>Assigned DM-RS port(s)</w:t>
      </w:r>
    </w:p>
    <w:p w:rsidR="00693C38" w:rsidRPr="00693C38" w:rsidRDefault="00693C38" w:rsidP="000164D5">
      <w:pPr>
        <w:pStyle w:val="ListParagraph"/>
        <w:numPr>
          <w:ilvl w:val="0"/>
          <w:numId w:val="31"/>
        </w:numPr>
        <w:jc w:val="both"/>
      </w:pPr>
      <w:r>
        <w:rPr>
          <w:rFonts w:ascii="Times New Roman" w:hAnsi="Times New Roman"/>
        </w:rPr>
        <w:t xml:space="preserve">Co-scheduled DM-RS port(s) </w:t>
      </w:r>
      <w:r w:rsidR="00ED169C">
        <w:rPr>
          <w:rFonts w:ascii="Times New Roman" w:hAnsi="Times New Roman"/>
        </w:rPr>
        <w:t xml:space="preserve">within CDM-Group </w:t>
      </w:r>
      <w:r>
        <w:rPr>
          <w:rFonts w:ascii="Times New Roman" w:hAnsi="Times New Roman"/>
        </w:rPr>
        <w:t>for MU-MIMO</w:t>
      </w:r>
    </w:p>
    <w:p w:rsidR="00693C38" w:rsidRPr="00693C38" w:rsidRDefault="00197505" w:rsidP="000164D5">
      <w:pPr>
        <w:pStyle w:val="ListParagraph"/>
        <w:numPr>
          <w:ilvl w:val="0"/>
          <w:numId w:val="31"/>
        </w:numPr>
        <w:jc w:val="both"/>
      </w:pPr>
      <w:r>
        <w:rPr>
          <w:rFonts w:ascii="Times New Roman" w:hAnsi="Times New Roman"/>
        </w:rPr>
        <w:t>Actual n</w:t>
      </w:r>
      <w:r w:rsidR="00693C38">
        <w:rPr>
          <w:rFonts w:ascii="Times New Roman" w:hAnsi="Times New Roman"/>
        </w:rPr>
        <w:t xml:space="preserve">umber of </w:t>
      </w:r>
      <w:r>
        <w:rPr>
          <w:rFonts w:ascii="Times New Roman" w:hAnsi="Times New Roman"/>
        </w:rPr>
        <w:t xml:space="preserve">front-loaded </w:t>
      </w:r>
      <w:r w:rsidR="00693C38">
        <w:rPr>
          <w:rFonts w:ascii="Times New Roman" w:hAnsi="Times New Roman"/>
        </w:rPr>
        <w:t>DM-RS symbols, which allows for dynamic switching between 1/2 symbol DM-RS when the maximum number of DM-RS symbols is semi-statically configured to be 2.</w:t>
      </w:r>
    </w:p>
    <w:p w:rsidR="00693C38" w:rsidRPr="00693C38" w:rsidRDefault="00693C38" w:rsidP="000164D5">
      <w:pPr>
        <w:pStyle w:val="ListParagraph"/>
        <w:numPr>
          <w:ilvl w:val="0"/>
          <w:numId w:val="31"/>
        </w:numPr>
        <w:jc w:val="both"/>
      </w:pPr>
      <w:r>
        <w:rPr>
          <w:rFonts w:ascii="Times New Roman" w:hAnsi="Times New Roman"/>
        </w:rPr>
        <w:t>Occupied CDM-Group i</w:t>
      </w:r>
      <w:r w:rsidR="0017382B">
        <w:rPr>
          <w:rFonts w:ascii="Times New Roman" w:hAnsi="Times New Roman"/>
        </w:rPr>
        <w:t xml:space="preserve">ndicating implicitly that PDSCH (or </w:t>
      </w:r>
      <w:r>
        <w:rPr>
          <w:rFonts w:ascii="Times New Roman" w:hAnsi="Times New Roman"/>
        </w:rPr>
        <w:t xml:space="preserve">PUSCH </w:t>
      </w:r>
      <w:r w:rsidR="0017382B">
        <w:rPr>
          <w:rFonts w:ascii="Times New Roman" w:hAnsi="Times New Roman"/>
        </w:rPr>
        <w:t xml:space="preserve">for CP-OFDM based UL) </w:t>
      </w:r>
      <w:r>
        <w:rPr>
          <w:rFonts w:ascii="Times New Roman" w:hAnsi="Times New Roman"/>
        </w:rPr>
        <w:t xml:space="preserve">should be </w:t>
      </w:r>
      <w:r w:rsidR="00F43381">
        <w:rPr>
          <w:rFonts w:ascii="Times New Roman" w:hAnsi="Times New Roman"/>
        </w:rPr>
        <w:t>transmitted</w:t>
      </w:r>
      <w:r>
        <w:rPr>
          <w:rFonts w:ascii="Times New Roman" w:hAnsi="Times New Roman"/>
        </w:rPr>
        <w:t xml:space="preserve"> in the empty CDM-Group i.e., implicit rate-matching</w:t>
      </w:r>
      <w:r w:rsidR="00197505">
        <w:rPr>
          <w:rFonts w:ascii="Times New Roman" w:hAnsi="Times New Roman"/>
        </w:rPr>
        <w:t xml:space="preserve"> indication</w:t>
      </w:r>
      <w:r>
        <w:rPr>
          <w:rFonts w:ascii="Times New Roman" w:hAnsi="Times New Roman"/>
        </w:rPr>
        <w:t>.</w:t>
      </w:r>
    </w:p>
    <w:p w:rsidR="009513C5" w:rsidRDefault="004F79BE" w:rsidP="00693C38">
      <w:pPr>
        <w:spacing w:before="120" w:after="0"/>
        <w:jc w:val="both"/>
        <w:rPr>
          <w:sz w:val="22"/>
          <w:szCs w:val="22"/>
          <w:lang w:val="en-US"/>
        </w:rPr>
      </w:pPr>
      <w:r>
        <w:rPr>
          <w:sz w:val="22"/>
          <w:szCs w:val="22"/>
          <w:lang w:val="en-US"/>
        </w:rPr>
        <w:t xml:space="preserve">Tables A.5-A.6 show the DM-RS </w:t>
      </w:r>
      <w:r w:rsidR="0040205F">
        <w:rPr>
          <w:sz w:val="22"/>
          <w:szCs w:val="22"/>
          <w:lang w:val="en-US"/>
        </w:rPr>
        <w:t xml:space="preserve">antenna port </w:t>
      </w:r>
      <w:r>
        <w:rPr>
          <w:sz w:val="22"/>
          <w:szCs w:val="22"/>
          <w:lang w:val="en-US"/>
        </w:rPr>
        <w:t>indication table</w:t>
      </w:r>
      <w:r w:rsidR="0040205F">
        <w:rPr>
          <w:sz w:val="22"/>
          <w:szCs w:val="22"/>
          <w:lang w:val="en-US"/>
        </w:rPr>
        <w:t>s</w:t>
      </w:r>
      <w:r>
        <w:rPr>
          <w:sz w:val="22"/>
          <w:szCs w:val="22"/>
          <w:lang w:val="en-US"/>
        </w:rPr>
        <w:t xml:space="preserve"> for </w:t>
      </w:r>
      <w:r w:rsidR="00CA612B">
        <w:rPr>
          <w:sz w:val="22"/>
          <w:szCs w:val="22"/>
          <w:lang w:val="en-US"/>
        </w:rPr>
        <w:t>a maximum of</w:t>
      </w:r>
      <w:r>
        <w:rPr>
          <w:sz w:val="22"/>
          <w:szCs w:val="22"/>
          <w:lang w:val="en-US"/>
        </w:rPr>
        <w:t xml:space="preserve"> one symbol</w:t>
      </w:r>
      <w:r w:rsidR="00CA612B">
        <w:rPr>
          <w:sz w:val="22"/>
          <w:szCs w:val="22"/>
          <w:lang w:val="en-US"/>
        </w:rPr>
        <w:t xml:space="preserve"> and a maximum of 2 symbol type 1 </w:t>
      </w:r>
      <w:r>
        <w:rPr>
          <w:sz w:val="22"/>
          <w:szCs w:val="22"/>
          <w:lang w:val="en-US"/>
        </w:rPr>
        <w:t xml:space="preserve">DM-RS </w:t>
      </w:r>
      <w:r w:rsidR="00CA612B">
        <w:rPr>
          <w:sz w:val="22"/>
          <w:szCs w:val="22"/>
          <w:lang w:val="en-US"/>
        </w:rPr>
        <w:t xml:space="preserve">respectively. </w:t>
      </w:r>
      <w:r>
        <w:rPr>
          <w:sz w:val="22"/>
          <w:szCs w:val="22"/>
          <w:lang w:val="en-US"/>
        </w:rPr>
        <w:t xml:space="preserve">Note that MU-MIMO support is only up to </w:t>
      </w:r>
      <w:r w:rsidR="009513C5">
        <w:rPr>
          <w:sz w:val="22"/>
          <w:szCs w:val="22"/>
          <w:lang w:val="en-US"/>
        </w:rPr>
        <w:t>4 layers</w:t>
      </w:r>
      <w:r w:rsidR="00CA612B">
        <w:rPr>
          <w:sz w:val="22"/>
          <w:szCs w:val="22"/>
          <w:lang w:val="en-US"/>
        </w:rPr>
        <w:t xml:space="preserve"> for DL/UL</w:t>
      </w:r>
      <w:r w:rsidR="009513C5">
        <w:rPr>
          <w:sz w:val="22"/>
          <w:szCs w:val="22"/>
          <w:lang w:val="en-US"/>
        </w:rPr>
        <w:t xml:space="preserve"> and 5-8</w:t>
      </w:r>
      <w:r>
        <w:rPr>
          <w:sz w:val="22"/>
          <w:szCs w:val="22"/>
          <w:lang w:val="en-US"/>
        </w:rPr>
        <w:t xml:space="preserve"> layer operation is reserved for SU-MIMO mode </w:t>
      </w:r>
      <w:r w:rsidR="00CA612B">
        <w:rPr>
          <w:sz w:val="22"/>
          <w:szCs w:val="22"/>
          <w:lang w:val="en-US"/>
        </w:rPr>
        <w:t xml:space="preserve">in DL only. Furthermore, both the tables support SU-MIMO signaling with a sub-set of values and Table A.6 also allows dynamic switching between 1 and 2 symbol DM-RS. The DCI overhead for maximum 1 symbol DM-RS is 4 bits for DL and UL, while for a maximum of 2 symbol DM-RS </w:t>
      </w:r>
      <w:r w:rsidR="00197505">
        <w:rPr>
          <w:sz w:val="22"/>
          <w:szCs w:val="22"/>
          <w:lang w:val="en-US"/>
        </w:rPr>
        <w:t xml:space="preserve">the DCI overhead </w:t>
      </w:r>
      <w:r w:rsidR="00CA612B">
        <w:rPr>
          <w:sz w:val="22"/>
          <w:szCs w:val="22"/>
          <w:lang w:val="en-US"/>
        </w:rPr>
        <w:t>is 6 bits for DL and 5 bits for UL</w:t>
      </w:r>
      <w:r w:rsidR="00197505">
        <w:rPr>
          <w:sz w:val="22"/>
          <w:szCs w:val="22"/>
          <w:lang w:val="en-US"/>
        </w:rPr>
        <w:t>.</w:t>
      </w:r>
    </w:p>
    <w:p w:rsidR="004F79BE" w:rsidRDefault="00CA612B" w:rsidP="004F79BE">
      <w:pPr>
        <w:spacing w:before="120" w:after="0"/>
        <w:jc w:val="both"/>
        <w:rPr>
          <w:sz w:val="22"/>
          <w:szCs w:val="22"/>
          <w:lang w:val="en-US"/>
        </w:rPr>
      </w:pPr>
      <w:r>
        <w:rPr>
          <w:sz w:val="22"/>
          <w:szCs w:val="22"/>
          <w:lang w:val="en-US"/>
        </w:rPr>
        <w:t>Similarly, Tables A.7-A.8 show the DM-RS antenna port indication table for the case of</w:t>
      </w:r>
      <w:r w:rsidR="00197505">
        <w:rPr>
          <w:sz w:val="22"/>
          <w:szCs w:val="22"/>
          <w:lang w:val="en-US"/>
        </w:rPr>
        <w:t xml:space="preserve"> a</w:t>
      </w:r>
      <w:r>
        <w:rPr>
          <w:sz w:val="22"/>
          <w:szCs w:val="22"/>
          <w:lang w:val="en-US"/>
        </w:rPr>
        <w:t xml:space="preserve"> maximum of 1 and 2 symbol type 2 DM-RS respectively. The DCI overhead for maximum 1 symbol type 2 DM-RS is 5 bits for both DL and UL, while the overhead for maximum 2 symbol type 2 DM-RS is 6 bits for both DL and UL. For type 2 DM-RS, n</w:t>
      </w:r>
      <w:r w:rsidR="004F79BE">
        <w:rPr>
          <w:sz w:val="22"/>
          <w:szCs w:val="22"/>
          <w:lang w:val="en-US"/>
        </w:rPr>
        <w:t>ote that following our proposed assignment, the case of PDSCH multiplexing only on RE-Pair 2 (with DM-RS on RE-Pair 3) is not possible and is hence discarded from Table A.</w:t>
      </w:r>
      <w:r>
        <w:rPr>
          <w:sz w:val="22"/>
          <w:szCs w:val="22"/>
          <w:lang w:val="en-US"/>
        </w:rPr>
        <w:t>7-A.8</w:t>
      </w:r>
      <w:r w:rsidR="004F79BE">
        <w:rPr>
          <w:sz w:val="22"/>
          <w:szCs w:val="22"/>
          <w:lang w:val="en-US"/>
        </w:rPr>
        <w:t xml:space="preserve">. </w:t>
      </w:r>
    </w:p>
    <w:p w:rsidR="00CA612B" w:rsidRDefault="00CA612B" w:rsidP="00CA612B">
      <w:pPr>
        <w:spacing w:before="180"/>
        <w:rPr>
          <w:b/>
          <w:sz w:val="22"/>
          <w:szCs w:val="22"/>
          <w:u w:val="single"/>
        </w:rPr>
      </w:pPr>
      <w:r>
        <w:rPr>
          <w:b/>
          <w:sz w:val="22"/>
          <w:szCs w:val="22"/>
          <w:u w:val="single"/>
        </w:rPr>
        <w:t>Control signalling for DM-RS antenna port indication</w:t>
      </w:r>
    </w:p>
    <w:p w:rsidR="00CA612B" w:rsidRDefault="00CA612B" w:rsidP="00F525A6">
      <w:pPr>
        <w:pStyle w:val="ListNumber2"/>
        <w:ind w:left="0" w:firstLine="0"/>
        <w:jc w:val="both"/>
        <w:rPr>
          <w:sz w:val="22"/>
          <w:szCs w:val="22"/>
        </w:rPr>
      </w:pPr>
      <w:r>
        <w:rPr>
          <w:sz w:val="22"/>
          <w:szCs w:val="22"/>
        </w:rPr>
        <w:t>Based on current agreements in RAN1, only the maximum number of</w:t>
      </w:r>
      <w:r w:rsidR="00197505">
        <w:rPr>
          <w:sz w:val="22"/>
          <w:szCs w:val="22"/>
        </w:rPr>
        <w:t xml:space="preserve"> front-loaded</w:t>
      </w:r>
      <w:r>
        <w:rPr>
          <w:sz w:val="22"/>
          <w:szCs w:val="22"/>
        </w:rPr>
        <w:t xml:space="preserve"> DM-RS symbols are RRC configured, while the actual number is dynamically signalled based on DCI indication. Therefore DM-RS antenna port indication tables for the case when RRC configures a maximum of 2 symbol DM-RS also needs to support the case of one symbol DM-RS. </w:t>
      </w:r>
      <w:r w:rsidR="006A6D0D">
        <w:rPr>
          <w:sz w:val="22"/>
          <w:szCs w:val="22"/>
        </w:rPr>
        <w:t xml:space="preserve">Furthermore, for SU-MIMO operation, especially for 2 symbol front-loaded DM-RS, using a common table with MU-MIMO can incur significant </w:t>
      </w:r>
      <w:r w:rsidR="00197505">
        <w:rPr>
          <w:sz w:val="22"/>
          <w:szCs w:val="22"/>
        </w:rPr>
        <w:t xml:space="preserve">DCI </w:t>
      </w:r>
      <w:r w:rsidR="006A6D0D">
        <w:rPr>
          <w:sz w:val="22"/>
          <w:szCs w:val="22"/>
        </w:rPr>
        <w:t>overhead e.g., from Table A.8, the DCI overhead is 6 bits while for SU-only operation, a total of 3 bits is sufficient. To address this we propose to introduce the following RRC based signalling which can aid in considerably reducing DCI overhead.</w:t>
      </w:r>
    </w:p>
    <w:p w:rsidR="006A6D0D" w:rsidRPr="00852568" w:rsidRDefault="006A6D0D" w:rsidP="006A6D0D">
      <w:pPr>
        <w:spacing w:before="120" w:after="0"/>
        <w:jc w:val="both"/>
        <w:rPr>
          <w:b/>
          <w:sz w:val="22"/>
          <w:szCs w:val="22"/>
          <w:lang w:val="en-US"/>
        </w:rPr>
      </w:pPr>
      <w:r w:rsidRPr="00637A8A">
        <w:rPr>
          <w:b/>
          <w:i/>
          <w:sz w:val="22"/>
          <w:szCs w:val="22"/>
          <w:lang w:val="en-US"/>
        </w:rPr>
        <w:t>Proposal</w:t>
      </w:r>
      <w:r>
        <w:rPr>
          <w:b/>
          <w:sz w:val="22"/>
          <w:szCs w:val="22"/>
          <w:lang w:val="en-US"/>
        </w:rPr>
        <w:t xml:space="preserve"> </w:t>
      </w:r>
      <w:r w:rsidR="003133C2">
        <w:rPr>
          <w:b/>
          <w:sz w:val="22"/>
          <w:szCs w:val="22"/>
          <w:lang w:val="en-US"/>
        </w:rPr>
        <w:t>5</w:t>
      </w:r>
      <w:r>
        <w:rPr>
          <w:b/>
          <w:sz w:val="22"/>
          <w:szCs w:val="22"/>
          <w:lang w:val="en-US"/>
        </w:rPr>
        <w:t>:</w:t>
      </w:r>
    </w:p>
    <w:p w:rsidR="006A6D0D" w:rsidRPr="006A6D0D" w:rsidRDefault="006A6D0D" w:rsidP="000164D5">
      <w:pPr>
        <w:pStyle w:val="ListNumber2"/>
        <w:numPr>
          <w:ilvl w:val="0"/>
          <w:numId w:val="32"/>
        </w:numPr>
        <w:spacing w:after="0"/>
        <w:jc w:val="both"/>
        <w:rPr>
          <w:sz w:val="22"/>
          <w:szCs w:val="22"/>
        </w:rPr>
      </w:pPr>
      <w:r>
        <w:rPr>
          <w:i/>
          <w:sz w:val="22"/>
          <w:szCs w:val="22"/>
        </w:rPr>
        <w:t>Introduce dedicated RRC signalling for reduction of DCI overhead</w:t>
      </w:r>
    </w:p>
    <w:p w:rsidR="006A6D0D" w:rsidRPr="006A6D0D" w:rsidRDefault="006A6D0D" w:rsidP="000164D5">
      <w:pPr>
        <w:pStyle w:val="ListNumber2"/>
        <w:numPr>
          <w:ilvl w:val="1"/>
          <w:numId w:val="32"/>
        </w:numPr>
        <w:tabs>
          <w:tab w:val="left" w:pos="2340"/>
        </w:tabs>
        <w:spacing w:after="0"/>
        <w:jc w:val="both"/>
        <w:rPr>
          <w:sz w:val="22"/>
          <w:szCs w:val="22"/>
        </w:rPr>
      </w:pPr>
      <w:r>
        <w:rPr>
          <w:i/>
          <w:sz w:val="22"/>
          <w:szCs w:val="22"/>
        </w:rPr>
        <w:t xml:space="preserve">Alt 1: </w:t>
      </w:r>
      <w:r w:rsidR="000910E7">
        <w:rPr>
          <w:i/>
          <w:sz w:val="22"/>
          <w:szCs w:val="22"/>
        </w:rPr>
        <w:t>Use RRC signal to s</w:t>
      </w:r>
      <w:r>
        <w:rPr>
          <w:i/>
          <w:sz w:val="22"/>
          <w:szCs w:val="22"/>
        </w:rPr>
        <w:t>emi-statically configure a separate DCI antenna port indication table for SU-MIMO operation for each DM-RS configuration type</w:t>
      </w:r>
    </w:p>
    <w:p w:rsidR="006A6D0D" w:rsidRPr="006A6D0D" w:rsidRDefault="006A6D0D" w:rsidP="000164D5">
      <w:pPr>
        <w:pStyle w:val="ListNumber2"/>
        <w:numPr>
          <w:ilvl w:val="1"/>
          <w:numId w:val="32"/>
        </w:numPr>
        <w:spacing w:after="0"/>
        <w:jc w:val="both"/>
        <w:rPr>
          <w:sz w:val="22"/>
          <w:szCs w:val="22"/>
        </w:rPr>
      </w:pPr>
      <w:r>
        <w:rPr>
          <w:i/>
          <w:sz w:val="22"/>
          <w:szCs w:val="22"/>
        </w:rPr>
        <w:lastRenderedPageBreak/>
        <w:t xml:space="preserve">Alt 2: Use </w:t>
      </w:r>
      <w:r w:rsidR="000910E7">
        <w:rPr>
          <w:i/>
          <w:sz w:val="22"/>
          <w:szCs w:val="22"/>
        </w:rPr>
        <w:t>RRC</w:t>
      </w:r>
      <w:r>
        <w:rPr>
          <w:i/>
          <w:sz w:val="22"/>
          <w:szCs w:val="22"/>
        </w:rPr>
        <w:t xml:space="preserve"> signal to restrict the entries of MU-MIMO based DM-RS antenna port indication tables such that only a small subset of the values are indexed by DCI for SU-only operation.</w:t>
      </w:r>
    </w:p>
    <w:p w:rsidR="006A6D0D" w:rsidRDefault="006A6D0D" w:rsidP="006A6D0D">
      <w:pPr>
        <w:pStyle w:val="ListNumber2"/>
        <w:spacing w:after="0"/>
        <w:ind w:left="1724" w:firstLine="0"/>
        <w:jc w:val="both"/>
        <w:rPr>
          <w:sz w:val="22"/>
          <w:szCs w:val="22"/>
        </w:rPr>
      </w:pPr>
    </w:p>
    <w:p w:rsidR="006A6D0D" w:rsidRDefault="002A373E" w:rsidP="00F525A6">
      <w:pPr>
        <w:pStyle w:val="ListNumber2"/>
        <w:ind w:left="0" w:firstLine="0"/>
        <w:jc w:val="both"/>
        <w:rPr>
          <w:sz w:val="22"/>
          <w:szCs w:val="22"/>
        </w:rPr>
      </w:pPr>
      <w:r>
        <w:rPr>
          <w:sz w:val="22"/>
          <w:szCs w:val="22"/>
        </w:rPr>
        <w:t xml:space="preserve">For alternative 1 of Proposal </w:t>
      </w:r>
      <w:r w:rsidR="00DC4E1D">
        <w:rPr>
          <w:sz w:val="22"/>
          <w:szCs w:val="22"/>
        </w:rPr>
        <w:t>5</w:t>
      </w:r>
      <w:r w:rsidR="006A6D0D">
        <w:rPr>
          <w:sz w:val="22"/>
          <w:szCs w:val="22"/>
        </w:rPr>
        <w:t xml:space="preserve">, separate antenna port indication tables for SU-MIMO for type 1 and type 2 DM-RS are </w:t>
      </w:r>
      <w:r w:rsidR="00197505">
        <w:rPr>
          <w:sz w:val="22"/>
          <w:szCs w:val="22"/>
        </w:rPr>
        <w:t xml:space="preserve">designed as </w:t>
      </w:r>
      <w:r w:rsidR="006A6D0D">
        <w:rPr>
          <w:sz w:val="22"/>
          <w:szCs w:val="22"/>
        </w:rPr>
        <w:t>shown in Appendix Table A.3-A.4. It can be seen that for DL, the maximum DCI overhead for using such smaller tables is 3 bits, while for UL the DCI overhead is only 2 bits.</w:t>
      </w:r>
      <w:r>
        <w:rPr>
          <w:sz w:val="22"/>
          <w:szCs w:val="22"/>
        </w:rPr>
        <w:t xml:space="preserve"> </w:t>
      </w:r>
    </w:p>
    <w:p w:rsidR="002A373E" w:rsidRDefault="002A373E" w:rsidP="00F525A6">
      <w:pPr>
        <w:pStyle w:val="ListNumber2"/>
        <w:ind w:left="0" w:firstLine="0"/>
        <w:jc w:val="both"/>
        <w:rPr>
          <w:sz w:val="22"/>
          <w:szCs w:val="22"/>
        </w:rPr>
      </w:pPr>
      <w:r>
        <w:rPr>
          <w:sz w:val="22"/>
          <w:szCs w:val="22"/>
        </w:rPr>
        <w:t>On the other hand, for alternative 2, the sub-set of values to which each of Tables A.5-A.8 should be restricted in UL and DL are shown in the Appendix following each corresponding table. It can be seen that in the best case saving</w:t>
      </w:r>
      <w:r w:rsidR="00197505">
        <w:rPr>
          <w:sz w:val="22"/>
          <w:szCs w:val="22"/>
        </w:rPr>
        <w:t>s</w:t>
      </w:r>
      <w:r>
        <w:rPr>
          <w:sz w:val="22"/>
          <w:szCs w:val="22"/>
        </w:rPr>
        <w:t xml:space="preserve"> of up to 4 DCI bits </w:t>
      </w:r>
      <w:r w:rsidR="00197505">
        <w:rPr>
          <w:sz w:val="22"/>
          <w:szCs w:val="22"/>
        </w:rPr>
        <w:t>in</w:t>
      </w:r>
      <w:r>
        <w:rPr>
          <w:sz w:val="22"/>
          <w:szCs w:val="22"/>
        </w:rPr>
        <w:t xml:space="preserve"> overhead can be achieved with such </w:t>
      </w:r>
      <w:r w:rsidR="00197505">
        <w:rPr>
          <w:sz w:val="22"/>
          <w:szCs w:val="22"/>
        </w:rPr>
        <w:t xml:space="preserve">RRC </w:t>
      </w:r>
      <w:r>
        <w:rPr>
          <w:sz w:val="22"/>
          <w:szCs w:val="22"/>
        </w:rPr>
        <w:t>signalling.</w:t>
      </w:r>
    </w:p>
    <w:p w:rsidR="002A373E" w:rsidRDefault="00637A8A" w:rsidP="00F525A6">
      <w:pPr>
        <w:pStyle w:val="ListNumber2"/>
        <w:ind w:left="0" w:firstLine="0"/>
        <w:jc w:val="both"/>
        <w:rPr>
          <w:b/>
          <w:sz w:val="22"/>
          <w:szCs w:val="22"/>
          <w:u w:val="single"/>
        </w:rPr>
      </w:pPr>
      <w:r>
        <w:rPr>
          <w:b/>
          <w:sz w:val="22"/>
          <w:szCs w:val="22"/>
          <w:u w:val="single"/>
        </w:rPr>
        <w:t>DM-RS Power Imbalance:</w:t>
      </w:r>
    </w:p>
    <w:p w:rsidR="002A373E" w:rsidRDefault="00637A8A" w:rsidP="00F525A6">
      <w:pPr>
        <w:pStyle w:val="ListNumber2"/>
        <w:ind w:left="0" w:firstLine="0"/>
        <w:jc w:val="both"/>
        <w:rPr>
          <w:sz w:val="22"/>
          <w:szCs w:val="22"/>
        </w:rPr>
      </w:pPr>
      <w:r>
        <w:rPr>
          <w:sz w:val="22"/>
          <w:szCs w:val="22"/>
        </w:rPr>
        <w:t>In the case of two-symbol DMRS</w:t>
      </w:r>
      <w:r w:rsidR="00AB08CD">
        <w:rPr>
          <w:sz w:val="22"/>
          <w:szCs w:val="22"/>
        </w:rPr>
        <w:t>,</w:t>
      </w:r>
      <w:r>
        <w:rPr>
          <w:sz w:val="22"/>
          <w:szCs w:val="22"/>
        </w:rPr>
        <w:t xml:space="preserve"> for both configuration Type 1 and Type 2, transmit power imbalance may occur across antenna ports on both OFDM symbols across allocated DM-RS resource elements when the time domain orthogonal cover codes (TD-OCC) are used to spread the DM-RS in time. </w:t>
      </w:r>
    </w:p>
    <w:p w:rsidR="002F3FC1" w:rsidRDefault="005767F1" w:rsidP="00F525A6">
      <w:pPr>
        <w:pStyle w:val="ListNumber2"/>
        <w:ind w:left="0" w:firstLine="0"/>
        <w:jc w:val="both"/>
        <w:rPr>
          <w:sz w:val="22"/>
          <w:szCs w:val="22"/>
        </w:rPr>
      </w:pPr>
      <w:r>
        <w:rPr>
          <w:sz w:val="22"/>
          <w:szCs w:val="22"/>
        </w:rPr>
        <w:t>For example</w:t>
      </w:r>
      <w:r w:rsidR="00F83895">
        <w:rPr>
          <w:sz w:val="22"/>
          <w:szCs w:val="22"/>
        </w:rPr>
        <w:t>, as shown in [5</w:t>
      </w:r>
      <w:r w:rsidR="00D8273D">
        <w:rPr>
          <w:sz w:val="22"/>
          <w:szCs w:val="22"/>
        </w:rPr>
        <w:t>]</w:t>
      </w:r>
      <w:r>
        <w:rPr>
          <w:sz w:val="22"/>
          <w:szCs w:val="22"/>
        </w:rPr>
        <w:t xml:space="preserve">, for type 1 DM-RS, considering </w:t>
      </w:r>
      <w:r w:rsidR="00D8273D">
        <w:rPr>
          <w:sz w:val="22"/>
          <w:szCs w:val="22"/>
        </w:rPr>
        <w:t>a single comb</w:t>
      </w:r>
      <w:r w:rsidR="000A4F25">
        <w:rPr>
          <w:sz w:val="22"/>
          <w:szCs w:val="22"/>
        </w:rPr>
        <w:t xml:space="preserve"> used to multiplex ports 0,1,2,3</w:t>
      </w:r>
      <w:r w:rsidR="00D8273D">
        <w:rPr>
          <w:sz w:val="22"/>
          <w:szCs w:val="22"/>
        </w:rPr>
        <w:t xml:space="preserve"> and </w:t>
      </w:r>
      <w:r w:rsidR="006A08D1">
        <w:rPr>
          <w:sz w:val="22"/>
          <w:szCs w:val="22"/>
        </w:rPr>
        <w:t xml:space="preserve">the fact that the cyclic shift is implemented using all 1’s for the first symbol and alternate +1 and -1 for the second symbol, the OCC mapping pattern is shown in Figure </w:t>
      </w:r>
      <w:r w:rsidR="004A47BB">
        <w:rPr>
          <w:sz w:val="22"/>
          <w:szCs w:val="22"/>
        </w:rPr>
        <w:t>4</w:t>
      </w:r>
      <w:r w:rsidR="006A08D1">
        <w:rPr>
          <w:sz w:val="22"/>
          <w:szCs w:val="22"/>
        </w:rPr>
        <w:t>.</w:t>
      </w:r>
    </w:p>
    <w:p w:rsidR="002F3FC1" w:rsidRDefault="002A373E" w:rsidP="00F525A6">
      <w:pPr>
        <w:pStyle w:val="ListNumber2"/>
        <w:ind w:left="0" w:firstLine="0"/>
        <w:jc w:val="both"/>
        <w:rPr>
          <w:sz w:val="22"/>
          <w:szCs w:val="22"/>
        </w:rPr>
      </w:pPr>
      <w:r>
        <w:rPr>
          <w:b/>
          <w:noProof/>
          <w:sz w:val="22"/>
          <w:szCs w:val="22"/>
          <w:u w:val="single"/>
          <w:lang w:val="en-US"/>
        </w:rPr>
        <w:drawing>
          <wp:anchor distT="0" distB="0" distL="114300" distR="114300" simplePos="0" relativeHeight="251656192" behindDoc="1" locked="0" layoutInCell="1" allowOverlap="1">
            <wp:simplePos x="0" y="0"/>
            <wp:positionH relativeFrom="margin">
              <wp:align>center</wp:align>
            </wp:positionH>
            <wp:positionV relativeFrom="paragraph">
              <wp:posOffset>138528</wp:posOffset>
            </wp:positionV>
            <wp:extent cx="3494405" cy="2004060"/>
            <wp:effectExtent l="0" t="0" r="0" b="0"/>
            <wp:wrapTight wrapText="bothSides">
              <wp:wrapPolygon edited="0">
                <wp:start x="11069" y="0"/>
                <wp:lineTo x="9774" y="3696"/>
                <wp:lineTo x="9185" y="10266"/>
                <wp:lineTo x="353" y="12525"/>
                <wp:lineTo x="0" y="20738"/>
                <wp:lineTo x="4121" y="21148"/>
                <wp:lineTo x="11422" y="21354"/>
                <wp:lineTo x="18841" y="21354"/>
                <wp:lineTo x="20725" y="21148"/>
                <wp:lineTo x="21431" y="20943"/>
                <wp:lineTo x="21313" y="3696"/>
                <wp:lineTo x="20254" y="0"/>
                <wp:lineTo x="11069"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1.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494405" cy="2004060"/>
                    </a:xfrm>
                    <a:prstGeom prst="rect">
                      <a:avLst/>
                    </a:prstGeom>
                  </pic:spPr>
                </pic:pic>
              </a:graphicData>
            </a:graphic>
            <wp14:sizeRelH relativeFrom="margin">
              <wp14:pctWidth>0</wp14:pctWidth>
            </wp14:sizeRelH>
            <wp14:sizeRelV relativeFrom="margin">
              <wp14:pctHeight>0</wp14:pctHeight>
            </wp14:sizeRelV>
          </wp:anchor>
        </w:drawing>
      </w:r>
    </w:p>
    <w:p w:rsidR="002F3FC1" w:rsidRDefault="002F3FC1" w:rsidP="00F525A6">
      <w:pPr>
        <w:pStyle w:val="ListNumber2"/>
        <w:ind w:left="0" w:firstLine="0"/>
        <w:jc w:val="both"/>
        <w:rPr>
          <w:sz w:val="22"/>
          <w:szCs w:val="22"/>
        </w:rPr>
      </w:pPr>
    </w:p>
    <w:p w:rsidR="002F3FC1" w:rsidRDefault="002F3FC1" w:rsidP="00F525A6">
      <w:pPr>
        <w:pStyle w:val="ListNumber2"/>
        <w:ind w:left="0" w:firstLine="0"/>
        <w:jc w:val="both"/>
        <w:rPr>
          <w:sz w:val="22"/>
          <w:szCs w:val="22"/>
        </w:rPr>
      </w:pPr>
    </w:p>
    <w:p w:rsidR="002F3FC1" w:rsidRDefault="002F3FC1" w:rsidP="00F525A6">
      <w:pPr>
        <w:pStyle w:val="ListNumber2"/>
        <w:ind w:left="0" w:firstLine="0"/>
        <w:jc w:val="both"/>
        <w:rPr>
          <w:sz w:val="22"/>
          <w:szCs w:val="22"/>
        </w:rPr>
      </w:pPr>
    </w:p>
    <w:p w:rsidR="002F3FC1" w:rsidRDefault="002F3FC1" w:rsidP="00F525A6">
      <w:pPr>
        <w:pStyle w:val="ListNumber2"/>
        <w:ind w:left="0" w:firstLine="0"/>
        <w:jc w:val="both"/>
        <w:rPr>
          <w:sz w:val="22"/>
          <w:szCs w:val="22"/>
        </w:rPr>
      </w:pPr>
    </w:p>
    <w:p w:rsidR="002F3FC1" w:rsidRDefault="002F3FC1" w:rsidP="00F525A6">
      <w:pPr>
        <w:pStyle w:val="ListNumber2"/>
        <w:ind w:left="0" w:firstLine="0"/>
        <w:jc w:val="both"/>
        <w:rPr>
          <w:sz w:val="22"/>
          <w:szCs w:val="22"/>
        </w:rPr>
      </w:pPr>
    </w:p>
    <w:p w:rsidR="00B65D47" w:rsidRDefault="00B65D47" w:rsidP="00F525A6">
      <w:pPr>
        <w:pStyle w:val="ListNumber2"/>
        <w:ind w:left="0" w:firstLine="0"/>
        <w:jc w:val="both"/>
        <w:rPr>
          <w:sz w:val="22"/>
          <w:szCs w:val="22"/>
        </w:rPr>
      </w:pPr>
    </w:p>
    <w:p w:rsidR="002F3FC1" w:rsidRDefault="002A373E" w:rsidP="00F525A6">
      <w:pPr>
        <w:pStyle w:val="ListNumber2"/>
        <w:ind w:left="0" w:firstLine="0"/>
        <w:jc w:val="both"/>
        <w:rPr>
          <w:sz w:val="22"/>
          <w:szCs w:val="22"/>
        </w:rPr>
      </w:pPr>
      <w:r>
        <w:rPr>
          <w:noProof/>
          <w:lang w:val="en-US"/>
        </w:rPr>
        <mc:AlternateContent>
          <mc:Choice Requires="wps">
            <w:drawing>
              <wp:anchor distT="0" distB="0" distL="114300" distR="114300" simplePos="0" relativeHeight="251657216" behindDoc="1" locked="0" layoutInCell="1" allowOverlap="1" wp14:anchorId="56C3A2E9" wp14:editId="2A4DA707">
                <wp:simplePos x="0" y="0"/>
                <wp:positionH relativeFrom="margin">
                  <wp:align>center</wp:align>
                </wp:positionH>
                <wp:positionV relativeFrom="paragraph">
                  <wp:posOffset>227099</wp:posOffset>
                </wp:positionV>
                <wp:extent cx="5014790" cy="635"/>
                <wp:effectExtent l="0" t="0" r="0" b="6350"/>
                <wp:wrapTight wrapText="bothSides">
                  <wp:wrapPolygon edited="0">
                    <wp:start x="0" y="0"/>
                    <wp:lineTo x="0" y="20681"/>
                    <wp:lineTo x="21499" y="20681"/>
                    <wp:lineTo x="21499" y="0"/>
                    <wp:lineTo x="0" y="0"/>
                  </wp:wrapPolygon>
                </wp:wrapTight>
                <wp:docPr id="1" name="Text Box 1"/>
                <wp:cNvGraphicFramePr/>
                <a:graphic xmlns:a="http://schemas.openxmlformats.org/drawingml/2006/main">
                  <a:graphicData uri="http://schemas.microsoft.com/office/word/2010/wordprocessingShape">
                    <wps:wsp>
                      <wps:cNvSpPr txBox="1"/>
                      <wps:spPr>
                        <a:xfrm>
                          <a:off x="0" y="0"/>
                          <a:ext cx="5014790" cy="635"/>
                        </a:xfrm>
                        <a:prstGeom prst="rect">
                          <a:avLst/>
                        </a:prstGeom>
                        <a:solidFill>
                          <a:prstClr val="white"/>
                        </a:solidFill>
                        <a:ln>
                          <a:noFill/>
                        </a:ln>
                        <a:effectLst/>
                      </wps:spPr>
                      <wps:txbx>
                        <w:txbxContent>
                          <w:p w:rsidR="00DA2C98" w:rsidRPr="00307A48" w:rsidRDefault="00DA2C98" w:rsidP="002F3FC1">
                            <w:pPr>
                              <w:pStyle w:val="Caption"/>
                              <w:jc w:val="center"/>
                              <w:rPr>
                                <w:noProof/>
                                <w:u w:val="single"/>
                              </w:rPr>
                            </w:pPr>
                            <w:r>
                              <w:t xml:space="preserve">Figure </w:t>
                            </w:r>
                            <w:r w:rsidR="00705A27">
                              <w:t>4</w:t>
                            </w:r>
                            <w:r>
                              <w:t>: Worst case DM-RS Power Imbalance at th</w:t>
                            </w:r>
                            <w:r>
                              <w:rPr>
                                <w:noProof/>
                              </w:rPr>
                              <w:t>e transmitter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56C3A2E9" id="_x0000_t202" coordsize="21600,21600" o:spt="202" path="m,l,21600r21600,l21600,xe">
                <v:stroke joinstyle="miter"/>
                <v:path gradientshapeok="t" o:connecttype="rect"/>
              </v:shapetype>
              <v:shape id="Text Box 1" o:spid="_x0000_s1026" type="#_x0000_t202" style="position:absolute;left:0;text-align:left;margin-left:0;margin-top:17.9pt;width:394.85pt;height:.05pt;z-index:-251659264;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" stroked="f">
                <v:textbox style="mso-fit-shape-to-text:t" inset="0,0,0,0">
                  <w:txbxContent>
                    <w:p w:rsidR="00DA2C98" w:rsidRPr="00307A48" w:rsidRDefault="00DA2C98" w:rsidP="002F3FC1">
                      <w:pPr>
                        <w:pStyle w:val="Caption"/>
                        <w:jc w:val="center"/>
                        <w:rPr>
                          <w:noProof/>
                          <w:u w:val="single"/>
                        </w:rPr>
                      </w:pPr>
                      <w:r>
                        <w:t xml:space="preserve">Figure </w:t>
                      </w:r>
                      <w:r w:rsidR="00705A27">
                        <w:t>4</w:t>
                      </w:r>
                      <w:r>
                        <w:t>: Worst case DM-RS Power Imbalance at th</w:t>
                      </w:r>
                      <w:r>
                        <w:rPr>
                          <w:noProof/>
                        </w:rPr>
                        <w:t>e transmitter</w:t>
                      </w:r>
                    </w:p>
                  </w:txbxContent>
                </v:textbox>
                <w10:wrap type="tight" anchorx="margin"/>
              </v:shape>
            </w:pict>
          </mc:Fallback>
        </mc:AlternateContent>
      </w:r>
    </w:p>
    <w:p w:rsidR="002A373E" w:rsidRDefault="002A373E" w:rsidP="002F3FC1">
      <w:pPr>
        <w:pStyle w:val="ListNumber2"/>
        <w:ind w:left="0" w:firstLine="288"/>
        <w:jc w:val="both"/>
        <w:rPr>
          <w:sz w:val="22"/>
          <w:szCs w:val="22"/>
        </w:rPr>
      </w:pPr>
    </w:p>
    <w:p w:rsidR="00B65D47" w:rsidRDefault="00B65D47" w:rsidP="002F3FC1">
      <w:pPr>
        <w:pStyle w:val="ListNumber2"/>
        <w:ind w:left="0" w:firstLine="288"/>
        <w:jc w:val="both"/>
        <w:rPr>
          <w:sz w:val="22"/>
          <w:szCs w:val="22"/>
        </w:rPr>
      </w:pPr>
    </w:p>
    <w:p w:rsidR="00637A8A" w:rsidRDefault="00001397" w:rsidP="002F3FC1">
      <w:pPr>
        <w:pStyle w:val="ListNumber2"/>
        <w:ind w:left="0" w:firstLine="288"/>
        <w:jc w:val="both"/>
        <w:rPr>
          <w:sz w:val="22"/>
          <w:szCs w:val="22"/>
        </w:rPr>
      </w:pPr>
      <w:r>
        <w:rPr>
          <w:sz w:val="22"/>
          <w:szCs w:val="22"/>
        </w:rPr>
        <w:t xml:space="preserve">In Figure </w:t>
      </w:r>
      <w:r w:rsidR="00705A27">
        <w:rPr>
          <w:sz w:val="22"/>
          <w:szCs w:val="22"/>
        </w:rPr>
        <w:t>4</w:t>
      </w:r>
      <w:r>
        <w:rPr>
          <w:sz w:val="22"/>
          <w:szCs w:val="22"/>
        </w:rPr>
        <w:t xml:space="preserve">, the combination of TD and FD-OCC for every 4 REs </w:t>
      </w:r>
      <w:r w:rsidR="0081195E">
        <w:rPr>
          <w:sz w:val="22"/>
          <w:szCs w:val="22"/>
        </w:rPr>
        <w:t>is</w:t>
      </w:r>
      <w:r>
        <w:rPr>
          <w:sz w:val="22"/>
          <w:szCs w:val="22"/>
        </w:rPr>
        <w:t xml:space="preserve"> the equivalent of a length 4-OCC providing orthogonality in both frequency and time. </w:t>
      </w:r>
      <w:r w:rsidR="00AB08CD">
        <w:rPr>
          <w:sz w:val="22"/>
          <w:szCs w:val="22"/>
        </w:rPr>
        <w:t xml:space="preserve">It is seen that only one </w:t>
      </w:r>
      <w:r w:rsidR="00A76DB7">
        <w:rPr>
          <w:sz w:val="22"/>
          <w:szCs w:val="22"/>
        </w:rPr>
        <w:t xml:space="preserve">OFDM </w:t>
      </w:r>
      <w:r w:rsidR="00AB08CD">
        <w:rPr>
          <w:sz w:val="22"/>
          <w:szCs w:val="22"/>
        </w:rPr>
        <w:t>symbol has high power while the other symbol has zero average power</w:t>
      </w:r>
      <w:r w:rsidR="00A76DB7">
        <w:rPr>
          <w:sz w:val="22"/>
          <w:szCs w:val="22"/>
        </w:rPr>
        <w:t xml:space="preserve"> i.e., there is a power imbalance</w:t>
      </w:r>
      <w:r w:rsidR="00AB08CD">
        <w:rPr>
          <w:sz w:val="22"/>
          <w:szCs w:val="22"/>
        </w:rPr>
        <w:t xml:space="preserve">. </w:t>
      </w:r>
      <w:r w:rsidR="000A4F25">
        <w:rPr>
          <w:sz w:val="22"/>
          <w:szCs w:val="22"/>
        </w:rPr>
        <w:t xml:space="preserve">Note that the power imbalance depicted in Figure </w:t>
      </w:r>
      <w:r w:rsidR="004A47BB">
        <w:rPr>
          <w:sz w:val="22"/>
          <w:szCs w:val="22"/>
        </w:rPr>
        <w:t>4</w:t>
      </w:r>
      <w:r w:rsidR="000A4F25">
        <w:rPr>
          <w:sz w:val="22"/>
          <w:szCs w:val="22"/>
        </w:rPr>
        <w:t xml:space="preserve"> is a worst-case scenario where the same precoding weigh</w:t>
      </w:r>
      <w:r>
        <w:rPr>
          <w:sz w:val="22"/>
          <w:szCs w:val="22"/>
        </w:rPr>
        <w:t xml:space="preserve">ts are used across all ports. In the case of non-identical pre-coding, the power imbalance may be less severe but the proposed solutions </w:t>
      </w:r>
      <w:r w:rsidR="00A76DB7">
        <w:rPr>
          <w:sz w:val="22"/>
          <w:szCs w:val="22"/>
        </w:rPr>
        <w:t xml:space="preserve">and arguments presented </w:t>
      </w:r>
      <w:r>
        <w:rPr>
          <w:sz w:val="22"/>
          <w:szCs w:val="22"/>
        </w:rPr>
        <w:t>i</w:t>
      </w:r>
      <w:r w:rsidR="00A76DB7">
        <w:rPr>
          <w:sz w:val="22"/>
          <w:szCs w:val="22"/>
        </w:rPr>
        <w:t xml:space="preserve">n the following section are valid for </w:t>
      </w:r>
      <w:r>
        <w:rPr>
          <w:sz w:val="22"/>
          <w:szCs w:val="22"/>
        </w:rPr>
        <w:t xml:space="preserve">such cases as well. </w:t>
      </w:r>
      <w:r w:rsidR="002F3FC1">
        <w:rPr>
          <w:sz w:val="22"/>
          <w:szCs w:val="22"/>
        </w:rPr>
        <w:t xml:space="preserve">The </w:t>
      </w:r>
      <w:r w:rsidR="0081195E">
        <w:rPr>
          <w:sz w:val="22"/>
          <w:szCs w:val="22"/>
        </w:rPr>
        <w:t xml:space="preserve">DM-RS power imbalance </w:t>
      </w:r>
      <w:r w:rsidR="002F3FC1">
        <w:rPr>
          <w:sz w:val="22"/>
          <w:szCs w:val="22"/>
        </w:rPr>
        <w:t>iss</w:t>
      </w:r>
      <w:r w:rsidR="00281D82">
        <w:rPr>
          <w:sz w:val="22"/>
          <w:szCs w:val="22"/>
        </w:rPr>
        <w:t xml:space="preserve">ue was partially addressed in </w:t>
      </w:r>
      <w:r w:rsidR="00F83895">
        <w:rPr>
          <w:sz w:val="22"/>
          <w:szCs w:val="22"/>
        </w:rPr>
        <w:t>[5</w:t>
      </w:r>
      <w:r w:rsidR="002F3FC1">
        <w:rPr>
          <w:sz w:val="22"/>
          <w:szCs w:val="22"/>
        </w:rPr>
        <w:t xml:space="preserve">] by interchanging the TD-OCC pattern i.e., by using the mapping pattern </w:t>
      </w:r>
      <m:oMath>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sz w:val="22"/>
                      <w:szCs w:val="22"/>
                    </w:rPr>
                    <m:t>a</m:t>
                  </m:r>
                </m:e>
                <m:e>
                  <m:r>
                    <w:rPr>
                      <w:rFonts w:ascii="Cambria Math" w:hAnsi="Cambria Math"/>
                      <w:sz w:val="22"/>
                      <w:szCs w:val="22"/>
                    </w:rPr>
                    <m:t>b</m:t>
                  </m:r>
                </m:e>
              </m:mr>
              <m:mr>
                <m:e>
                  <m:r>
                    <w:rPr>
                      <w:rFonts w:ascii="Cambria Math" w:hAnsi="Cambria Math"/>
                      <w:sz w:val="22"/>
                      <w:szCs w:val="22"/>
                    </w:rPr>
                    <m:t>c</m:t>
                  </m:r>
                </m:e>
                <m:e>
                  <m:r>
                    <w:rPr>
                      <w:rFonts w:ascii="Cambria Math" w:hAnsi="Cambria Math"/>
                      <w:sz w:val="22"/>
                      <w:szCs w:val="22"/>
                    </w:rPr>
                    <m:t>d</m:t>
                  </m:r>
                </m:e>
              </m:mr>
            </m:m>
          </m:e>
        </m:d>
      </m:oMath>
      <w:r w:rsidR="002F3FC1">
        <w:rPr>
          <w:sz w:val="22"/>
          <w:szCs w:val="22"/>
        </w:rPr>
        <w:t xml:space="preserve"> and </w:t>
      </w:r>
      <m:oMath>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sz w:val="22"/>
                      <w:szCs w:val="22"/>
                    </w:rPr>
                    <m:t>b</m:t>
                  </m:r>
                </m:e>
                <m:e>
                  <m:r>
                    <w:rPr>
                      <w:rFonts w:ascii="Cambria Math" w:hAnsi="Cambria Math"/>
                      <w:sz w:val="22"/>
                      <w:szCs w:val="22"/>
                    </w:rPr>
                    <m:t>a</m:t>
                  </m:r>
                </m:e>
              </m:mr>
              <m:mr>
                <m:e>
                  <m:r>
                    <w:rPr>
                      <w:rFonts w:ascii="Cambria Math" w:hAnsi="Cambria Math"/>
                      <w:sz w:val="22"/>
                      <w:szCs w:val="22"/>
                    </w:rPr>
                    <m:t>d</m:t>
                  </m:r>
                </m:e>
                <m:e>
                  <m:r>
                    <w:rPr>
                      <w:rFonts w:ascii="Cambria Math" w:hAnsi="Cambria Math"/>
                      <w:sz w:val="22"/>
                      <w:szCs w:val="22"/>
                    </w:rPr>
                    <m:t>c</m:t>
                  </m:r>
                </m:e>
              </m:mr>
            </m:m>
          </m:e>
        </m:d>
      </m:oMath>
      <w:r w:rsidR="002F3FC1">
        <w:rPr>
          <w:sz w:val="22"/>
          <w:szCs w:val="22"/>
        </w:rPr>
        <w:t xml:space="preserve"> alternately</w:t>
      </w:r>
      <w:r w:rsidR="00A76DB7">
        <w:rPr>
          <w:sz w:val="22"/>
          <w:szCs w:val="22"/>
        </w:rPr>
        <w:t xml:space="preserve"> instead of using only</w:t>
      </w:r>
      <m:oMath>
        <m:r>
          <w:rPr>
            <w:rFonts w:ascii="Cambria Math" w:hAnsi="Cambria Math"/>
            <w:sz w:val="22"/>
            <w:szCs w:val="22"/>
          </w:rPr>
          <m:t xml:space="preserve"> </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sz w:val="22"/>
                      <w:szCs w:val="22"/>
                    </w:rPr>
                    <m:t>a</m:t>
                  </m:r>
                </m:e>
                <m:e>
                  <m:r>
                    <w:rPr>
                      <w:rFonts w:ascii="Cambria Math" w:hAnsi="Cambria Math"/>
                      <w:sz w:val="22"/>
                      <w:szCs w:val="22"/>
                    </w:rPr>
                    <m:t>b</m:t>
                  </m:r>
                </m:e>
              </m:mr>
              <m:mr>
                <m:e>
                  <m:r>
                    <w:rPr>
                      <w:rFonts w:ascii="Cambria Math" w:hAnsi="Cambria Math"/>
                      <w:sz w:val="22"/>
                      <w:szCs w:val="22"/>
                    </w:rPr>
                    <m:t>c</m:t>
                  </m:r>
                </m:e>
                <m:e>
                  <m:r>
                    <w:rPr>
                      <w:rFonts w:ascii="Cambria Math" w:hAnsi="Cambria Math"/>
                      <w:sz w:val="22"/>
                      <w:szCs w:val="22"/>
                    </w:rPr>
                    <m:t>d</m:t>
                  </m:r>
                </m:e>
              </m:mr>
            </m:m>
          </m:e>
        </m:d>
      </m:oMath>
      <w:r w:rsidR="00A76DB7">
        <w:rPr>
          <w:sz w:val="22"/>
          <w:szCs w:val="22"/>
        </w:rPr>
        <w:t xml:space="preserve"> repetitively as in Figure</w:t>
      </w:r>
      <w:r w:rsidR="004A47BB">
        <w:rPr>
          <w:sz w:val="22"/>
          <w:szCs w:val="22"/>
        </w:rPr>
        <w:t xml:space="preserve"> </w:t>
      </w:r>
      <w:r w:rsidR="00705A27">
        <w:rPr>
          <w:sz w:val="22"/>
          <w:szCs w:val="22"/>
        </w:rPr>
        <w:t>4</w:t>
      </w:r>
      <w:r w:rsidR="002F3FC1">
        <w:rPr>
          <w:sz w:val="22"/>
          <w:szCs w:val="22"/>
        </w:rPr>
        <w:t xml:space="preserve">. </w:t>
      </w:r>
      <w:r w:rsidR="003078DD">
        <w:rPr>
          <w:sz w:val="22"/>
          <w:szCs w:val="22"/>
        </w:rPr>
        <w:t xml:space="preserve">This addresses the power imbalance across OFDM symbols while still preserving the orthogonality due to the cyclic shift. For Type 1 DM-RS, this requires averaging over two PRBs to equalize the average power on both symbols while for Type 2 DM-RS, the equalization can be achieved over 1 PRB. </w:t>
      </w:r>
      <w:r w:rsidR="0081195E">
        <w:rPr>
          <w:sz w:val="22"/>
          <w:szCs w:val="22"/>
        </w:rPr>
        <w:t>However</w:t>
      </w:r>
      <w:r w:rsidR="003078DD">
        <w:rPr>
          <w:sz w:val="22"/>
          <w:szCs w:val="22"/>
        </w:rPr>
        <w:t xml:space="preserve">, </w:t>
      </w:r>
      <w:r w:rsidR="00661E6B">
        <w:rPr>
          <w:sz w:val="22"/>
          <w:szCs w:val="22"/>
        </w:rPr>
        <w:t xml:space="preserve">a </w:t>
      </w:r>
      <w:r w:rsidR="003078DD">
        <w:rPr>
          <w:sz w:val="22"/>
          <w:szCs w:val="22"/>
        </w:rPr>
        <w:t xml:space="preserve">power imbalance over REs is still present. To address this issue, we propose randomization of peak power over symbols as well as REs by alternately using the following four OCC mapping </w:t>
      </w:r>
      <w:r w:rsidR="003078DD">
        <w:rPr>
          <w:sz w:val="22"/>
          <w:szCs w:val="22"/>
        </w:rPr>
        <w:lastRenderedPageBreak/>
        <w:t>patterns</w:t>
      </w:r>
      <m:oMath>
        <m:r>
          <w:rPr>
            <w:rFonts w:ascii="Cambria Math" w:hAnsi="Cambria Math"/>
            <w:sz w:val="22"/>
            <w:szCs w:val="22"/>
          </w:rPr>
          <m:t xml:space="preserve"> </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sz w:val="22"/>
                      <w:szCs w:val="22"/>
                    </w:rPr>
                    <m:t>a</m:t>
                  </m:r>
                </m:e>
                <m:e>
                  <m:r>
                    <w:rPr>
                      <w:rFonts w:ascii="Cambria Math" w:hAnsi="Cambria Math"/>
                      <w:sz w:val="22"/>
                      <w:szCs w:val="22"/>
                    </w:rPr>
                    <m:t>b</m:t>
                  </m:r>
                </m:e>
              </m:mr>
              <m:mr>
                <m:e>
                  <m:r>
                    <w:rPr>
                      <w:rFonts w:ascii="Cambria Math" w:hAnsi="Cambria Math"/>
                      <w:sz w:val="22"/>
                      <w:szCs w:val="22"/>
                    </w:rPr>
                    <m:t>c</m:t>
                  </m:r>
                </m:e>
                <m:e>
                  <m:r>
                    <w:rPr>
                      <w:rFonts w:ascii="Cambria Math" w:hAnsi="Cambria Math"/>
                      <w:sz w:val="22"/>
                      <w:szCs w:val="22"/>
                    </w:rPr>
                    <m:t>d</m:t>
                  </m:r>
                </m:e>
              </m:mr>
            </m:m>
          </m:e>
        </m:d>
      </m:oMath>
      <w:r w:rsidR="003078DD">
        <w:rPr>
          <w:sz w:val="22"/>
          <w:szCs w:val="22"/>
        </w:rPr>
        <w:t xml:space="preserve">, </w:t>
      </w:r>
      <m:oMath>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sz w:val="22"/>
                      <w:szCs w:val="22"/>
                    </w:rPr>
                    <m:t>b</m:t>
                  </m:r>
                </m:e>
                <m:e>
                  <m:r>
                    <w:rPr>
                      <w:rFonts w:ascii="Cambria Math" w:hAnsi="Cambria Math"/>
                      <w:sz w:val="22"/>
                      <w:szCs w:val="22"/>
                    </w:rPr>
                    <m:t>a</m:t>
                  </m:r>
                </m:e>
              </m:mr>
              <m:mr>
                <m:e>
                  <m:r>
                    <w:rPr>
                      <w:rFonts w:ascii="Cambria Math" w:hAnsi="Cambria Math"/>
                      <w:sz w:val="22"/>
                      <w:szCs w:val="22"/>
                    </w:rPr>
                    <m:t>d</m:t>
                  </m:r>
                </m:e>
                <m:e>
                  <m:r>
                    <w:rPr>
                      <w:rFonts w:ascii="Cambria Math" w:hAnsi="Cambria Math"/>
                      <w:sz w:val="22"/>
                      <w:szCs w:val="22"/>
                    </w:rPr>
                    <m:t>c</m:t>
                  </m:r>
                </m:e>
              </m:mr>
            </m:m>
          </m:e>
        </m:d>
        <m:r>
          <w:rPr>
            <w:rFonts w:ascii="Cambria Math" w:hAnsi="Cambria Math"/>
            <w:sz w:val="22"/>
            <w:szCs w:val="22"/>
          </w:rPr>
          <m:t xml:space="preserve">, </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sz w:val="22"/>
                      <w:szCs w:val="22"/>
                    </w:rPr>
                    <m:t>c</m:t>
                  </m:r>
                </m:e>
                <m:e>
                  <m:r>
                    <w:rPr>
                      <w:rFonts w:ascii="Cambria Math" w:hAnsi="Cambria Math"/>
                      <w:sz w:val="22"/>
                      <w:szCs w:val="22"/>
                    </w:rPr>
                    <m:t>d</m:t>
                  </m:r>
                </m:e>
              </m:mr>
              <m:mr>
                <m:e>
                  <m:r>
                    <w:rPr>
                      <w:rFonts w:ascii="Cambria Math" w:hAnsi="Cambria Math"/>
                      <w:sz w:val="22"/>
                      <w:szCs w:val="22"/>
                    </w:rPr>
                    <m:t>a</m:t>
                  </m:r>
                </m:e>
                <m:e>
                  <m:r>
                    <w:rPr>
                      <w:rFonts w:ascii="Cambria Math" w:hAnsi="Cambria Math"/>
                      <w:sz w:val="22"/>
                      <w:szCs w:val="22"/>
                    </w:rPr>
                    <m:t>b</m:t>
                  </m:r>
                </m:e>
              </m:mr>
            </m:m>
          </m:e>
        </m:d>
        <m:r>
          <w:rPr>
            <w:rFonts w:ascii="Cambria Math" w:hAnsi="Cambria Math"/>
            <w:sz w:val="22"/>
            <w:szCs w:val="22"/>
          </w:rPr>
          <m:t xml:space="preserve"> </m:t>
        </m:r>
      </m:oMath>
      <w:r w:rsidR="003078DD">
        <w:rPr>
          <w:sz w:val="22"/>
          <w:szCs w:val="22"/>
        </w:rPr>
        <w:t>and</w:t>
      </w:r>
      <m:oMath>
        <m:r>
          <w:rPr>
            <w:rFonts w:ascii="Cambria Math" w:hAnsi="Cambria Math"/>
            <w:sz w:val="22"/>
            <w:szCs w:val="22"/>
          </w:rPr>
          <m:t xml:space="preserve"> </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sz w:val="22"/>
                      <w:szCs w:val="22"/>
                    </w:rPr>
                    <m:t>d</m:t>
                  </m:r>
                </m:e>
                <m:e>
                  <m:r>
                    <w:rPr>
                      <w:rFonts w:ascii="Cambria Math" w:hAnsi="Cambria Math"/>
                      <w:sz w:val="22"/>
                      <w:szCs w:val="22"/>
                    </w:rPr>
                    <m:t>c</m:t>
                  </m:r>
                </m:e>
              </m:mr>
              <m:mr>
                <m:e>
                  <m:r>
                    <w:rPr>
                      <w:rFonts w:ascii="Cambria Math" w:hAnsi="Cambria Math"/>
                      <w:sz w:val="22"/>
                      <w:szCs w:val="22"/>
                    </w:rPr>
                    <m:t>b</m:t>
                  </m:r>
                </m:e>
                <m:e>
                  <m:r>
                    <w:rPr>
                      <w:rFonts w:ascii="Cambria Math" w:hAnsi="Cambria Math"/>
                      <w:sz w:val="22"/>
                      <w:szCs w:val="22"/>
                    </w:rPr>
                    <m:t>a</m:t>
                  </m:r>
                </m:e>
              </m:mr>
            </m:m>
          </m:e>
        </m:d>
      </m:oMath>
      <w:r w:rsidR="003078DD">
        <w:rPr>
          <w:sz w:val="22"/>
          <w:szCs w:val="22"/>
        </w:rPr>
        <w:t>. The proposed OCC mapping pattern for Type 1</w:t>
      </w:r>
      <w:r w:rsidR="008336C5">
        <w:rPr>
          <w:sz w:val="22"/>
          <w:szCs w:val="22"/>
        </w:rPr>
        <w:t xml:space="preserve"> and Type 2</w:t>
      </w:r>
      <w:r w:rsidR="003078DD">
        <w:rPr>
          <w:sz w:val="22"/>
          <w:szCs w:val="22"/>
        </w:rPr>
        <w:t xml:space="preserve"> DM-RS is shown in Figure 4</w:t>
      </w:r>
      <w:r w:rsidR="008336C5">
        <w:rPr>
          <w:sz w:val="22"/>
          <w:szCs w:val="22"/>
        </w:rPr>
        <w:t xml:space="preserve"> for case of one comb (Type 1) and 1 RE-pair (Type 2)</w:t>
      </w:r>
      <w:r w:rsidR="003078DD">
        <w:rPr>
          <w:sz w:val="22"/>
          <w:szCs w:val="22"/>
        </w:rPr>
        <w:t xml:space="preserve">. </w:t>
      </w:r>
    </w:p>
    <w:p w:rsidR="003078DD" w:rsidRDefault="00661E6B" w:rsidP="002F3FC1">
      <w:pPr>
        <w:pStyle w:val="ListNumber2"/>
        <w:ind w:left="0" w:firstLine="288"/>
        <w:jc w:val="both"/>
        <w:rPr>
          <w:sz w:val="22"/>
          <w:szCs w:val="22"/>
        </w:rPr>
      </w:pPr>
      <w:r>
        <w:rPr>
          <w:noProof/>
          <w:sz w:val="22"/>
          <w:szCs w:val="22"/>
          <w:lang w:val="en-US"/>
        </w:rPr>
        <mc:AlternateContent>
          <mc:Choice Requires="wpg">
            <w:drawing>
              <wp:anchor distT="0" distB="0" distL="114300" distR="114300" simplePos="0" relativeHeight="251658240" behindDoc="0" locked="0" layoutInCell="1" allowOverlap="1">
                <wp:simplePos x="0" y="0"/>
                <wp:positionH relativeFrom="margin">
                  <wp:align>center</wp:align>
                </wp:positionH>
                <wp:positionV relativeFrom="paragraph">
                  <wp:posOffset>52070</wp:posOffset>
                </wp:positionV>
                <wp:extent cx="6127750" cy="2533650"/>
                <wp:effectExtent l="0" t="0" r="6350" b="0"/>
                <wp:wrapTight wrapText="bothSides">
                  <wp:wrapPolygon edited="0">
                    <wp:start x="17459" y="325"/>
                    <wp:lineTo x="9670" y="812"/>
                    <wp:lineTo x="9401" y="1299"/>
                    <wp:lineTo x="9535" y="3248"/>
                    <wp:lineTo x="7118" y="3898"/>
                    <wp:lineTo x="6178" y="4710"/>
                    <wp:lineTo x="6178" y="5847"/>
                    <wp:lineTo x="672" y="6821"/>
                    <wp:lineTo x="537" y="7633"/>
                    <wp:lineTo x="1074" y="8445"/>
                    <wp:lineTo x="269" y="10881"/>
                    <wp:lineTo x="269" y="15916"/>
                    <wp:lineTo x="1142" y="16241"/>
                    <wp:lineTo x="6178" y="16241"/>
                    <wp:lineTo x="6178" y="19976"/>
                    <wp:lineTo x="7521" y="21113"/>
                    <wp:lineTo x="8730" y="21438"/>
                    <wp:lineTo x="18601" y="21438"/>
                    <wp:lineTo x="21555" y="21113"/>
                    <wp:lineTo x="21555" y="3735"/>
                    <wp:lineTo x="21018" y="3086"/>
                    <wp:lineTo x="20615" y="325"/>
                    <wp:lineTo x="17459" y="325"/>
                  </wp:wrapPolygon>
                </wp:wrapTight>
                <wp:docPr id="32" name="Group 32"/>
                <wp:cNvGraphicFramePr/>
                <a:graphic xmlns:a="http://schemas.openxmlformats.org/drawingml/2006/main">
                  <a:graphicData uri="http://schemas.microsoft.com/office/word/2010/wordprocessingGroup">
                    <wpg:wgp>
                      <wpg:cNvGrpSpPr/>
                      <wpg:grpSpPr>
                        <a:xfrm>
                          <a:off x="0" y="0"/>
                          <a:ext cx="6127750" cy="2533650"/>
                          <a:chOff x="0" y="0"/>
                          <a:chExt cx="5911503" cy="2444750"/>
                        </a:xfrm>
                      </wpg:grpSpPr>
                      <pic:pic xmlns:pic="http://schemas.openxmlformats.org/drawingml/2006/picture">
                        <pic:nvPicPr>
                          <pic:cNvPr id="21" name="Picture 21"/>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28049"/>
                            <a:ext cx="4229100" cy="240855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6" name="Picture 26"/>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4319558" y="0"/>
                            <a:ext cx="1591945" cy="244475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1277559" id="Group 32" o:spid="_x0000_s1026" style="position:absolute;margin-left:0;margin-top:4.1pt;width:482.5pt;height:199.5pt;z-index:251658240;mso-position-horizontal:center;mso-position-horizontal-relative:margin;mso-width-relative:margin;mso-height-relative:margin" coordsize="59115,244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">
                <v:shape id="Picture 21" o:spid="_x0000_s1027" type="#_x0000_t75" style="position:absolute;top:280;width:42291;height:240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sm+z/BAAAA2wAAAA8AAABkcnMvZG93bnJldi54bWxEj82qwjAUhPcXfIdwBHfXtCIq1SgiVFwp&#10;/qDbQ3Nsi81JbaLWtzfChbscZuYbZrZoTSWe1LjSsoK4H4EgzqwuOVdwOqa/ExDOI2usLJOCNzlY&#10;zDs/M0y0ffGengefiwBhl6CCwvs6kdJlBRl0fVsTB+9qG4M+yCaXusFXgJtKDqJoJA2WHBYKrGlV&#10;UHY7PIyC4Yn82qI16bi67M7RNp3cx7FSvW67nILw1Pr/8F97oxUMYvh+CT9Azj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sm+z/BAAAA2wAAAA8AAAAAAAAAAAAAAAAAnwIA&#10;AGRycy9kb3ducmV2LnhtbFBLBQYAAAAABAAEAPcAAACNAwAAAAA=&#10;">
                  <v:imagedata r:id="rId45" o:title=""/>
                  <v:path arrowok="t"/>
                </v:shape>
                <v:shape id="Picture 26" o:spid="_x0000_s1028" type="#_x0000_t75" style="position:absolute;left:43195;width:15920;height:244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0A0TEAAAA2wAAAA8AAABkcnMvZG93bnJldi54bWxEj0FrAjEUhO9C/0N4hd40q1WRrVFkoeBB&#10;D1ovvT03r5vFzcuapLrtrzeC4HGYmW+Y+bKzjbiQD7VjBcNBBoK4dLrmSsHh67M/AxEissbGMSn4&#10;owDLxUtvjrl2V97RZR8rkSAcclRgYmxzKUNpyGIYuJY4eT/OW4xJ+kpqj9cEt40cZdlUWqw5LRhs&#10;qTBUnva/VsFsc3bH4t2vzfj4P9lsD9+FLCdKvb12qw8Qkbr4DD/aa61gNIX7l/QD5OI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0A0TEAAAA2wAAAA8AAAAAAAAAAAAAAAAA&#10;nwIAAGRycy9kb3ducmV2LnhtbFBLBQYAAAAABAAEAPcAAACQAwAAAAA=&#10;">
                  <v:imagedata r:id="rId46" o:title=""/>
                  <v:path arrowok="t"/>
                </v:shape>
                <w10:wrap type="tight" anchorx="margin"/>
              </v:group>
            </w:pict>
          </mc:Fallback>
        </mc:AlternateContent>
      </w:r>
    </w:p>
    <w:p w:rsidR="003078DD" w:rsidRPr="00637A8A" w:rsidRDefault="003078DD" w:rsidP="002F3FC1">
      <w:pPr>
        <w:pStyle w:val="ListNumber2"/>
        <w:ind w:left="0" w:firstLine="288"/>
        <w:jc w:val="both"/>
        <w:rPr>
          <w:sz w:val="22"/>
          <w:szCs w:val="22"/>
        </w:rPr>
      </w:pPr>
    </w:p>
    <w:p w:rsidR="00637A8A" w:rsidRDefault="00637A8A" w:rsidP="00F525A6">
      <w:pPr>
        <w:pStyle w:val="ListNumber2"/>
        <w:ind w:left="0" w:firstLine="0"/>
        <w:jc w:val="both"/>
        <w:rPr>
          <w:b/>
          <w:sz w:val="22"/>
          <w:szCs w:val="22"/>
          <w:u w:val="single"/>
        </w:rPr>
      </w:pPr>
    </w:p>
    <w:p w:rsidR="00637A8A" w:rsidRDefault="00637A8A" w:rsidP="00F525A6">
      <w:pPr>
        <w:pStyle w:val="ListNumber2"/>
        <w:ind w:left="0" w:firstLine="0"/>
        <w:jc w:val="both"/>
        <w:rPr>
          <w:b/>
          <w:sz w:val="22"/>
          <w:szCs w:val="22"/>
          <w:u w:val="single"/>
        </w:rPr>
      </w:pPr>
    </w:p>
    <w:p w:rsidR="00637A8A" w:rsidRDefault="00637A8A" w:rsidP="00F525A6">
      <w:pPr>
        <w:pStyle w:val="ListNumber2"/>
        <w:ind w:left="0" w:firstLine="0"/>
        <w:jc w:val="both"/>
        <w:rPr>
          <w:b/>
          <w:sz w:val="22"/>
          <w:szCs w:val="22"/>
          <w:u w:val="single"/>
        </w:rPr>
      </w:pPr>
    </w:p>
    <w:p w:rsidR="00661E6B" w:rsidRDefault="00661E6B" w:rsidP="00F525A6">
      <w:pPr>
        <w:pStyle w:val="ListNumber2"/>
        <w:ind w:left="0" w:firstLine="0"/>
        <w:jc w:val="both"/>
        <w:rPr>
          <w:sz w:val="22"/>
          <w:szCs w:val="22"/>
        </w:rPr>
      </w:pPr>
      <w:r>
        <w:rPr>
          <w:b/>
          <w:noProof/>
          <w:sz w:val="22"/>
          <w:szCs w:val="22"/>
          <w:u w:val="single"/>
          <w:lang w:val="en-US"/>
        </w:rPr>
        <mc:AlternateContent>
          <mc:Choice Requires="wps">
            <w:drawing>
              <wp:anchor distT="0" distB="0" distL="114300" distR="114300" simplePos="0" relativeHeight="251659264" behindDoc="0" locked="0" layoutInCell="1" allowOverlap="1">
                <wp:simplePos x="0" y="0"/>
                <wp:positionH relativeFrom="margin">
                  <wp:align>left</wp:align>
                </wp:positionH>
                <wp:positionV relativeFrom="paragraph">
                  <wp:posOffset>259715</wp:posOffset>
                </wp:positionV>
                <wp:extent cx="6332220" cy="381511"/>
                <wp:effectExtent l="0" t="0" r="0" b="0"/>
                <wp:wrapTight wrapText="bothSides">
                  <wp:wrapPolygon edited="0">
                    <wp:start x="0" y="0"/>
                    <wp:lineTo x="0" y="20520"/>
                    <wp:lineTo x="21509" y="20520"/>
                    <wp:lineTo x="21509" y="0"/>
                    <wp:lineTo x="0" y="0"/>
                  </wp:wrapPolygon>
                </wp:wrapTight>
                <wp:docPr id="22" name="Text Box 22"/>
                <wp:cNvGraphicFramePr/>
                <a:graphic xmlns:a="http://schemas.openxmlformats.org/drawingml/2006/main">
                  <a:graphicData uri="http://schemas.microsoft.com/office/word/2010/wordprocessingShape">
                    <wps:wsp>
                      <wps:cNvSpPr txBox="1"/>
                      <wps:spPr>
                        <a:xfrm>
                          <a:off x="0" y="0"/>
                          <a:ext cx="6332220" cy="381511"/>
                        </a:xfrm>
                        <a:prstGeom prst="rect">
                          <a:avLst/>
                        </a:prstGeom>
                        <a:solidFill>
                          <a:prstClr val="white"/>
                        </a:solidFill>
                        <a:ln>
                          <a:noFill/>
                        </a:ln>
                        <a:effectLst/>
                      </wps:spPr>
                      <wps:txbx>
                        <w:txbxContent>
                          <w:p w:rsidR="00DA2C98" w:rsidRDefault="00DA2C98" w:rsidP="00B65D47">
                            <w:pPr>
                              <w:pStyle w:val="Caption"/>
                              <w:spacing w:after="0"/>
                              <w:jc w:val="center"/>
                            </w:pPr>
                            <w:r>
                              <w:t xml:space="preserve">Figure </w:t>
                            </w:r>
                            <w:r w:rsidR="00705A27">
                              <w:t>5</w:t>
                            </w:r>
                            <w:r>
                              <w:t>: Proposed OCC mapping pattern for Type 1 and Type 2 DM-RS addressing power imbalance issue across REs and OFDM symbols</w:t>
                            </w:r>
                          </w:p>
                          <w:p w:rsidR="00DA2C98" w:rsidRPr="008336C5" w:rsidRDefault="00DA2C98" w:rsidP="008336C5"/>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anchor>
            </w:drawing>
          </mc:Choice>
          <mc:Fallback>
            <w:pict>
              <v:shape id="Text Box 22" o:spid="_x0000_s1027" type="#_x0000_t202" style="position:absolute;left:0;text-align:left;margin-left:0;margin-top:20.45pt;width:498.6pt;height:30.05pt;z-index:251659264;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" stroked="f">
                <v:textbox inset="0,0,0,0">
                  <w:txbxContent>
                    <w:p w:rsidR="00DA2C98" w:rsidRDefault="00DA2C98" w:rsidP="00B65D47">
                      <w:pPr>
                        <w:pStyle w:val="Caption"/>
                        <w:spacing w:after="0"/>
                        <w:jc w:val="center"/>
                      </w:pPr>
                      <w:r>
                        <w:t xml:space="preserve">Figure </w:t>
                      </w:r>
                      <w:r w:rsidR="00705A27">
                        <w:t>5</w:t>
                      </w:r>
                      <w:r>
                        <w:t>: Proposed OCC mapping pattern for Type 1 and Type 2 DM-RS addressing power imbalance issue across REs and OFDM symbols</w:t>
                      </w:r>
                    </w:p>
                    <w:p w:rsidR="00DA2C98" w:rsidRPr="008336C5" w:rsidRDefault="00DA2C98" w:rsidP="008336C5"/>
                  </w:txbxContent>
                </v:textbox>
                <w10:wrap type="tight" anchorx="margin"/>
              </v:shape>
            </w:pict>
          </mc:Fallback>
        </mc:AlternateContent>
      </w:r>
    </w:p>
    <w:p w:rsidR="00637A8A" w:rsidRDefault="000A4F25" w:rsidP="00F525A6">
      <w:pPr>
        <w:pStyle w:val="ListNumber2"/>
        <w:ind w:left="0" w:firstLine="0"/>
        <w:jc w:val="both"/>
        <w:rPr>
          <w:b/>
          <w:sz w:val="22"/>
          <w:szCs w:val="22"/>
          <w:u w:val="single"/>
        </w:rPr>
      </w:pPr>
      <w:r>
        <w:rPr>
          <w:sz w:val="22"/>
          <w:szCs w:val="22"/>
        </w:rPr>
        <w:t>An</w:t>
      </w:r>
      <w:r w:rsidR="00661E6B">
        <w:rPr>
          <w:sz w:val="22"/>
          <w:szCs w:val="22"/>
        </w:rPr>
        <w:t>other</w:t>
      </w:r>
      <w:r>
        <w:rPr>
          <w:sz w:val="22"/>
          <w:szCs w:val="22"/>
        </w:rPr>
        <w:t xml:space="preserve"> </w:t>
      </w:r>
      <w:r w:rsidR="00661E6B">
        <w:rPr>
          <w:sz w:val="22"/>
          <w:szCs w:val="22"/>
        </w:rPr>
        <w:t>artefact</w:t>
      </w:r>
      <w:r>
        <w:rPr>
          <w:sz w:val="22"/>
          <w:szCs w:val="22"/>
        </w:rPr>
        <w:t xml:space="preserve"> of the proposed </w:t>
      </w:r>
      <w:r w:rsidR="000B38CE">
        <w:rPr>
          <w:sz w:val="22"/>
          <w:szCs w:val="22"/>
        </w:rPr>
        <w:t xml:space="preserve">peak power randomization over </w:t>
      </w:r>
      <w:r w:rsidR="00661E6B">
        <w:rPr>
          <w:sz w:val="22"/>
          <w:szCs w:val="22"/>
        </w:rPr>
        <w:t xml:space="preserve">OFDM symbols as well as all </w:t>
      </w:r>
      <w:r w:rsidR="000B38CE">
        <w:rPr>
          <w:sz w:val="22"/>
          <w:szCs w:val="22"/>
        </w:rPr>
        <w:t xml:space="preserve">REs is the fact that possible interference </w:t>
      </w:r>
      <w:r w:rsidR="00627DF0">
        <w:rPr>
          <w:sz w:val="22"/>
          <w:szCs w:val="22"/>
        </w:rPr>
        <w:t>caused by the DM-RS transmission</w:t>
      </w:r>
      <w:r w:rsidR="000B38CE">
        <w:rPr>
          <w:sz w:val="22"/>
          <w:szCs w:val="22"/>
        </w:rPr>
        <w:t xml:space="preserve"> is also randomized</w:t>
      </w:r>
      <w:r w:rsidR="0081195E">
        <w:rPr>
          <w:sz w:val="22"/>
          <w:szCs w:val="22"/>
        </w:rPr>
        <w:t xml:space="preserve"> across frequency and </w:t>
      </w:r>
      <w:r w:rsidR="00627DF0">
        <w:rPr>
          <w:sz w:val="22"/>
          <w:szCs w:val="22"/>
        </w:rPr>
        <w:t>time</w:t>
      </w:r>
      <w:r w:rsidR="000B38CE">
        <w:rPr>
          <w:sz w:val="22"/>
          <w:szCs w:val="22"/>
        </w:rPr>
        <w:t xml:space="preserve">. The cost of additional randomization is that we require 4 PRBs to achieve full power randomization for the case of Type 1 DM-RS as shown in Figure </w:t>
      </w:r>
      <w:r w:rsidR="00705A27">
        <w:rPr>
          <w:sz w:val="22"/>
          <w:szCs w:val="22"/>
        </w:rPr>
        <w:t>5</w:t>
      </w:r>
      <w:r w:rsidR="000B38CE">
        <w:rPr>
          <w:sz w:val="22"/>
          <w:szCs w:val="22"/>
        </w:rPr>
        <w:t xml:space="preserve">. The OCC mapping pattern can be repeated across the UE’s operating bandwidth without loss of orthogonality within each PRB. </w:t>
      </w:r>
      <w:r w:rsidR="008336C5">
        <w:rPr>
          <w:sz w:val="22"/>
          <w:szCs w:val="22"/>
        </w:rPr>
        <w:t xml:space="preserve">Similarly the proposed mapping pattern for the case of Type 2 DM-RS requires 2 PRBs to randomize peak power over both REs and OFDM symbols as in Figure </w:t>
      </w:r>
      <w:r w:rsidR="00DC4E1D">
        <w:rPr>
          <w:sz w:val="22"/>
          <w:szCs w:val="22"/>
        </w:rPr>
        <w:t>4</w:t>
      </w:r>
      <w:r w:rsidR="00001397">
        <w:rPr>
          <w:sz w:val="22"/>
          <w:szCs w:val="22"/>
        </w:rPr>
        <w:t>.</w:t>
      </w:r>
    </w:p>
    <w:p w:rsidR="00001397" w:rsidRPr="00852568" w:rsidRDefault="00001397" w:rsidP="00001397">
      <w:pPr>
        <w:spacing w:before="120" w:after="0"/>
        <w:jc w:val="both"/>
        <w:rPr>
          <w:b/>
          <w:sz w:val="22"/>
          <w:szCs w:val="22"/>
          <w:lang w:val="en-US"/>
        </w:rPr>
      </w:pPr>
      <w:r w:rsidRPr="00637A8A">
        <w:rPr>
          <w:b/>
          <w:i/>
          <w:sz w:val="22"/>
          <w:szCs w:val="22"/>
          <w:lang w:val="en-US"/>
        </w:rPr>
        <w:t>Proposal</w:t>
      </w:r>
      <w:r>
        <w:rPr>
          <w:b/>
          <w:sz w:val="22"/>
          <w:szCs w:val="22"/>
          <w:lang w:val="en-US"/>
        </w:rPr>
        <w:t xml:space="preserve"> </w:t>
      </w:r>
      <w:r w:rsidR="00281D82">
        <w:rPr>
          <w:b/>
          <w:sz w:val="22"/>
          <w:szCs w:val="22"/>
          <w:lang w:val="en-US"/>
        </w:rPr>
        <w:t>6</w:t>
      </w:r>
      <w:r>
        <w:rPr>
          <w:b/>
          <w:sz w:val="22"/>
          <w:szCs w:val="22"/>
          <w:lang w:val="en-US"/>
        </w:rPr>
        <w:t>:</w:t>
      </w:r>
    </w:p>
    <w:p w:rsidR="00001397" w:rsidRPr="00001397" w:rsidRDefault="00001397" w:rsidP="005E5507">
      <w:pPr>
        <w:pStyle w:val="ListParagraph"/>
        <w:numPr>
          <w:ilvl w:val="0"/>
          <w:numId w:val="5"/>
        </w:numPr>
        <w:spacing w:before="120"/>
        <w:jc w:val="both"/>
        <w:rPr>
          <w:rFonts w:ascii="Times New Roman" w:hAnsi="Times New Roman"/>
        </w:rPr>
      </w:pPr>
      <w:r>
        <w:rPr>
          <w:rFonts w:ascii="Times New Roman" w:hAnsi="Times New Roman"/>
          <w:i/>
        </w:rPr>
        <w:t xml:space="preserve">To address the issue of power imbalance for two-symbol DM-RS (Types 1 and 2) when using TD-OCC, the peak power should be randomized over OFDM symbols </w:t>
      </w:r>
      <w:r w:rsidR="00661E6B">
        <w:rPr>
          <w:rFonts w:ascii="Times New Roman" w:hAnsi="Times New Roman"/>
          <w:i/>
        </w:rPr>
        <w:t>as well as</w:t>
      </w:r>
      <w:r>
        <w:rPr>
          <w:rFonts w:ascii="Times New Roman" w:hAnsi="Times New Roman"/>
          <w:i/>
        </w:rPr>
        <w:t xml:space="preserve"> resource elements </w:t>
      </w:r>
      <w:r w:rsidR="00CF4B96">
        <w:rPr>
          <w:rFonts w:ascii="Times New Roman" w:hAnsi="Times New Roman"/>
          <w:i/>
        </w:rPr>
        <w:t>such that average power is equalized</w:t>
      </w:r>
      <w:r>
        <w:rPr>
          <w:rFonts w:ascii="Times New Roman" w:hAnsi="Times New Roman"/>
          <w:i/>
        </w:rPr>
        <w:t xml:space="preserve"> o</w:t>
      </w:r>
      <w:r w:rsidR="00CF4B96">
        <w:rPr>
          <w:rFonts w:ascii="Times New Roman" w:hAnsi="Times New Roman"/>
          <w:i/>
        </w:rPr>
        <w:t>ver</w:t>
      </w:r>
      <w:r>
        <w:rPr>
          <w:rFonts w:ascii="Times New Roman" w:hAnsi="Times New Roman"/>
          <w:i/>
        </w:rPr>
        <w:t xml:space="preserve"> all REs and symbols</w:t>
      </w:r>
      <w:r w:rsidR="00661E6B">
        <w:rPr>
          <w:rFonts w:ascii="Times New Roman" w:hAnsi="Times New Roman"/>
          <w:i/>
        </w:rPr>
        <w:t xml:space="preserve"> when averaged over multiple PRBs</w:t>
      </w:r>
      <w:r>
        <w:rPr>
          <w:rFonts w:ascii="Times New Roman" w:hAnsi="Times New Roman"/>
          <w:i/>
        </w:rPr>
        <w:t>.</w:t>
      </w:r>
    </w:p>
    <w:p w:rsidR="00001397" w:rsidRPr="00852568" w:rsidRDefault="00001397" w:rsidP="005E5507">
      <w:pPr>
        <w:pStyle w:val="ListParagraph"/>
        <w:numPr>
          <w:ilvl w:val="0"/>
          <w:numId w:val="5"/>
        </w:numPr>
        <w:spacing w:before="120"/>
        <w:jc w:val="both"/>
        <w:rPr>
          <w:rFonts w:ascii="Times New Roman" w:hAnsi="Times New Roman"/>
        </w:rPr>
      </w:pPr>
      <w:r>
        <w:rPr>
          <w:rFonts w:ascii="Times New Roman" w:hAnsi="Times New Roman"/>
          <w:i/>
        </w:rPr>
        <w:t xml:space="preserve">The OCC mapping patterns shown in Figure </w:t>
      </w:r>
      <w:r w:rsidR="004A47BB">
        <w:rPr>
          <w:rFonts w:ascii="Times New Roman" w:hAnsi="Times New Roman"/>
          <w:i/>
        </w:rPr>
        <w:t>5</w:t>
      </w:r>
      <w:r>
        <w:rPr>
          <w:rFonts w:ascii="Times New Roman" w:hAnsi="Times New Roman"/>
          <w:i/>
        </w:rPr>
        <w:t xml:space="preserve"> should be adopted to address the power imbalance issue.</w:t>
      </w:r>
    </w:p>
    <w:p w:rsidR="00A719F1" w:rsidRDefault="00A719F1" w:rsidP="00222B33">
      <w:pPr>
        <w:pStyle w:val="ListNumber2"/>
        <w:spacing w:before="120"/>
        <w:ind w:left="0" w:firstLine="0"/>
        <w:jc w:val="both"/>
        <w:rPr>
          <w:rFonts w:eastAsia="PMingLiU"/>
          <w:b/>
          <w:bCs/>
          <w:strike/>
          <w:kern w:val="1"/>
          <w:sz w:val="22"/>
          <w:szCs w:val="22"/>
          <w:u w:val="single"/>
          <w:lang w:eastAsia="zh-TW"/>
        </w:rPr>
      </w:pPr>
    </w:p>
    <w:p w:rsidR="0045496E" w:rsidRPr="003C3BC2" w:rsidRDefault="0045496E" w:rsidP="00222B33">
      <w:pPr>
        <w:pStyle w:val="ListNumber2"/>
        <w:spacing w:before="120"/>
        <w:ind w:left="0" w:firstLine="0"/>
        <w:jc w:val="both"/>
        <w:rPr>
          <w:rFonts w:eastAsia="PMingLiU"/>
          <w:b/>
          <w:bCs/>
          <w:kern w:val="1"/>
          <w:sz w:val="22"/>
          <w:szCs w:val="22"/>
          <w:u w:val="single"/>
          <w:lang w:eastAsia="zh-TW"/>
        </w:rPr>
      </w:pPr>
      <w:r>
        <w:rPr>
          <w:rFonts w:eastAsia="PMingLiU"/>
          <w:b/>
          <w:bCs/>
          <w:kern w:val="1"/>
          <w:sz w:val="22"/>
          <w:szCs w:val="22"/>
          <w:u w:val="single"/>
          <w:lang w:eastAsia="zh-TW"/>
        </w:rPr>
        <w:t>DM-RS sequence</w:t>
      </w:r>
      <w:r w:rsidR="000B30DD">
        <w:rPr>
          <w:rFonts w:eastAsia="PMingLiU"/>
          <w:b/>
          <w:bCs/>
          <w:kern w:val="1"/>
          <w:sz w:val="22"/>
          <w:szCs w:val="22"/>
          <w:u w:val="single"/>
          <w:lang w:eastAsia="zh-TW"/>
        </w:rPr>
        <w:t xml:space="preserve"> enhancement for DFT-s-OFDM waveform</w:t>
      </w:r>
    </w:p>
    <w:p w:rsidR="0045496E" w:rsidRDefault="0045496E" w:rsidP="0045496E">
      <w:pPr>
        <w:pStyle w:val="ListNumber2"/>
        <w:spacing w:before="120"/>
        <w:ind w:left="0" w:firstLine="288"/>
        <w:jc w:val="both"/>
        <w:rPr>
          <w:rFonts w:eastAsia="PMingLiU"/>
          <w:bCs/>
          <w:kern w:val="1"/>
          <w:sz w:val="22"/>
          <w:szCs w:val="22"/>
          <w:lang w:eastAsia="zh-TW"/>
        </w:rPr>
      </w:pPr>
      <w:r>
        <w:rPr>
          <w:rFonts w:eastAsia="PMingLiU"/>
          <w:bCs/>
          <w:kern w:val="1"/>
          <w:sz w:val="22"/>
          <w:szCs w:val="22"/>
          <w:lang w:eastAsia="zh-TW"/>
        </w:rPr>
        <w:t>To support MU-MIMO multiple antenna ports were agreed for UL DM-RS. One of the challenges in supporting of</w:t>
      </w:r>
      <w:r w:rsidRPr="00306484">
        <w:rPr>
          <w:rFonts w:eastAsia="PMingLiU"/>
          <w:bCs/>
          <w:kern w:val="1"/>
          <w:sz w:val="22"/>
          <w:szCs w:val="22"/>
          <w:lang w:eastAsia="zh-TW"/>
        </w:rPr>
        <w:t xml:space="preserve"> </w:t>
      </w:r>
      <w:r>
        <w:rPr>
          <w:rFonts w:eastAsia="PMingLiU"/>
          <w:bCs/>
          <w:kern w:val="1"/>
          <w:sz w:val="22"/>
          <w:szCs w:val="22"/>
          <w:lang w:eastAsia="zh-TW"/>
        </w:rPr>
        <w:t xml:space="preserve">the </w:t>
      </w:r>
      <w:r w:rsidRPr="00306484">
        <w:rPr>
          <w:rFonts w:eastAsia="PMingLiU"/>
          <w:bCs/>
          <w:kern w:val="1"/>
          <w:sz w:val="22"/>
          <w:szCs w:val="22"/>
          <w:lang w:eastAsia="zh-TW"/>
        </w:rPr>
        <w:t xml:space="preserve">orthogonal DM-RS antenna ports </w:t>
      </w:r>
      <w:r>
        <w:rPr>
          <w:rFonts w:eastAsia="PMingLiU"/>
          <w:bCs/>
          <w:kern w:val="1"/>
          <w:sz w:val="22"/>
          <w:szCs w:val="22"/>
          <w:lang w:eastAsia="zh-TW"/>
        </w:rPr>
        <w:t>multiplexing for MU-MIMO is pairing of the UEs with</w:t>
      </w:r>
      <w:r w:rsidRPr="00306484">
        <w:rPr>
          <w:rFonts w:eastAsia="PMingLiU"/>
          <w:bCs/>
          <w:kern w:val="1"/>
          <w:sz w:val="22"/>
          <w:szCs w:val="22"/>
          <w:lang w:eastAsia="zh-TW"/>
        </w:rPr>
        <w:t xml:space="preserve"> partially overlapping resource allocations. </w:t>
      </w:r>
      <w:r>
        <w:rPr>
          <w:rFonts w:eastAsia="PMingLiU"/>
          <w:bCs/>
          <w:kern w:val="1"/>
          <w:sz w:val="22"/>
          <w:szCs w:val="22"/>
          <w:lang w:eastAsia="zh-TW"/>
        </w:rPr>
        <w:t>More specifically, due to use of different ZC sequences for different resource allocation sizes, only comb and TD-OCC based multiplexing can be used for orthogonal DM-RS antenna port transmission.</w:t>
      </w:r>
    </w:p>
    <w:p w:rsidR="0045496E" w:rsidRDefault="0045496E" w:rsidP="0045496E">
      <w:pPr>
        <w:pStyle w:val="ListNumber2"/>
        <w:spacing w:before="120"/>
        <w:ind w:left="0" w:firstLine="288"/>
        <w:jc w:val="both"/>
        <w:rPr>
          <w:sz w:val="22"/>
          <w:szCs w:val="22"/>
          <w:lang w:val="en-US" w:eastAsia="zh-CN"/>
        </w:rPr>
      </w:pPr>
      <w:r>
        <w:rPr>
          <w:rFonts w:eastAsia="PMingLiU"/>
          <w:bCs/>
          <w:kern w:val="1"/>
          <w:sz w:val="22"/>
          <w:szCs w:val="22"/>
          <w:lang w:eastAsia="zh-TW"/>
        </w:rPr>
        <w:t>T</w:t>
      </w:r>
      <w:r w:rsidRPr="00306484">
        <w:rPr>
          <w:rFonts w:eastAsia="PMingLiU"/>
          <w:bCs/>
          <w:kern w:val="1"/>
          <w:sz w:val="22"/>
          <w:szCs w:val="22"/>
          <w:lang w:eastAsia="zh-TW"/>
        </w:rPr>
        <w:t xml:space="preserve">o achieve more flexible pairing </w:t>
      </w:r>
      <w:r>
        <w:rPr>
          <w:rFonts w:eastAsia="PMingLiU"/>
          <w:bCs/>
          <w:kern w:val="1"/>
          <w:sz w:val="22"/>
          <w:szCs w:val="22"/>
          <w:lang w:eastAsia="zh-TW"/>
        </w:rPr>
        <w:t xml:space="preserve">of the UEs </w:t>
      </w:r>
      <w:r w:rsidRPr="00306484">
        <w:rPr>
          <w:rFonts w:eastAsia="PMingLiU"/>
          <w:bCs/>
          <w:kern w:val="1"/>
          <w:sz w:val="22"/>
          <w:szCs w:val="22"/>
          <w:lang w:eastAsia="zh-TW"/>
        </w:rPr>
        <w:t>with orthogonal DM-RS antenna ports</w:t>
      </w:r>
      <w:r>
        <w:rPr>
          <w:rFonts w:eastAsia="PMingLiU"/>
          <w:bCs/>
          <w:kern w:val="1"/>
          <w:sz w:val="22"/>
          <w:szCs w:val="22"/>
          <w:lang w:eastAsia="zh-TW"/>
        </w:rPr>
        <w:t xml:space="preserve"> without restricting MU-MIMO pairing,</w:t>
      </w:r>
      <w:r w:rsidRPr="00306484">
        <w:rPr>
          <w:rFonts w:eastAsia="PMingLiU"/>
          <w:bCs/>
          <w:kern w:val="1"/>
          <w:sz w:val="22"/>
          <w:szCs w:val="22"/>
          <w:lang w:eastAsia="zh-TW"/>
        </w:rPr>
        <w:t xml:space="preserve"> </w:t>
      </w:r>
      <w:r>
        <w:rPr>
          <w:sz w:val="22"/>
          <w:szCs w:val="22"/>
          <w:lang w:val="en-US" w:eastAsia="zh-CN"/>
        </w:rPr>
        <w:t xml:space="preserve">support of </w:t>
      </w:r>
      <w:r w:rsidRPr="00306484">
        <w:rPr>
          <w:sz w:val="22"/>
          <w:szCs w:val="22"/>
          <w:lang w:val="en-US" w:eastAsia="zh-CN"/>
        </w:rPr>
        <w:t xml:space="preserve">concatenation of the two or more ZC sequences for DM-RS </w:t>
      </w:r>
      <w:r>
        <w:rPr>
          <w:sz w:val="22"/>
          <w:szCs w:val="22"/>
          <w:lang w:val="en-US" w:eastAsia="zh-CN"/>
        </w:rPr>
        <w:t xml:space="preserve">modulation </w:t>
      </w:r>
      <w:r w:rsidRPr="00306484">
        <w:rPr>
          <w:sz w:val="22"/>
          <w:szCs w:val="22"/>
          <w:lang w:val="en-US" w:eastAsia="zh-CN"/>
        </w:rPr>
        <w:t>within resource allocation of the UE</w:t>
      </w:r>
      <w:r>
        <w:rPr>
          <w:sz w:val="22"/>
          <w:szCs w:val="22"/>
          <w:lang w:val="en-US" w:eastAsia="zh-CN"/>
        </w:rPr>
        <w:t xml:space="preserve"> should be considered</w:t>
      </w:r>
      <w:r w:rsidRPr="00306484">
        <w:rPr>
          <w:sz w:val="22"/>
          <w:szCs w:val="22"/>
          <w:lang w:val="en-US" w:eastAsia="zh-CN"/>
        </w:rPr>
        <w:t>.</w:t>
      </w:r>
      <w:r>
        <w:rPr>
          <w:sz w:val="22"/>
          <w:szCs w:val="22"/>
          <w:lang w:val="en-US" w:eastAsia="zh-CN"/>
        </w:rPr>
        <w:t xml:space="preserve"> The proposed concatenation can be used not only to improve MU-MIMO pairing flexibility, but also to support larger bandwidth resource allocations sizes by reusing sequence supported by LTE. </w:t>
      </w:r>
    </w:p>
    <w:p w:rsidR="0045496E" w:rsidRDefault="0045496E" w:rsidP="0045496E">
      <w:pPr>
        <w:pStyle w:val="ListNumber2"/>
        <w:spacing w:before="120"/>
        <w:ind w:left="0" w:firstLine="288"/>
        <w:jc w:val="both"/>
        <w:rPr>
          <w:sz w:val="22"/>
        </w:rPr>
      </w:pPr>
      <w:r>
        <w:rPr>
          <w:sz w:val="22"/>
          <w:szCs w:val="22"/>
          <w:lang w:val="en-US" w:eastAsia="zh-CN"/>
        </w:rPr>
        <w:lastRenderedPageBreak/>
        <w:t>One of the issue of supporting concatenation of ZC sequence is increased PAPR. To reduce PAPR and randomize the inter-cell interference t</w:t>
      </w:r>
      <w:r w:rsidRPr="004C05D6">
        <w:rPr>
          <w:sz w:val="22"/>
        </w:rPr>
        <w:t xml:space="preserve">he following </w:t>
      </w:r>
      <w:r>
        <w:rPr>
          <w:sz w:val="22"/>
        </w:rPr>
        <w:t xml:space="preserve">approaches </w:t>
      </w:r>
      <w:r w:rsidRPr="004C05D6">
        <w:rPr>
          <w:sz w:val="22"/>
        </w:rPr>
        <w:t xml:space="preserve">can be used to </w:t>
      </w:r>
      <w:r>
        <w:rPr>
          <w:sz w:val="22"/>
        </w:rPr>
        <w:t>construct the DM-RS sequence</w:t>
      </w:r>
    </w:p>
    <w:p w:rsidR="0045496E" w:rsidRPr="00255F77" w:rsidRDefault="0045496E" w:rsidP="000164D5">
      <w:pPr>
        <w:pStyle w:val="ListNumber2"/>
        <w:numPr>
          <w:ilvl w:val="0"/>
          <w:numId w:val="10"/>
        </w:numPr>
        <w:spacing w:before="120"/>
        <w:jc w:val="both"/>
        <w:rPr>
          <w:sz w:val="22"/>
          <w:szCs w:val="22"/>
        </w:rPr>
      </w:pPr>
      <w:r w:rsidRPr="00255F77">
        <w:rPr>
          <w:spacing w:val="6"/>
          <w:sz w:val="22"/>
          <w:szCs w:val="22"/>
          <w:lang w:eastAsia="zh-CN"/>
        </w:rPr>
        <w:t>DMRS cyclic shift hopping in different blocks</w:t>
      </w:r>
    </w:p>
    <w:p w:rsidR="0045496E" w:rsidRPr="00255F77" w:rsidRDefault="0045496E" w:rsidP="000164D5">
      <w:pPr>
        <w:pStyle w:val="ListNumber2"/>
        <w:numPr>
          <w:ilvl w:val="0"/>
          <w:numId w:val="10"/>
        </w:numPr>
        <w:spacing w:before="120"/>
        <w:jc w:val="both"/>
        <w:rPr>
          <w:spacing w:val="6"/>
          <w:sz w:val="22"/>
          <w:szCs w:val="22"/>
          <w:lang w:eastAsia="zh-CN"/>
        </w:rPr>
      </w:pPr>
      <w:r w:rsidRPr="00255F77">
        <w:rPr>
          <w:spacing w:val="6"/>
          <w:sz w:val="22"/>
          <w:szCs w:val="22"/>
          <w:lang w:eastAsia="zh-CN"/>
        </w:rPr>
        <w:t>DMRS sequence hopping in different blocks</w:t>
      </w:r>
    </w:p>
    <w:p w:rsidR="0045496E" w:rsidRPr="00255F77" w:rsidRDefault="0045496E" w:rsidP="000164D5">
      <w:pPr>
        <w:pStyle w:val="ListNumber2"/>
        <w:numPr>
          <w:ilvl w:val="0"/>
          <w:numId w:val="10"/>
        </w:numPr>
        <w:spacing w:before="120"/>
        <w:jc w:val="both"/>
        <w:rPr>
          <w:spacing w:val="6"/>
          <w:sz w:val="22"/>
          <w:szCs w:val="22"/>
          <w:lang w:eastAsia="zh-CN"/>
        </w:rPr>
      </w:pPr>
      <w:r w:rsidRPr="00255F77">
        <w:rPr>
          <w:spacing w:val="6"/>
          <w:sz w:val="22"/>
          <w:szCs w:val="22"/>
          <w:lang w:eastAsia="zh-CN"/>
        </w:rPr>
        <w:t>Different phase rotation in different blocks</w:t>
      </w:r>
    </w:p>
    <w:p w:rsidR="0045496E" w:rsidRPr="004C05D6" w:rsidRDefault="004A47BB" w:rsidP="0045496E">
      <w:pPr>
        <w:rPr>
          <w:sz w:val="22"/>
        </w:rPr>
      </w:pPr>
      <w:r>
        <w:rPr>
          <w:sz w:val="22"/>
        </w:rPr>
        <w:t xml:space="preserve">Figure </w:t>
      </w:r>
      <w:r w:rsidR="00705A27">
        <w:rPr>
          <w:sz w:val="22"/>
        </w:rPr>
        <w:t>6</w:t>
      </w:r>
      <w:r w:rsidR="0045496E">
        <w:rPr>
          <w:sz w:val="22"/>
        </w:rPr>
        <w:t xml:space="preserve"> shows the</w:t>
      </w:r>
      <w:r w:rsidR="0045496E" w:rsidRPr="004C05D6">
        <w:rPr>
          <w:sz w:val="22"/>
        </w:rPr>
        <w:t xml:space="preserve"> example </w:t>
      </w:r>
      <w:r w:rsidR="0045496E">
        <w:rPr>
          <w:sz w:val="22"/>
        </w:rPr>
        <w:t>of different cyclic shift assignment in frequency domain.</w:t>
      </w:r>
    </w:p>
    <w:p w:rsidR="0045496E" w:rsidRPr="004C05D6" w:rsidRDefault="00DA2C98" w:rsidP="00222B33">
      <w:pPr>
        <w:rPr>
          <w:sz w:val="22"/>
        </w:rPr>
      </w:pPr>
      <w:r>
        <w:rPr>
          <w:noProof/>
        </w:rPr>
        <w:object w:dxaOrig="1440" w:dyaOrig="1440">
          <v:shape id="_x0000_s1031" type="#_x0000_t75" style="position:absolute;margin-left:135pt;margin-top:0;width:229pt;height:125.5pt;z-index:251662336;mso-position-horizontal:absolute;mso-position-horizontal-relative:text;mso-position-vertical-relative:text">
            <v:imagedata r:id="rId47" o:title="" cropbottom="13149f"/>
            <w10:wrap type="square" side="left"/>
          </v:shape>
          <o:OLEObject Type="Embed" ProgID="Visio.Drawing.15" ShapeID="_x0000_s1031" DrawAspect="Content" ObjectID="_1572505258" r:id="rId48"/>
        </w:object>
      </w:r>
      <w:r w:rsidR="00222B33">
        <w:rPr>
          <w:sz w:val="22"/>
        </w:rPr>
        <w:br w:type="textWrapping" w:clear="all"/>
      </w:r>
    </w:p>
    <w:p w:rsidR="0045496E" w:rsidRDefault="0045496E" w:rsidP="0045496E">
      <w:pPr>
        <w:jc w:val="center"/>
        <w:rPr>
          <w:b/>
          <w:sz w:val="22"/>
        </w:rPr>
      </w:pPr>
      <w:r>
        <w:rPr>
          <w:b/>
          <w:sz w:val="22"/>
        </w:rPr>
        <w:t xml:space="preserve">Figure </w:t>
      </w:r>
      <w:r w:rsidR="00705A27">
        <w:rPr>
          <w:b/>
          <w:sz w:val="22"/>
        </w:rPr>
        <w:t>6</w:t>
      </w:r>
      <w:r w:rsidRPr="004C05D6">
        <w:rPr>
          <w:b/>
          <w:sz w:val="22"/>
        </w:rPr>
        <w:t xml:space="preserve">: </w:t>
      </w:r>
      <w:r>
        <w:rPr>
          <w:b/>
          <w:sz w:val="22"/>
        </w:rPr>
        <w:t>Example of cyclic shift assignment for DM-RS constructed by frequency domain concatenation of two ZC sequences</w:t>
      </w:r>
    </w:p>
    <w:p w:rsidR="0045496E" w:rsidRDefault="0045496E" w:rsidP="0045496E">
      <w:pPr>
        <w:rPr>
          <w:b/>
          <w:i/>
          <w:sz w:val="22"/>
        </w:rPr>
      </w:pPr>
      <w:r w:rsidRPr="00F5068A">
        <w:rPr>
          <w:b/>
          <w:i/>
          <w:sz w:val="22"/>
        </w:rPr>
        <w:t>Proposal</w:t>
      </w:r>
      <w:r w:rsidR="004A47BB">
        <w:rPr>
          <w:b/>
          <w:i/>
          <w:sz w:val="22"/>
        </w:rPr>
        <w:t xml:space="preserve"> </w:t>
      </w:r>
      <w:r w:rsidR="003133C2">
        <w:rPr>
          <w:b/>
          <w:i/>
          <w:sz w:val="22"/>
        </w:rPr>
        <w:t>7</w:t>
      </w:r>
      <w:r w:rsidRPr="00F5068A">
        <w:rPr>
          <w:b/>
          <w:i/>
          <w:sz w:val="22"/>
        </w:rPr>
        <w:t>:</w:t>
      </w:r>
    </w:p>
    <w:p w:rsidR="0045496E" w:rsidRPr="007937C2" w:rsidRDefault="0045496E" w:rsidP="000164D5">
      <w:pPr>
        <w:numPr>
          <w:ilvl w:val="0"/>
          <w:numId w:val="11"/>
        </w:numPr>
        <w:tabs>
          <w:tab w:val="left" w:pos="720"/>
        </w:tabs>
        <w:spacing w:after="120"/>
        <w:rPr>
          <w:rFonts w:eastAsia="PMingLiU"/>
          <w:bCs/>
          <w:i/>
          <w:kern w:val="1"/>
          <w:sz w:val="22"/>
          <w:szCs w:val="22"/>
          <w:lang w:eastAsia="zh-TW"/>
        </w:rPr>
      </w:pPr>
      <w:r w:rsidRPr="007937C2">
        <w:rPr>
          <w:rFonts w:eastAsia="PMingLiU"/>
          <w:bCs/>
          <w:i/>
          <w:kern w:val="1"/>
          <w:sz w:val="22"/>
          <w:szCs w:val="22"/>
          <w:lang w:eastAsia="zh-TW"/>
        </w:rPr>
        <w:t xml:space="preserve">To support more flexible MU-MIMO pairing and DM-RS sequence with large RA, the DM-RS sequence for DFT-s-OFDM waveform should be generated by one or multiple concatenated ZC sequences </w:t>
      </w:r>
    </w:p>
    <w:p w:rsidR="0045496E" w:rsidRPr="007937C2" w:rsidRDefault="0045496E" w:rsidP="000164D5">
      <w:pPr>
        <w:numPr>
          <w:ilvl w:val="0"/>
          <w:numId w:val="11"/>
        </w:numPr>
        <w:tabs>
          <w:tab w:val="left" w:pos="720"/>
        </w:tabs>
        <w:spacing w:after="120"/>
        <w:rPr>
          <w:rFonts w:eastAsia="PMingLiU"/>
          <w:bCs/>
          <w:i/>
          <w:kern w:val="1"/>
          <w:sz w:val="22"/>
          <w:szCs w:val="22"/>
          <w:lang w:eastAsia="zh-TW"/>
        </w:rPr>
      </w:pPr>
      <w:r w:rsidRPr="007937C2">
        <w:rPr>
          <w:rFonts w:eastAsia="PMingLiU"/>
          <w:bCs/>
          <w:i/>
          <w:kern w:val="1"/>
          <w:sz w:val="22"/>
          <w:szCs w:val="22"/>
          <w:lang w:eastAsia="zh-TW"/>
        </w:rPr>
        <w:t>The following options are considered for reduce PAPR increase and randomize the inter-cell interference for block concatenated ZC sequences</w:t>
      </w:r>
    </w:p>
    <w:p w:rsidR="0045496E" w:rsidRPr="00F5068A" w:rsidRDefault="0045496E" w:rsidP="000164D5">
      <w:pPr>
        <w:pStyle w:val="ListNumber2"/>
        <w:numPr>
          <w:ilvl w:val="1"/>
          <w:numId w:val="12"/>
        </w:numPr>
        <w:spacing w:after="120"/>
        <w:jc w:val="both"/>
        <w:rPr>
          <w:i/>
          <w:sz w:val="22"/>
          <w:szCs w:val="22"/>
        </w:rPr>
      </w:pPr>
      <w:r w:rsidRPr="00F5068A">
        <w:rPr>
          <w:i/>
          <w:spacing w:val="6"/>
          <w:sz w:val="22"/>
          <w:szCs w:val="22"/>
          <w:lang w:eastAsia="zh-CN"/>
        </w:rPr>
        <w:t>DMRS cyclic shift hopping in different blocks</w:t>
      </w:r>
    </w:p>
    <w:p w:rsidR="0045496E" w:rsidRPr="00F5068A" w:rsidRDefault="0045496E" w:rsidP="000164D5">
      <w:pPr>
        <w:pStyle w:val="ListNumber2"/>
        <w:numPr>
          <w:ilvl w:val="1"/>
          <w:numId w:val="12"/>
        </w:numPr>
        <w:spacing w:after="120"/>
        <w:jc w:val="both"/>
        <w:rPr>
          <w:i/>
          <w:spacing w:val="6"/>
          <w:sz w:val="22"/>
          <w:szCs w:val="22"/>
          <w:lang w:eastAsia="zh-CN"/>
        </w:rPr>
      </w:pPr>
      <w:r w:rsidRPr="00F5068A">
        <w:rPr>
          <w:i/>
          <w:spacing w:val="6"/>
          <w:sz w:val="22"/>
          <w:szCs w:val="22"/>
          <w:lang w:eastAsia="zh-CN"/>
        </w:rPr>
        <w:t>DMRS sequence hopping in different blocks</w:t>
      </w:r>
    </w:p>
    <w:p w:rsidR="0045496E" w:rsidRPr="001905C9" w:rsidRDefault="0045496E" w:rsidP="000164D5">
      <w:pPr>
        <w:pStyle w:val="ListNumber2"/>
        <w:numPr>
          <w:ilvl w:val="1"/>
          <w:numId w:val="12"/>
        </w:numPr>
        <w:spacing w:after="120"/>
        <w:jc w:val="both"/>
        <w:rPr>
          <w:i/>
          <w:spacing w:val="6"/>
          <w:sz w:val="22"/>
          <w:szCs w:val="22"/>
          <w:lang w:eastAsia="zh-CN"/>
        </w:rPr>
      </w:pPr>
      <w:r w:rsidRPr="00F5068A">
        <w:rPr>
          <w:i/>
          <w:spacing w:val="6"/>
          <w:sz w:val="22"/>
          <w:szCs w:val="22"/>
          <w:lang w:eastAsia="zh-CN"/>
        </w:rPr>
        <w:t>Different phase rotation in different blocks</w:t>
      </w:r>
    </w:p>
    <w:p w:rsidR="002D20F7" w:rsidRDefault="002D20F7" w:rsidP="002D20F7">
      <w:pPr>
        <w:pStyle w:val="Heading1"/>
        <w:numPr>
          <w:ilvl w:val="0"/>
          <w:numId w:val="3"/>
        </w:numPr>
      </w:pPr>
      <w:r>
        <w:t>Summary</w:t>
      </w:r>
    </w:p>
    <w:p w:rsidR="009172C0" w:rsidRDefault="00281D82" w:rsidP="008B7B88">
      <w:pPr>
        <w:pStyle w:val="ListNumber2"/>
        <w:ind w:left="0" w:firstLine="288"/>
        <w:jc w:val="both"/>
        <w:rPr>
          <w:sz w:val="22"/>
          <w:szCs w:val="22"/>
        </w:rPr>
      </w:pPr>
      <w:r>
        <w:rPr>
          <w:sz w:val="22"/>
          <w:szCs w:val="22"/>
        </w:rPr>
        <w:t xml:space="preserve">In this contribution we </w:t>
      </w:r>
      <w:r w:rsidRPr="0023420C">
        <w:rPr>
          <w:sz w:val="22"/>
          <w:szCs w:val="22"/>
        </w:rPr>
        <w:t xml:space="preserve">provide </w:t>
      </w:r>
      <w:r>
        <w:rPr>
          <w:sz w:val="22"/>
          <w:szCs w:val="22"/>
        </w:rPr>
        <w:t xml:space="preserve">our views on some of the remaining </w:t>
      </w:r>
      <w:r w:rsidRPr="0023420C">
        <w:rPr>
          <w:sz w:val="22"/>
          <w:szCs w:val="22"/>
        </w:rPr>
        <w:t xml:space="preserve">details </w:t>
      </w:r>
      <w:r>
        <w:rPr>
          <w:sz w:val="22"/>
          <w:szCs w:val="22"/>
        </w:rPr>
        <w:t>of DM-RS</w:t>
      </w:r>
      <w:r w:rsidRPr="0023420C">
        <w:rPr>
          <w:sz w:val="22"/>
          <w:szCs w:val="22"/>
        </w:rPr>
        <w:t xml:space="preserve"> design</w:t>
      </w:r>
      <w:r>
        <w:rPr>
          <w:sz w:val="22"/>
          <w:szCs w:val="22"/>
        </w:rPr>
        <w:t xml:space="preserve"> such as DM-RS sequence generation, DM-RS sequence mapping to PRB blocks, DM-RS antenna port indication for the UE, DM-RS power imbalance, inter-subcarrier interference between CDM groups, and position of UL DM-RS. The following proposals were made:</w:t>
      </w:r>
    </w:p>
    <w:p w:rsidR="00281D82" w:rsidRDefault="00281D82" w:rsidP="000164D5">
      <w:pPr>
        <w:pStyle w:val="ListParagraph"/>
        <w:numPr>
          <w:ilvl w:val="0"/>
          <w:numId w:val="13"/>
        </w:numPr>
        <w:ind w:left="720"/>
        <w:jc w:val="both"/>
        <w:rPr>
          <w:rFonts w:ascii="Times New Roman" w:hAnsi="Times New Roman"/>
          <w:i/>
          <w:lang w:eastAsia="zh-CN"/>
        </w:rPr>
      </w:pPr>
      <w:r>
        <w:rPr>
          <w:rFonts w:ascii="Times New Roman" w:hAnsi="Times New Roman"/>
          <w:i/>
          <w:lang w:eastAsia="zh-CN"/>
        </w:rPr>
        <w:t>To align DM-RS mapping to PRBs for UEs with different BW capability, common PRB indication based on accessed SS block should be considered.</w:t>
      </w:r>
    </w:p>
    <w:p w:rsidR="00281D82" w:rsidRDefault="00281D82" w:rsidP="000164D5">
      <w:pPr>
        <w:pStyle w:val="ListParagraph"/>
        <w:numPr>
          <w:ilvl w:val="1"/>
          <w:numId w:val="13"/>
        </w:numPr>
        <w:ind w:left="1080"/>
        <w:jc w:val="both"/>
        <w:rPr>
          <w:rFonts w:ascii="Times New Roman" w:hAnsi="Times New Roman"/>
          <w:i/>
          <w:lang w:eastAsia="zh-CN"/>
        </w:rPr>
      </w:pPr>
      <w:r>
        <w:rPr>
          <w:rFonts w:ascii="Times New Roman" w:hAnsi="Times New Roman"/>
          <w:i/>
          <w:lang w:eastAsia="zh-CN"/>
        </w:rPr>
        <w:t>For secondary carriers without SS block the additional signalling for the “virtual SS block” should be considered.</w:t>
      </w:r>
    </w:p>
    <w:p w:rsidR="00D55E15" w:rsidRPr="006F3494" w:rsidRDefault="00D55E15" w:rsidP="000164D5">
      <w:pPr>
        <w:pStyle w:val="ListParagraph"/>
        <w:numPr>
          <w:ilvl w:val="0"/>
          <w:numId w:val="13"/>
        </w:numPr>
        <w:ind w:left="720"/>
        <w:rPr>
          <w:rFonts w:ascii="Times New Roman" w:hAnsi="Times New Roman"/>
          <w:i/>
          <w:lang w:eastAsia="zh-CN"/>
        </w:rPr>
      </w:pPr>
      <w:r w:rsidRPr="006F3494">
        <w:rPr>
          <w:rFonts w:ascii="Times New Roman" w:hAnsi="Times New Roman"/>
          <w:i/>
          <w:lang w:eastAsia="zh-CN"/>
        </w:rPr>
        <w:t>Similar to LTE, NR supports a common framework for PN sequence generation that further can be applied to different applications such as scrambling code, CSI-RS, DMRS, etc.</w:t>
      </w:r>
    </w:p>
    <w:p w:rsidR="00D55E15" w:rsidRPr="001A0992" w:rsidRDefault="00D55E15" w:rsidP="000164D5">
      <w:pPr>
        <w:pStyle w:val="ListParagraph"/>
        <w:numPr>
          <w:ilvl w:val="0"/>
          <w:numId w:val="33"/>
        </w:numPr>
        <w:ind w:left="720"/>
        <w:rPr>
          <w:rFonts w:ascii="Times New Roman" w:hAnsi="Times New Roman"/>
          <w:b/>
          <w:i/>
        </w:rPr>
      </w:pPr>
      <w:r w:rsidRPr="001A0992">
        <w:rPr>
          <w:rFonts w:ascii="Times New Roman" w:hAnsi="Times New Roman"/>
          <w:i/>
          <w:lang w:eastAsia="zh-CN"/>
        </w:rPr>
        <w:t>Down-select one of the following alternatives for the initialization of the PN sequence generator.</w:t>
      </w:r>
    </w:p>
    <w:p w:rsidR="00D55E15" w:rsidRPr="001A0992" w:rsidRDefault="00D55E15" w:rsidP="000164D5">
      <w:pPr>
        <w:pStyle w:val="ListParagraph"/>
        <w:numPr>
          <w:ilvl w:val="1"/>
          <w:numId w:val="33"/>
        </w:numPr>
        <w:ind w:left="1260"/>
        <w:rPr>
          <w:rFonts w:ascii="Times New Roman" w:hAnsi="Times New Roman"/>
          <w:b/>
          <w:i/>
        </w:rPr>
      </w:pPr>
      <w:r w:rsidRPr="001A0992">
        <w:rPr>
          <w:rFonts w:ascii="Times New Roman" w:hAnsi="Times New Roman"/>
          <w:i/>
          <w:lang w:eastAsia="zh-CN"/>
        </w:rPr>
        <w:t xml:space="preserve">Alt-1: Use a Gold-63 code with 63 bit wide LFSR. </w:t>
      </w:r>
    </w:p>
    <w:p w:rsidR="00D55E15" w:rsidRPr="001A0992" w:rsidRDefault="00D55E15" w:rsidP="000164D5">
      <w:pPr>
        <w:pStyle w:val="ListParagraph"/>
        <w:numPr>
          <w:ilvl w:val="1"/>
          <w:numId w:val="33"/>
        </w:numPr>
        <w:ind w:left="1260"/>
        <w:rPr>
          <w:rFonts w:ascii="Times New Roman" w:hAnsi="Times New Roman"/>
          <w:b/>
          <w:i/>
        </w:rPr>
      </w:pPr>
      <w:r w:rsidRPr="001A0992">
        <w:rPr>
          <w:rFonts w:ascii="Times New Roman" w:hAnsi="Times New Roman"/>
          <w:i/>
          <w:lang w:eastAsia="zh-CN"/>
        </w:rPr>
        <w:lastRenderedPageBreak/>
        <w:t>Alt-2: Use a Gold-31 code with a hash function. The hash function output can feed either one or both the LFSR used for generating Gold-31.</w:t>
      </w:r>
    </w:p>
    <w:p w:rsidR="00281D82" w:rsidRDefault="00281D82" w:rsidP="005E5507">
      <w:pPr>
        <w:pStyle w:val="ListParagraph"/>
        <w:numPr>
          <w:ilvl w:val="0"/>
          <w:numId w:val="6"/>
        </w:numPr>
        <w:tabs>
          <w:tab w:val="left" w:pos="-900"/>
          <w:tab w:val="left" w:pos="-300"/>
          <w:tab w:val="left" w:pos="720"/>
        </w:tabs>
        <w:contextualSpacing/>
        <w:rPr>
          <w:rFonts w:ascii="Times New Roman" w:hAnsi="Times New Roman"/>
          <w:i/>
          <w:spacing w:val="6"/>
        </w:rPr>
      </w:pPr>
      <w:r>
        <w:rPr>
          <w:rFonts w:ascii="Times New Roman" w:hAnsi="Times New Roman"/>
          <w:i/>
          <w:spacing w:val="6"/>
        </w:rPr>
        <w:t>Initial seed for DM-RS sequence also depends on the subcarrier spacing (SCS)</w:t>
      </w:r>
    </w:p>
    <w:p w:rsidR="00092BAC" w:rsidRPr="00092BAC" w:rsidRDefault="00092BAC" w:rsidP="00092BAC">
      <w:pPr>
        <w:numPr>
          <w:ilvl w:val="0"/>
          <w:numId w:val="5"/>
        </w:numPr>
        <w:overflowPunct/>
        <w:autoSpaceDE/>
        <w:autoSpaceDN/>
        <w:adjustRightInd/>
        <w:spacing w:before="120" w:after="0" w:line="259" w:lineRule="auto"/>
        <w:jc w:val="both"/>
        <w:textAlignment w:val="auto"/>
        <w:rPr>
          <w:i/>
          <w:sz w:val="22"/>
        </w:rPr>
      </w:pPr>
      <w:r w:rsidRPr="00092BAC">
        <w:rPr>
          <w:i/>
          <w:sz w:val="22"/>
        </w:rPr>
        <w:t>For SU-MIMO operation, assign ports sequentially on the first CDM-Group (comb or RE-pair) before moving to the second (and third) CDM-Group so that PDSCH (or PUSCH for CP-OFDM based UL) can be multiplexed on the empty CDM-Group(s).</w:t>
      </w:r>
    </w:p>
    <w:p w:rsidR="00092BAC" w:rsidRPr="00092BAC" w:rsidRDefault="00092BAC" w:rsidP="00092BAC">
      <w:pPr>
        <w:numPr>
          <w:ilvl w:val="0"/>
          <w:numId w:val="5"/>
        </w:numPr>
        <w:overflowPunct/>
        <w:autoSpaceDE/>
        <w:autoSpaceDN/>
        <w:adjustRightInd/>
        <w:spacing w:before="120" w:after="0" w:line="259" w:lineRule="auto"/>
        <w:jc w:val="both"/>
        <w:textAlignment w:val="auto"/>
        <w:rPr>
          <w:i/>
          <w:sz w:val="22"/>
        </w:rPr>
      </w:pPr>
      <w:r w:rsidRPr="00092BAC">
        <w:rPr>
          <w:i/>
          <w:sz w:val="22"/>
        </w:rPr>
        <w:t>For MU-MIMO operation</w:t>
      </w:r>
    </w:p>
    <w:p w:rsidR="00092BAC" w:rsidRPr="00092BAC" w:rsidRDefault="00092BAC" w:rsidP="00092BAC">
      <w:pPr>
        <w:numPr>
          <w:ilvl w:val="1"/>
          <w:numId w:val="5"/>
        </w:numPr>
        <w:overflowPunct/>
        <w:autoSpaceDE/>
        <w:autoSpaceDN/>
        <w:adjustRightInd/>
        <w:spacing w:before="120" w:after="0" w:line="259" w:lineRule="auto"/>
        <w:jc w:val="both"/>
        <w:textAlignment w:val="auto"/>
        <w:rPr>
          <w:i/>
          <w:sz w:val="22"/>
        </w:rPr>
      </w:pPr>
      <w:r w:rsidRPr="00092BAC">
        <w:rPr>
          <w:i/>
          <w:sz w:val="22"/>
        </w:rPr>
        <w:t>Assign UE(s) configured with highest number of layers first.</w:t>
      </w:r>
    </w:p>
    <w:p w:rsidR="00092BAC" w:rsidRPr="00092BAC" w:rsidRDefault="00092BAC" w:rsidP="00092BAC">
      <w:pPr>
        <w:numPr>
          <w:ilvl w:val="1"/>
          <w:numId w:val="5"/>
        </w:numPr>
        <w:overflowPunct/>
        <w:autoSpaceDE/>
        <w:autoSpaceDN/>
        <w:adjustRightInd/>
        <w:spacing w:before="120" w:after="0" w:line="259" w:lineRule="auto"/>
        <w:jc w:val="both"/>
        <w:textAlignment w:val="auto"/>
        <w:rPr>
          <w:i/>
          <w:sz w:val="22"/>
        </w:rPr>
      </w:pPr>
      <w:r w:rsidRPr="00092BAC">
        <w:rPr>
          <w:i/>
          <w:sz w:val="22"/>
        </w:rPr>
        <w:t>Assign UE(s) sequentially on the same CDM-Group first before moving to other CDM-Groups to facilitate PDSCH</w:t>
      </w:r>
      <w:r w:rsidRPr="00486736">
        <w:rPr>
          <w:i/>
          <w:sz w:val="24"/>
        </w:rPr>
        <w:t xml:space="preserve"> </w:t>
      </w:r>
      <w:r w:rsidR="00486736" w:rsidRPr="00486736">
        <w:rPr>
          <w:i/>
          <w:sz w:val="22"/>
        </w:rPr>
        <w:t xml:space="preserve">(or PUSCH for CP-OFDM based UL) </w:t>
      </w:r>
      <w:r w:rsidRPr="00092BAC">
        <w:rPr>
          <w:i/>
          <w:sz w:val="22"/>
        </w:rPr>
        <w:t>multiplexing on the empty CDM-Group(s).</w:t>
      </w:r>
    </w:p>
    <w:p w:rsidR="00092BAC" w:rsidRPr="00092BAC" w:rsidRDefault="00092BAC" w:rsidP="00092BAC">
      <w:pPr>
        <w:numPr>
          <w:ilvl w:val="1"/>
          <w:numId w:val="5"/>
        </w:numPr>
        <w:overflowPunct/>
        <w:autoSpaceDE/>
        <w:autoSpaceDN/>
        <w:adjustRightInd/>
        <w:spacing w:before="120" w:after="0" w:line="259" w:lineRule="auto"/>
        <w:jc w:val="both"/>
        <w:textAlignment w:val="auto"/>
        <w:rPr>
          <w:i/>
          <w:sz w:val="22"/>
        </w:rPr>
      </w:pPr>
      <w:r w:rsidRPr="00092BAC">
        <w:rPr>
          <w:i/>
          <w:sz w:val="22"/>
        </w:rPr>
        <w:t>Co-scheduled ports/CDM-Groups are signalled along with antenna port indication to the UEs which enables support of MU-MIMO and ensures implicit signalling of rate matching with PDSCH (or PUSCH for CP-OFDM based UL) multiplexing on empty CDM-Group(s).</w:t>
      </w:r>
    </w:p>
    <w:p w:rsidR="00092BAC" w:rsidRPr="00092BAC" w:rsidRDefault="00092BAC" w:rsidP="00092BAC">
      <w:pPr>
        <w:pStyle w:val="ListNumber2"/>
        <w:numPr>
          <w:ilvl w:val="0"/>
          <w:numId w:val="5"/>
        </w:numPr>
        <w:spacing w:after="0"/>
        <w:jc w:val="both"/>
        <w:rPr>
          <w:sz w:val="24"/>
          <w:szCs w:val="22"/>
        </w:rPr>
      </w:pPr>
      <w:r w:rsidRPr="00092BAC">
        <w:rPr>
          <w:i/>
          <w:sz w:val="22"/>
        </w:rPr>
        <w:t xml:space="preserve">For DFT-s-OFDM based UL, the same principle can be used for supported DM-RS patterns except that multiplexing of PUSCH is not considered. </w:t>
      </w:r>
    </w:p>
    <w:p w:rsidR="002A373E" w:rsidRPr="006A6D0D" w:rsidRDefault="002A373E" w:rsidP="00092BAC">
      <w:pPr>
        <w:pStyle w:val="ListNumber2"/>
        <w:numPr>
          <w:ilvl w:val="0"/>
          <w:numId w:val="5"/>
        </w:numPr>
        <w:spacing w:after="0"/>
        <w:jc w:val="both"/>
        <w:rPr>
          <w:sz w:val="22"/>
          <w:szCs w:val="22"/>
        </w:rPr>
      </w:pPr>
      <w:r>
        <w:rPr>
          <w:i/>
          <w:sz w:val="22"/>
          <w:szCs w:val="22"/>
        </w:rPr>
        <w:t>Introduce a dedicated RRC signalling for reduction of DCI overhead such that</w:t>
      </w:r>
    </w:p>
    <w:p w:rsidR="002A373E" w:rsidRPr="006A6D0D" w:rsidRDefault="002A373E" w:rsidP="002A373E">
      <w:pPr>
        <w:pStyle w:val="ListNumber2"/>
        <w:numPr>
          <w:ilvl w:val="1"/>
          <w:numId w:val="5"/>
        </w:numPr>
        <w:tabs>
          <w:tab w:val="left" w:pos="2340"/>
        </w:tabs>
        <w:spacing w:after="0"/>
        <w:jc w:val="both"/>
        <w:rPr>
          <w:sz w:val="22"/>
          <w:szCs w:val="22"/>
        </w:rPr>
      </w:pPr>
      <w:r>
        <w:rPr>
          <w:i/>
          <w:sz w:val="22"/>
          <w:szCs w:val="22"/>
        </w:rPr>
        <w:t>Alt 1: Semi-statically configure a separate DCI antenna port indication table for SU-MIMO operation for each DM-RS configuration type</w:t>
      </w:r>
    </w:p>
    <w:p w:rsidR="002A373E" w:rsidRPr="002A373E" w:rsidRDefault="002A373E" w:rsidP="002A373E">
      <w:pPr>
        <w:pStyle w:val="ListNumber2"/>
        <w:numPr>
          <w:ilvl w:val="1"/>
          <w:numId w:val="5"/>
        </w:numPr>
        <w:spacing w:after="0"/>
        <w:jc w:val="both"/>
        <w:rPr>
          <w:sz w:val="22"/>
          <w:szCs w:val="22"/>
        </w:rPr>
      </w:pPr>
      <w:r>
        <w:rPr>
          <w:i/>
          <w:sz w:val="22"/>
          <w:szCs w:val="22"/>
        </w:rPr>
        <w:t>Alt 2: Use DCI signal to restrict the entries of MU-MIMO based DM-RS antenna port indication tables such that only a small subset of the values are indexed by DCI for SU-only operation.</w:t>
      </w:r>
    </w:p>
    <w:p w:rsidR="00281D82" w:rsidRPr="00001397" w:rsidRDefault="00281D82" w:rsidP="005E5507">
      <w:pPr>
        <w:pStyle w:val="ListParagraph"/>
        <w:numPr>
          <w:ilvl w:val="0"/>
          <w:numId w:val="6"/>
        </w:numPr>
        <w:spacing w:before="120"/>
        <w:jc w:val="both"/>
        <w:rPr>
          <w:rFonts w:ascii="Times New Roman" w:hAnsi="Times New Roman"/>
        </w:rPr>
      </w:pPr>
      <w:r>
        <w:rPr>
          <w:rFonts w:ascii="Times New Roman" w:hAnsi="Times New Roman"/>
          <w:i/>
        </w:rPr>
        <w:t>To address the issue of power imbalance for two-symbol DM-RS (Types 1 and 2) when using TD-OCC, the peak power should be randomized over OFDM symbols as well as resource elements such that average power is equal on all REs and symbols when averaged over multiple PRBs.</w:t>
      </w:r>
    </w:p>
    <w:p w:rsidR="00281D82" w:rsidRPr="00281D82" w:rsidRDefault="00281D82" w:rsidP="005E5507">
      <w:pPr>
        <w:pStyle w:val="ListParagraph"/>
        <w:numPr>
          <w:ilvl w:val="0"/>
          <w:numId w:val="6"/>
        </w:numPr>
        <w:spacing w:before="120"/>
        <w:jc w:val="both"/>
        <w:rPr>
          <w:rFonts w:ascii="Times New Roman" w:hAnsi="Times New Roman"/>
        </w:rPr>
      </w:pPr>
      <w:r>
        <w:rPr>
          <w:rFonts w:ascii="Times New Roman" w:hAnsi="Times New Roman"/>
          <w:i/>
        </w:rPr>
        <w:t xml:space="preserve">The OCC mapping patterns shown in Figure </w:t>
      </w:r>
      <w:r w:rsidR="00705A27">
        <w:rPr>
          <w:rFonts w:ascii="Times New Roman" w:hAnsi="Times New Roman"/>
          <w:i/>
        </w:rPr>
        <w:t>5</w:t>
      </w:r>
      <w:bookmarkStart w:id="1" w:name="_GoBack"/>
      <w:bookmarkEnd w:id="1"/>
      <w:r>
        <w:rPr>
          <w:rFonts w:ascii="Times New Roman" w:hAnsi="Times New Roman"/>
          <w:i/>
        </w:rPr>
        <w:t xml:space="preserve"> should be adopted to address the power imbalance issue.</w:t>
      </w:r>
    </w:p>
    <w:p w:rsidR="00281D82" w:rsidRPr="007937C2" w:rsidRDefault="00281D82" w:rsidP="005E5507">
      <w:pPr>
        <w:numPr>
          <w:ilvl w:val="0"/>
          <w:numId w:val="6"/>
        </w:numPr>
        <w:tabs>
          <w:tab w:val="left" w:pos="720"/>
        </w:tabs>
        <w:spacing w:after="120"/>
        <w:rPr>
          <w:rFonts w:eastAsia="PMingLiU"/>
          <w:bCs/>
          <w:i/>
          <w:kern w:val="1"/>
          <w:sz w:val="22"/>
          <w:szCs w:val="22"/>
          <w:lang w:eastAsia="zh-TW"/>
        </w:rPr>
      </w:pPr>
      <w:r w:rsidRPr="007937C2">
        <w:rPr>
          <w:rFonts w:eastAsia="PMingLiU"/>
          <w:bCs/>
          <w:i/>
          <w:kern w:val="1"/>
          <w:sz w:val="22"/>
          <w:szCs w:val="22"/>
          <w:lang w:eastAsia="zh-TW"/>
        </w:rPr>
        <w:t xml:space="preserve">To support more flexible MU-MIMO pairing and DM-RS sequence with large RA, the DM-RS sequence for DFT-s-OFDM waveform should be generated by one or multiple concatenated ZC sequences </w:t>
      </w:r>
    </w:p>
    <w:p w:rsidR="00281D82" w:rsidRPr="007937C2" w:rsidRDefault="00281D82" w:rsidP="005E5507">
      <w:pPr>
        <w:numPr>
          <w:ilvl w:val="0"/>
          <w:numId w:val="6"/>
        </w:numPr>
        <w:tabs>
          <w:tab w:val="left" w:pos="720"/>
        </w:tabs>
        <w:spacing w:after="120"/>
        <w:rPr>
          <w:rFonts w:eastAsia="PMingLiU"/>
          <w:bCs/>
          <w:i/>
          <w:kern w:val="1"/>
          <w:sz w:val="22"/>
          <w:szCs w:val="22"/>
          <w:lang w:eastAsia="zh-TW"/>
        </w:rPr>
      </w:pPr>
      <w:r w:rsidRPr="007937C2">
        <w:rPr>
          <w:rFonts w:eastAsia="PMingLiU"/>
          <w:bCs/>
          <w:i/>
          <w:kern w:val="1"/>
          <w:sz w:val="22"/>
          <w:szCs w:val="22"/>
          <w:lang w:eastAsia="zh-TW"/>
        </w:rPr>
        <w:t>The following options are considered for reduce PAPR increase and randomize the inter-cell interference for block concatenated ZC sequences</w:t>
      </w:r>
    </w:p>
    <w:p w:rsidR="00281D82" w:rsidRPr="00281D82" w:rsidRDefault="00281D82" w:rsidP="000164D5">
      <w:pPr>
        <w:pStyle w:val="ListNumber2"/>
        <w:numPr>
          <w:ilvl w:val="1"/>
          <w:numId w:val="14"/>
        </w:numPr>
        <w:spacing w:after="120"/>
        <w:jc w:val="both"/>
        <w:rPr>
          <w:i/>
          <w:sz w:val="22"/>
          <w:szCs w:val="22"/>
        </w:rPr>
      </w:pPr>
      <w:r w:rsidRPr="00F5068A">
        <w:rPr>
          <w:i/>
          <w:spacing w:val="6"/>
          <w:sz w:val="22"/>
          <w:szCs w:val="22"/>
          <w:lang w:eastAsia="zh-CN"/>
        </w:rPr>
        <w:t>DMRS cyclic shift hopping in different blocks</w:t>
      </w:r>
    </w:p>
    <w:p w:rsidR="00071730" w:rsidRPr="00071730" w:rsidRDefault="002A4EFE" w:rsidP="00071730">
      <w:pPr>
        <w:pStyle w:val="Heading1"/>
        <w:pBdr>
          <w:top w:val="single" w:sz="12" w:space="4" w:color="auto"/>
        </w:pBdr>
        <w:ind w:left="0" w:firstLine="0"/>
        <w:rPr>
          <w:rFonts w:cs="Arial"/>
          <w:lang w:val="en-US" w:eastAsia="zh-CN"/>
        </w:rPr>
      </w:pPr>
      <w:r w:rsidRPr="00FF2077">
        <w:rPr>
          <w:rFonts w:cs="Arial"/>
          <w:lang w:val="en-US"/>
        </w:rPr>
        <w:t>References</w:t>
      </w:r>
    </w:p>
    <w:p w:rsidR="00584F5C" w:rsidRDefault="00584F5C" w:rsidP="00584F5C">
      <w:pPr>
        <w:numPr>
          <w:ilvl w:val="0"/>
          <w:numId w:val="2"/>
        </w:numPr>
        <w:jc w:val="both"/>
        <w:rPr>
          <w:sz w:val="22"/>
          <w:lang w:eastAsia="zh-CN"/>
        </w:rPr>
      </w:pPr>
      <w:r w:rsidRPr="0071382C">
        <w:rPr>
          <w:sz w:val="22"/>
          <w:lang w:eastAsia="zh-CN"/>
        </w:rPr>
        <w:t xml:space="preserve">Chairman’s notes for </w:t>
      </w:r>
      <w:r w:rsidRPr="00AC2882">
        <w:rPr>
          <w:sz w:val="22"/>
          <w:lang w:eastAsia="zh-CN"/>
        </w:rPr>
        <w:t>NR Ad-Hoc#</w:t>
      </w:r>
      <w:r>
        <w:rPr>
          <w:sz w:val="22"/>
          <w:lang w:eastAsia="zh-CN"/>
        </w:rPr>
        <w:t>3</w:t>
      </w:r>
      <w:r w:rsidRPr="0071382C">
        <w:rPr>
          <w:sz w:val="22"/>
          <w:lang w:eastAsia="zh-CN"/>
        </w:rPr>
        <w:t>,</w:t>
      </w:r>
      <w:r>
        <w:rPr>
          <w:sz w:val="22"/>
          <w:lang w:eastAsia="zh-CN"/>
        </w:rPr>
        <w:t xml:space="preserve"> </w:t>
      </w:r>
      <w:r w:rsidRPr="00AC2882">
        <w:rPr>
          <w:sz w:val="22"/>
          <w:lang w:eastAsia="zh-CN"/>
        </w:rPr>
        <w:t>3GPP TSG RAN WG1 NR Ad-Hoc#</w:t>
      </w:r>
      <w:r>
        <w:rPr>
          <w:sz w:val="22"/>
          <w:lang w:eastAsia="zh-CN"/>
        </w:rPr>
        <w:t>3</w:t>
      </w:r>
      <w:r w:rsidRPr="00AC2882">
        <w:rPr>
          <w:sz w:val="22"/>
          <w:lang w:eastAsia="zh-CN"/>
        </w:rPr>
        <w:t xml:space="preserve">, </w:t>
      </w:r>
      <w:r>
        <w:rPr>
          <w:sz w:val="22"/>
          <w:lang w:eastAsia="zh-CN"/>
        </w:rPr>
        <w:t>Nagoya</w:t>
      </w:r>
      <w:r w:rsidRPr="00AC2882">
        <w:rPr>
          <w:sz w:val="22"/>
          <w:lang w:eastAsia="zh-CN"/>
        </w:rPr>
        <w:t xml:space="preserve">, </w:t>
      </w:r>
      <w:r>
        <w:rPr>
          <w:sz w:val="22"/>
          <w:lang w:eastAsia="zh-CN"/>
        </w:rPr>
        <w:t>Japan</w:t>
      </w:r>
      <w:r w:rsidRPr="00AC2882">
        <w:rPr>
          <w:sz w:val="22"/>
          <w:lang w:eastAsia="zh-CN"/>
        </w:rPr>
        <w:t xml:space="preserve">, </w:t>
      </w:r>
      <w:r>
        <w:rPr>
          <w:sz w:val="22"/>
          <w:lang w:eastAsia="zh-CN"/>
        </w:rPr>
        <w:t>18th</w:t>
      </w:r>
      <w:r w:rsidRPr="00AC2882">
        <w:rPr>
          <w:sz w:val="22"/>
          <w:lang w:eastAsia="zh-CN"/>
        </w:rPr>
        <w:t xml:space="preserve"> – </w:t>
      </w:r>
      <w:r>
        <w:rPr>
          <w:sz w:val="22"/>
          <w:lang w:eastAsia="zh-CN"/>
        </w:rPr>
        <w:t>21st</w:t>
      </w:r>
      <w:r w:rsidRPr="00AC2882">
        <w:rPr>
          <w:sz w:val="22"/>
          <w:lang w:eastAsia="zh-CN"/>
        </w:rPr>
        <w:t xml:space="preserve"> </w:t>
      </w:r>
      <w:r>
        <w:rPr>
          <w:sz w:val="22"/>
          <w:lang w:eastAsia="zh-CN"/>
        </w:rPr>
        <w:t>September</w:t>
      </w:r>
      <w:r w:rsidRPr="00AC2882">
        <w:rPr>
          <w:sz w:val="22"/>
          <w:lang w:eastAsia="zh-CN"/>
        </w:rPr>
        <w:t xml:space="preserve"> 2017</w:t>
      </w:r>
      <w:r>
        <w:rPr>
          <w:sz w:val="22"/>
          <w:lang w:eastAsia="zh-CN"/>
        </w:rPr>
        <w:t>.</w:t>
      </w:r>
    </w:p>
    <w:p w:rsidR="00071730" w:rsidRDefault="00071730" w:rsidP="00071730">
      <w:pPr>
        <w:numPr>
          <w:ilvl w:val="0"/>
          <w:numId w:val="2"/>
        </w:numPr>
        <w:jc w:val="both"/>
        <w:rPr>
          <w:sz w:val="22"/>
          <w:lang w:eastAsia="zh-CN"/>
        </w:rPr>
      </w:pPr>
      <w:r w:rsidRPr="0071382C">
        <w:rPr>
          <w:sz w:val="22"/>
          <w:lang w:eastAsia="zh-CN"/>
        </w:rPr>
        <w:t xml:space="preserve">Chairman’s notes for </w:t>
      </w:r>
      <w:r w:rsidRPr="00AC2882">
        <w:rPr>
          <w:sz w:val="22"/>
          <w:lang w:eastAsia="zh-CN"/>
        </w:rPr>
        <w:t>NR Ad-Hoc#2</w:t>
      </w:r>
      <w:r w:rsidRPr="0071382C">
        <w:rPr>
          <w:sz w:val="22"/>
          <w:lang w:eastAsia="zh-CN"/>
        </w:rPr>
        <w:t>,</w:t>
      </w:r>
      <w:r>
        <w:rPr>
          <w:sz w:val="22"/>
          <w:lang w:eastAsia="zh-CN"/>
        </w:rPr>
        <w:t xml:space="preserve"> </w:t>
      </w:r>
      <w:r w:rsidRPr="00AC2882">
        <w:rPr>
          <w:sz w:val="22"/>
          <w:lang w:eastAsia="zh-CN"/>
        </w:rPr>
        <w:t>3GPP TSG RAN WG1 NR Ad-Hoc#2, Qingdao, P.R. China, 27th – 30th June 2017</w:t>
      </w:r>
      <w:r>
        <w:rPr>
          <w:sz w:val="22"/>
          <w:lang w:eastAsia="zh-CN"/>
        </w:rPr>
        <w:t>.</w:t>
      </w:r>
    </w:p>
    <w:p w:rsidR="00C666C0" w:rsidRDefault="00C666C0" w:rsidP="00C666C0">
      <w:pPr>
        <w:numPr>
          <w:ilvl w:val="0"/>
          <w:numId w:val="2"/>
        </w:numPr>
        <w:jc w:val="both"/>
        <w:rPr>
          <w:sz w:val="22"/>
          <w:lang w:eastAsia="zh-CN"/>
        </w:rPr>
      </w:pPr>
      <w:r w:rsidRPr="0071382C">
        <w:rPr>
          <w:sz w:val="22"/>
          <w:lang w:eastAsia="zh-CN"/>
        </w:rPr>
        <w:t xml:space="preserve">Chairman’s notes for </w:t>
      </w:r>
      <w:r>
        <w:rPr>
          <w:sz w:val="22"/>
          <w:lang w:eastAsia="zh-CN"/>
        </w:rPr>
        <w:t>RAN1 #90</w:t>
      </w:r>
      <w:r w:rsidRPr="0071382C">
        <w:rPr>
          <w:sz w:val="22"/>
          <w:lang w:eastAsia="zh-CN"/>
        </w:rPr>
        <w:t>,</w:t>
      </w:r>
      <w:r>
        <w:rPr>
          <w:sz w:val="22"/>
          <w:lang w:eastAsia="zh-CN"/>
        </w:rPr>
        <w:t xml:space="preserve"> </w:t>
      </w:r>
      <w:r w:rsidRPr="00AC2882">
        <w:rPr>
          <w:sz w:val="22"/>
          <w:lang w:eastAsia="zh-CN"/>
        </w:rPr>
        <w:t xml:space="preserve">3GPP TSG RAN WG1 </w:t>
      </w:r>
      <w:r>
        <w:rPr>
          <w:sz w:val="22"/>
          <w:lang w:eastAsia="zh-CN"/>
        </w:rPr>
        <w:t xml:space="preserve">Meeting </w:t>
      </w:r>
      <w:r w:rsidRPr="00AC2882">
        <w:rPr>
          <w:sz w:val="22"/>
          <w:lang w:eastAsia="zh-CN"/>
        </w:rPr>
        <w:t>#</w:t>
      </w:r>
      <w:r>
        <w:rPr>
          <w:sz w:val="22"/>
          <w:lang w:eastAsia="zh-CN"/>
        </w:rPr>
        <w:t>90</w:t>
      </w:r>
      <w:r w:rsidRPr="00AC2882">
        <w:rPr>
          <w:sz w:val="22"/>
          <w:lang w:eastAsia="zh-CN"/>
        </w:rPr>
        <w:t xml:space="preserve">, </w:t>
      </w:r>
      <w:r>
        <w:rPr>
          <w:sz w:val="22"/>
          <w:lang w:eastAsia="zh-CN"/>
        </w:rPr>
        <w:t>Prague, Czech Republic, 21st</w:t>
      </w:r>
      <w:r w:rsidRPr="00AC2882">
        <w:rPr>
          <w:sz w:val="22"/>
          <w:lang w:eastAsia="zh-CN"/>
        </w:rPr>
        <w:t xml:space="preserve"> – </w:t>
      </w:r>
      <w:r>
        <w:rPr>
          <w:sz w:val="22"/>
          <w:lang w:eastAsia="zh-CN"/>
        </w:rPr>
        <w:t>25</w:t>
      </w:r>
      <w:r w:rsidRPr="00AC2882">
        <w:rPr>
          <w:sz w:val="22"/>
          <w:lang w:eastAsia="zh-CN"/>
        </w:rPr>
        <w:t xml:space="preserve">th </w:t>
      </w:r>
      <w:r>
        <w:rPr>
          <w:sz w:val="22"/>
          <w:lang w:eastAsia="zh-CN"/>
        </w:rPr>
        <w:t>August</w:t>
      </w:r>
      <w:r w:rsidRPr="00AC2882">
        <w:rPr>
          <w:sz w:val="22"/>
          <w:lang w:eastAsia="zh-CN"/>
        </w:rPr>
        <w:t xml:space="preserve"> 2017</w:t>
      </w:r>
      <w:r>
        <w:rPr>
          <w:sz w:val="22"/>
          <w:lang w:eastAsia="zh-CN"/>
        </w:rPr>
        <w:t>.</w:t>
      </w:r>
    </w:p>
    <w:p w:rsidR="001215E5" w:rsidRPr="00071730" w:rsidRDefault="001215E5" w:rsidP="001215E5">
      <w:pPr>
        <w:numPr>
          <w:ilvl w:val="0"/>
          <w:numId w:val="2"/>
        </w:numPr>
        <w:jc w:val="both"/>
        <w:rPr>
          <w:sz w:val="22"/>
          <w:lang w:eastAsia="zh-CN"/>
        </w:rPr>
      </w:pPr>
      <w:r w:rsidRPr="0071382C">
        <w:rPr>
          <w:sz w:val="22"/>
          <w:lang w:eastAsia="zh-CN"/>
        </w:rPr>
        <w:t xml:space="preserve">Chairman’s notes for </w:t>
      </w:r>
      <w:r>
        <w:rPr>
          <w:sz w:val="22"/>
          <w:lang w:eastAsia="zh-CN"/>
        </w:rPr>
        <w:t>RAN1 #90bis</w:t>
      </w:r>
      <w:r w:rsidRPr="0071382C">
        <w:rPr>
          <w:sz w:val="22"/>
          <w:lang w:eastAsia="zh-CN"/>
        </w:rPr>
        <w:t>,</w:t>
      </w:r>
      <w:r>
        <w:rPr>
          <w:sz w:val="22"/>
          <w:lang w:eastAsia="zh-CN"/>
        </w:rPr>
        <w:t xml:space="preserve"> </w:t>
      </w:r>
      <w:r w:rsidRPr="00AC2882">
        <w:rPr>
          <w:sz w:val="22"/>
          <w:lang w:eastAsia="zh-CN"/>
        </w:rPr>
        <w:t xml:space="preserve">3GPP TSG RAN WG1 </w:t>
      </w:r>
      <w:r>
        <w:rPr>
          <w:sz w:val="22"/>
          <w:lang w:eastAsia="zh-CN"/>
        </w:rPr>
        <w:t xml:space="preserve">Meeting </w:t>
      </w:r>
      <w:r w:rsidRPr="00AC2882">
        <w:rPr>
          <w:sz w:val="22"/>
          <w:lang w:eastAsia="zh-CN"/>
        </w:rPr>
        <w:t>#</w:t>
      </w:r>
      <w:r>
        <w:rPr>
          <w:sz w:val="22"/>
          <w:lang w:eastAsia="zh-CN"/>
        </w:rPr>
        <w:t>90</w:t>
      </w:r>
      <w:r w:rsidRPr="00AC2882">
        <w:rPr>
          <w:sz w:val="22"/>
          <w:lang w:eastAsia="zh-CN"/>
        </w:rPr>
        <w:t xml:space="preserve">, </w:t>
      </w:r>
      <w:r>
        <w:rPr>
          <w:sz w:val="22"/>
          <w:lang w:eastAsia="zh-CN"/>
        </w:rPr>
        <w:t>Prague, Czech Republic, 9</w:t>
      </w:r>
      <w:r w:rsidRPr="001215E5">
        <w:rPr>
          <w:sz w:val="22"/>
          <w:vertAlign w:val="superscript"/>
          <w:lang w:eastAsia="zh-CN"/>
        </w:rPr>
        <w:t>th</w:t>
      </w:r>
      <w:r>
        <w:rPr>
          <w:sz w:val="22"/>
          <w:lang w:eastAsia="zh-CN"/>
        </w:rPr>
        <w:t xml:space="preserve">  – 13</w:t>
      </w:r>
      <w:r w:rsidRPr="001215E5">
        <w:rPr>
          <w:sz w:val="22"/>
          <w:vertAlign w:val="superscript"/>
          <w:lang w:eastAsia="zh-CN"/>
        </w:rPr>
        <w:t>th</w:t>
      </w:r>
      <w:r>
        <w:rPr>
          <w:sz w:val="22"/>
          <w:lang w:eastAsia="zh-CN"/>
        </w:rPr>
        <w:t xml:space="preserve"> October</w:t>
      </w:r>
      <w:r w:rsidRPr="00AC2882">
        <w:rPr>
          <w:sz w:val="22"/>
          <w:lang w:eastAsia="zh-CN"/>
        </w:rPr>
        <w:t xml:space="preserve"> 2017</w:t>
      </w:r>
      <w:r>
        <w:rPr>
          <w:sz w:val="22"/>
          <w:lang w:eastAsia="zh-CN"/>
        </w:rPr>
        <w:t>.</w:t>
      </w:r>
    </w:p>
    <w:p w:rsidR="00F25B40" w:rsidRPr="00F25B40" w:rsidRDefault="00F25B40" w:rsidP="00F25B40">
      <w:pPr>
        <w:numPr>
          <w:ilvl w:val="0"/>
          <w:numId w:val="2"/>
        </w:numPr>
        <w:spacing w:before="120"/>
        <w:jc w:val="both"/>
        <w:rPr>
          <w:sz w:val="22"/>
          <w:szCs w:val="22"/>
          <w:lang w:eastAsia="zh-CN"/>
        </w:rPr>
      </w:pPr>
      <w:r w:rsidRPr="00F25B40">
        <w:rPr>
          <w:sz w:val="22"/>
          <w:szCs w:val="22"/>
          <w:lang w:eastAsia="zh-CN"/>
        </w:rPr>
        <w:t>R1-1702190,</w:t>
      </w:r>
      <w:r>
        <w:rPr>
          <w:sz w:val="22"/>
          <w:szCs w:val="22"/>
          <w:lang w:eastAsia="zh-CN"/>
        </w:rPr>
        <w:t xml:space="preserve"> </w:t>
      </w:r>
      <w:r w:rsidRPr="00F25B40">
        <w:rPr>
          <w:sz w:val="22"/>
          <w:szCs w:val="22"/>
          <w:lang w:eastAsia="zh-CN"/>
        </w:rPr>
        <w:t>Study on the maximum number of MIMO layers for MU-MIMO</w:t>
      </w:r>
      <w:r>
        <w:rPr>
          <w:sz w:val="22"/>
          <w:szCs w:val="22"/>
          <w:lang w:eastAsia="zh-CN"/>
        </w:rPr>
        <w:t xml:space="preserve">, </w:t>
      </w:r>
      <w:r w:rsidRPr="00F25B40">
        <w:rPr>
          <w:sz w:val="22"/>
          <w:szCs w:val="22"/>
          <w:lang w:eastAsia="zh-CN"/>
        </w:rPr>
        <w:t>3GPP TSG RAN WG1 Meeting #88</w:t>
      </w:r>
      <w:r>
        <w:rPr>
          <w:sz w:val="22"/>
          <w:szCs w:val="22"/>
          <w:lang w:eastAsia="zh-CN"/>
        </w:rPr>
        <w:t>,</w:t>
      </w:r>
      <w:r w:rsidRPr="00F25B40">
        <w:rPr>
          <w:sz w:val="22"/>
          <w:szCs w:val="22"/>
          <w:lang w:eastAsia="zh-CN"/>
        </w:rPr>
        <w:t xml:space="preserve"> </w:t>
      </w:r>
      <w:r w:rsidR="00AB08CD">
        <w:rPr>
          <w:sz w:val="22"/>
          <w:szCs w:val="22"/>
          <w:lang w:eastAsia="zh-CN"/>
        </w:rPr>
        <w:t xml:space="preserve">Intel Corporation, </w:t>
      </w:r>
      <w:r w:rsidRPr="00F25B40">
        <w:rPr>
          <w:sz w:val="22"/>
          <w:szCs w:val="22"/>
          <w:lang w:eastAsia="zh-CN"/>
        </w:rPr>
        <w:t>Athens, Greece</w:t>
      </w:r>
      <w:r w:rsidR="00AB08CD">
        <w:rPr>
          <w:sz w:val="22"/>
          <w:szCs w:val="22"/>
          <w:lang w:eastAsia="zh-CN"/>
        </w:rPr>
        <w:t>,</w:t>
      </w:r>
      <w:r w:rsidRPr="00F25B40">
        <w:rPr>
          <w:sz w:val="22"/>
          <w:szCs w:val="22"/>
          <w:lang w:eastAsia="zh-CN"/>
        </w:rPr>
        <w:t xml:space="preserve"> 13th - 17th February 2017</w:t>
      </w:r>
      <w:r>
        <w:rPr>
          <w:sz w:val="22"/>
          <w:szCs w:val="22"/>
          <w:lang w:eastAsia="zh-CN"/>
        </w:rPr>
        <w:t>.</w:t>
      </w:r>
    </w:p>
    <w:p w:rsidR="00C666C0" w:rsidRDefault="00C666C0" w:rsidP="00F25B40">
      <w:pPr>
        <w:numPr>
          <w:ilvl w:val="0"/>
          <w:numId w:val="2"/>
        </w:numPr>
        <w:spacing w:before="120"/>
        <w:jc w:val="both"/>
        <w:rPr>
          <w:sz w:val="22"/>
          <w:szCs w:val="22"/>
          <w:lang w:eastAsia="zh-CN"/>
        </w:rPr>
      </w:pPr>
      <w:r>
        <w:rPr>
          <w:sz w:val="22"/>
          <w:szCs w:val="22"/>
          <w:lang w:eastAsia="zh-CN"/>
        </w:rPr>
        <w:lastRenderedPageBreak/>
        <w:t>R1-1713156, On DL and UL DMRS design, 3GPP TSG WG1 #90, LG Electronics, Prague, Czech Republic, 21</w:t>
      </w:r>
      <w:r w:rsidRPr="00C666C0">
        <w:rPr>
          <w:sz w:val="22"/>
          <w:szCs w:val="22"/>
          <w:vertAlign w:val="superscript"/>
          <w:lang w:eastAsia="zh-CN"/>
        </w:rPr>
        <w:t>st</w:t>
      </w:r>
      <w:r>
        <w:rPr>
          <w:sz w:val="22"/>
          <w:szCs w:val="22"/>
          <w:lang w:eastAsia="zh-CN"/>
        </w:rPr>
        <w:t xml:space="preserve"> – 25</w:t>
      </w:r>
      <w:r w:rsidRPr="00C666C0">
        <w:rPr>
          <w:sz w:val="22"/>
          <w:szCs w:val="22"/>
          <w:vertAlign w:val="superscript"/>
          <w:lang w:eastAsia="zh-CN"/>
        </w:rPr>
        <w:t>th</w:t>
      </w:r>
      <w:r>
        <w:rPr>
          <w:sz w:val="22"/>
          <w:szCs w:val="22"/>
          <w:lang w:eastAsia="zh-CN"/>
        </w:rPr>
        <w:t xml:space="preserve"> August 2017.</w:t>
      </w:r>
    </w:p>
    <w:p w:rsidR="00637A8A" w:rsidRDefault="00637A8A" w:rsidP="00637A8A">
      <w:pPr>
        <w:pStyle w:val="ListParagraph"/>
        <w:numPr>
          <w:ilvl w:val="0"/>
          <w:numId w:val="2"/>
        </w:numPr>
        <w:tabs>
          <w:tab w:val="right" w:pos="9630"/>
        </w:tabs>
        <w:jc w:val="both"/>
        <w:rPr>
          <w:rFonts w:ascii="Times New Roman" w:hAnsi="Times New Roman"/>
          <w:szCs w:val="24"/>
        </w:rPr>
      </w:pPr>
      <w:r w:rsidRPr="00637A8A">
        <w:rPr>
          <w:rFonts w:ascii="Times New Roman" w:hAnsi="Times New Roman"/>
          <w:szCs w:val="24"/>
        </w:rPr>
        <w:t>R1-104795</w:t>
      </w:r>
      <w:r>
        <w:rPr>
          <w:rFonts w:ascii="Times New Roman" w:hAnsi="Times New Roman"/>
          <w:szCs w:val="24"/>
        </w:rPr>
        <w:t>, Details of OCC Mapping for DL MIMO operation, 3GPP TSG-RAN WG1 #62, Qualcomm Inc., Madrid, Spain, 23</w:t>
      </w:r>
      <w:r w:rsidRPr="00637A8A">
        <w:rPr>
          <w:rFonts w:ascii="Times New Roman" w:hAnsi="Times New Roman"/>
          <w:szCs w:val="24"/>
          <w:vertAlign w:val="superscript"/>
        </w:rPr>
        <w:t>rd</w:t>
      </w:r>
      <w:r>
        <w:rPr>
          <w:rFonts w:ascii="Times New Roman" w:hAnsi="Times New Roman"/>
          <w:szCs w:val="24"/>
        </w:rPr>
        <w:t>- 27</w:t>
      </w:r>
      <w:r w:rsidRPr="00637A8A">
        <w:rPr>
          <w:rFonts w:ascii="Times New Roman" w:hAnsi="Times New Roman"/>
          <w:szCs w:val="24"/>
          <w:vertAlign w:val="superscript"/>
        </w:rPr>
        <w:t>th</w:t>
      </w:r>
      <w:r>
        <w:rPr>
          <w:rFonts w:ascii="Times New Roman" w:hAnsi="Times New Roman"/>
          <w:szCs w:val="24"/>
        </w:rPr>
        <w:t xml:space="preserve"> August, 2010. </w:t>
      </w:r>
    </w:p>
    <w:p w:rsidR="00AC63CC" w:rsidRDefault="00AC63CC" w:rsidP="00AC63CC">
      <w:pPr>
        <w:pStyle w:val="ListParagraph"/>
        <w:tabs>
          <w:tab w:val="right" w:pos="9630"/>
        </w:tabs>
        <w:ind w:left="420"/>
        <w:jc w:val="both"/>
        <w:rPr>
          <w:rFonts w:ascii="Times New Roman" w:hAnsi="Times New Roman"/>
          <w:szCs w:val="24"/>
        </w:rPr>
      </w:pPr>
    </w:p>
    <w:p w:rsidR="00AC63CC" w:rsidRDefault="00AC63CC" w:rsidP="00AC63CC">
      <w:pPr>
        <w:pStyle w:val="ListParagraph"/>
        <w:tabs>
          <w:tab w:val="right" w:pos="9630"/>
        </w:tabs>
        <w:ind w:left="420"/>
        <w:jc w:val="both"/>
        <w:rPr>
          <w:rFonts w:ascii="Times New Roman" w:hAnsi="Times New Roman"/>
          <w:szCs w:val="24"/>
        </w:rPr>
      </w:pPr>
    </w:p>
    <w:p w:rsidR="00AC63CC" w:rsidRDefault="00AC63CC" w:rsidP="00AC63CC">
      <w:pPr>
        <w:pStyle w:val="ListParagraph"/>
        <w:tabs>
          <w:tab w:val="right" w:pos="9630"/>
        </w:tabs>
        <w:ind w:left="420"/>
        <w:jc w:val="both"/>
        <w:rPr>
          <w:rFonts w:ascii="Times New Roman" w:hAnsi="Times New Roman"/>
          <w:szCs w:val="24"/>
        </w:rPr>
      </w:pPr>
    </w:p>
    <w:p w:rsidR="00AC63CC" w:rsidRDefault="00AC63CC" w:rsidP="00AC63CC">
      <w:pPr>
        <w:pStyle w:val="ListParagraph"/>
        <w:tabs>
          <w:tab w:val="right" w:pos="9630"/>
        </w:tabs>
        <w:ind w:left="420"/>
        <w:jc w:val="both"/>
        <w:rPr>
          <w:rFonts w:ascii="Times New Roman" w:hAnsi="Times New Roman"/>
          <w:szCs w:val="24"/>
        </w:rPr>
      </w:pPr>
    </w:p>
    <w:p w:rsidR="00AC63CC" w:rsidRDefault="00AC63CC" w:rsidP="00AC63CC">
      <w:pPr>
        <w:pStyle w:val="ListParagraph"/>
        <w:tabs>
          <w:tab w:val="right" w:pos="9630"/>
        </w:tabs>
        <w:ind w:left="420"/>
        <w:jc w:val="both"/>
        <w:rPr>
          <w:rFonts w:ascii="Times New Roman" w:hAnsi="Times New Roman"/>
          <w:szCs w:val="24"/>
        </w:rPr>
      </w:pPr>
    </w:p>
    <w:p w:rsidR="00AC63CC" w:rsidRDefault="00AC63CC" w:rsidP="00AC63CC">
      <w:pPr>
        <w:pStyle w:val="ListParagraph"/>
        <w:tabs>
          <w:tab w:val="right" w:pos="9630"/>
        </w:tabs>
        <w:ind w:left="420"/>
        <w:jc w:val="both"/>
        <w:rPr>
          <w:rFonts w:ascii="Times New Roman" w:hAnsi="Times New Roman"/>
          <w:szCs w:val="24"/>
        </w:rPr>
      </w:pPr>
    </w:p>
    <w:p w:rsidR="00AC63CC" w:rsidRDefault="00AC63CC" w:rsidP="00AC63CC">
      <w:pPr>
        <w:pStyle w:val="ListParagraph"/>
        <w:tabs>
          <w:tab w:val="right" w:pos="9630"/>
        </w:tabs>
        <w:ind w:left="420"/>
        <w:jc w:val="both"/>
        <w:rPr>
          <w:rFonts w:ascii="Times New Roman" w:hAnsi="Times New Roman"/>
          <w:szCs w:val="24"/>
        </w:rPr>
      </w:pPr>
    </w:p>
    <w:p w:rsidR="00AC63CC" w:rsidRDefault="00AC63CC" w:rsidP="00AC63CC">
      <w:pPr>
        <w:pStyle w:val="ListParagraph"/>
        <w:tabs>
          <w:tab w:val="right" w:pos="9630"/>
        </w:tabs>
        <w:ind w:left="420"/>
        <w:jc w:val="both"/>
        <w:rPr>
          <w:rFonts w:ascii="Times New Roman" w:hAnsi="Times New Roman"/>
          <w:szCs w:val="24"/>
        </w:rPr>
      </w:pPr>
    </w:p>
    <w:p w:rsidR="00AC63CC" w:rsidRDefault="00AC63CC" w:rsidP="00AC63CC">
      <w:pPr>
        <w:pStyle w:val="ListParagraph"/>
        <w:tabs>
          <w:tab w:val="right" w:pos="9630"/>
        </w:tabs>
        <w:ind w:left="420"/>
        <w:jc w:val="both"/>
        <w:rPr>
          <w:rFonts w:ascii="Times New Roman" w:hAnsi="Times New Roman"/>
          <w:szCs w:val="24"/>
        </w:rPr>
      </w:pPr>
    </w:p>
    <w:p w:rsidR="00AC63CC" w:rsidRDefault="00AC63CC" w:rsidP="00AC63CC">
      <w:pPr>
        <w:pStyle w:val="ListParagraph"/>
        <w:tabs>
          <w:tab w:val="right" w:pos="9630"/>
        </w:tabs>
        <w:ind w:left="420"/>
        <w:jc w:val="both"/>
        <w:rPr>
          <w:rFonts w:ascii="Times New Roman" w:hAnsi="Times New Roman"/>
          <w:szCs w:val="24"/>
        </w:rPr>
      </w:pPr>
    </w:p>
    <w:p w:rsidR="00AC63CC" w:rsidRDefault="00AC63CC" w:rsidP="00AC63CC">
      <w:pPr>
        <w:pStyle w:val="ListParagraph"/>
        <w:tabs>
          <w:tab w:val="right" w:pos="9630"/>
        </w:tabs>
        <w:ind w:left="420"/>
        <w:jc w:val="both"/>
        <w:rPr>
          <w:rFonts w:ascii="Times New Roman" w:hAnsi="Times New Roman"/>
          <w:szCs w:val="24"/>
        </w:rPr>
      </w:pPr>
    </w:p>
    <w:p w:rsidR="00AC63CC" w:rsidRDefault="00AC63CC" w:rsidP="00AC63CC">
      <w:pPr>
        <w:pStyle w:val="ListParagraph"/>
        <w:tabs>
          <w:tab w:val="right" w:pos="9630"/>
        </w:tabs>
        <w:ind w:left="420"/>
        <w:jc w:val="both"/>
        <w:rPr>
          <w:rFonts w:ascii="Times New Roman" w:hAnsi="Times New Roman"/>
          <w:szCs w:val="24"/>
        </w:rPr>
      </w:pPr>
    </w:p>
    <w:p w:rsidR="00AC63CC" w:rsidRDefault="00AC63CC" w:rsidP="00AC63CC">
      <w:pPr>
        <w:pStyle w:val="ListParagraph"/>
        <w:tabs>
          <w:tab w:val="right" w:pos="9630"/>
        </w:tabs>
        <w:ind w:left="420"/>
        <w:jc w:val="both"/>
        <w:rPr>
          <w:rFonts w:ascii="Times New Roman" w:hAnsi="Times New Roman"/>
          <w:szCs w:val="24"/>
        </w:rPr>
      </w:pPr>
    </w:p>
    <w:p w:rsidR="00AC63CC" w:rsidRDefault="00AC63CC" w:rsidP="00AC63CC">
      <w:pPr>
        <w:pStyle w:val="ListParagraph"/>
        <w:tabs>
          <w:tab w:val="right" w:pos="9630"/>
        </w:tabs>
        <w:ind w:left="420"/>
        <w:jc w:val="both"/>
        <w:rPr>
          <w:rFonts w:ascii="Times New Roman" w:hAnsi="Times New Roman"/>
          <w:szCs w:val="24"/>
        </w:rPr>
      </w:pPr>
    </w:p>
    <w:p w:rsidR="00AC63CC" w:rsidRDefault="00AC63CC" w:rsidP="00AC63CC">
      <w:pPr>
        <w:pStyle w:val="ListParagraph"/>
        <w:tabs>
          <w:tab w:val="right" w:pos="9630"/>
        </w:tabs>
        <w:ind w:left="420"/>
        <w:jc w:val="both"/>
        <w:rPr>
          <w:rFonts w:ascii="Times New Roman" w:hAnsi="Times New Roman"/>
          <w:szCs w:val="24"/>
        </w:rPr>
      </w:pPr>
    </w:p>
    <w:p w:rsidR="00AC63CC" w:rsidRDefault="00AC63CC"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C77EE7" w:rsidRDefault="00C77EE7" w:rsidP="00AC63CC">
      <w:pPr>
        <w:pStyle w:val="ListParagraph"/>
        <w:tabs>
          <w:tab w:val="right" w:pos="9630"/>
        </w:tabs>
        <w:ind w:left="420"/>
        <w:jc w:val="both"/>
        <w:rPr>
          <w:rFonts w:ascii="Times New Roman" w:hAnsi="Times New Roman"/>
          <w:szCs w:val="24"/>
        </w:rPr>
      </w:pPr>
    </w:p>
    <w:p w:rsidR="00AC63CC" w:rsidRDefault="00AC63CC" w:rsidP="00AC63CC">
      <w:pPr>
        <w:pStyle w:val="ListParagraph"/>
        <w:tabs>
          <w:tab w:val="right" w:pos="9630"/>
        </w:tabs>
        <w:ind w:left="420"/>
        <w:jc w:val="both"/>
        <w:rPr>
          <w:rFonts w:ascii="Times New Roman" w:hAnsi="Times New Roman"/>
          <w:szCs w:val="24"/>
        </w:rPr>
      </w:pPr>
    </w:p>
    <w:p w:rsidR="00AC63CC" w:rsidRPr="00FE78C4" w:rsidRDefault="00AC63CC" w:rsidP="00FE78C4">
      <w:pPr>
        <w:tabs>
          <w:tab w:val="right" w:pos="9630"/>
        </w:tabs>
        <w:jc w:val="both"/>
        <w:rPr>
          <w:szCs w:val="24"/>
        </w:rPr>
      </w:pPr>
    </w:p>
    <w:p w:rsidR="004F79BE" w:rsidRPr="00071730" w:rsidRDefault="004F79BE" w:rsidP="004F79BE">
      <w:pPr>
        <w:pStyle w:val="Heading1"/>
        <w:pBdr>
          <w:top w:val="single" w:sz="12" w:space="4" w:color="auto"/>
        </w:pBdr>
        <w:ind w:left="0" w:firstLine="0"/>
        <w:rPr>
          <w:rFonts w:cs="Arial"/>
          <w:lang w:val="en-US" w:eastAsia="zh-CN"/>
        </w:rPr>
      </w:pPr>
      <w:r>
        <w:rPr>
          <w:rFonts w:cs="Arial"/>
          <w:lang w:val="en-US"/>
        </w:rPr>
        <w:lastRenderedPageBreak/>
        <w:t>Appendix</w:t>
      </w:r>
    </w:p>
    <w:p w:rsidR="0082681E" w:rsidRDefault="0082681E" w:rsidP="004F79BE">
      <w:pPr>
        <w:spacing w:before="120"/>
        <w:jc w:val="both"/>
        <w:rPr>
          <w:b/>
          <w:sz w:val="22"/>
          <w:szCs w:val="22"/>
          <w:u w:val="single"/>
          <w:lang w:eastAsia="zh-CN"/>
        </w:rPr>
      </w:pPr>
      <w:r>
        <w:rPr>
          <w:b/>
          <w:sz w:val="22"/>
          <w:szCs w:val="22"/>
          <w:u w:val="single"/>
          <w:lang w:eastAsia="zh-CN"/>
        </w:rPr>
        <w:t>DM-RS Antenna Port Mapping Tables</w:t>
      </w:r>
    </w:p>
    <w:p w:rsidR="0082681E" w:rsidRDefault="0082681E" w:rsidP="0082681E">
      <w:pPr>
        <w:pStyle w:val="Caption"/>
        <w:keepNext/>
        <w:jc w:val="center"/>
      </w:pPr>
      <w:r>
        <w:t>Table A.</w:t>
      </w:r>
      <w:r>
        <w:fldChar w:fldCharType="begin"/>
      </w:r>
      <w:r>
        <w:instrText xml:space="preserve"> SEQ Table_A. \* ARABIC </w:instrText>
      </w:r>
      <w:r>
        <w:fldChar w:fldCharType="separate"/>
      </w:r>
      <w:r>
        <w:rPr>
          <w:noProof/>
        </w:rPr>
        <w:t>1</w:t>
      </w:r>
      <w:r>
        <w:fldChar w:fldCharType="end"/>
      </w:r>
      <w:r>
        <w:t xml:space="preserve"> DM-RS Port Mapping Table for Configuration </w:t>
      </w:r>
      <w:r w:rsidR="0084614D">
        <w:t xml:space="preserve">Type </w:t>
      </w:r>
      <w:r w:rsidR="00C4174E">
        <w:t>1</w:t>
      </w:r>
    </w:p>
    <w:tbl>
      <w:tblPr>
        <w:tblW w:w="5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109"/>
        <w:gridCol w:w="2362"/>
        <w:gridCol w:w="612"/>
        <w:gridCol w:w="600"/>
        <w:gridCol w:w="615"/>
        <w:gridCol w:w="610"/>
      </w:tblGrid>
      <w:tr w:rsidR="0082681E" w:rsidRPr="00CF52AA" w:rsidTr="00133F95">
        <w:trPr>
          <w:trHeight w:val="141"/>
          <w:jc w:val="center"/>
        </w:trPr>
        <w:tc>
          <w:tcPr>
            <w:tcW w:w="0" w:type="auto"/>
            <w:shd w:val="clear" w:color="auto" w:fill="auto"/>
            <w:tcMar>
              <w:top w:w="72" w:type="dxa"/>
              <w:left w:w="144" w:type="dxa"/>
              <w:bottom w:w="72" w:type="dxa"/>
              <w:right w:w="144" w:type="dxa"/>
            </w:tcMar>
            <w:hideMark/>
          </w:tcPr>
          <w:p w:rsidR="0082681E" w:rsidRPr="00CF52AA" w:rsidRDefault="0082681E" w:rsidP="00C4174E">
            <w:pPr>
              <w:spacing w:after="0"/>
              <w:jc w:val="center"/>
              <w:rPr>
                <w:sz w:val="18"/>
                <w:szCs w:val="18"/>
                <w:lang w:val="en-US" w:eastAsia="zh-CN"/>
              </w:rPr>
            </w:pPr>
            <w:r w:rsidRPr="00CF52AA">
              <w:rPr>
                <w:b/>
                <w:bCs/>
                <w:sz w:val="18"/>
                <w:szCs w:val="18"/>
                <w:lang w:val="en-US" w:eastAsia="zh-CN"/>
              </w:rPr>
              <w:t>Port</w:t>
            </w:r>
          </w:p>
        </w:tc>
        <w:tc>
          <w:tcPr>
            <w:tcW w:w="0" w:type="auto"/>
            <w:shd w:val="clear" w:color="auto" w:fill="auto"/>
            <w:tcMar>
              <w:top w:w="72" w:type="dxa"/>
              <w:left w:w="144" w:type="dxa"/>
              <w:bottom w:w="72" w:type="dxa"/>
              <w:right w:w="144" w:type="dxa"/>
            </w:tcMar>
            <w:hideMark/>
          </w:tcPr>
          <w:p w:rsidR="0082681E" w:rsidRPr="00CF52AA" w:rsidRDefault="00CD2D25" w:rsidP="00CD2D25">
            <w:pPr>
              <w:spacing w:after="0"/>
              <w:jc w:val="center"/>
              <w:rPr>
                <w:sz w:val="18"/>
                <w:szCs w:val="18"/>
                <w:lang w:val="en-US" w:eastAsia="zh-CN"/>
              </w:rPr>
            </w:pPr>
            <w:r>
              <w:rPr>
                <w:b/>
                <w:bCs/>
                <w:sz w:val="18"/>
                <w:szCs w:val="18"/>
                <w:lang w:val="en-US" w:eastAsia="zh-CN"/>
              </w:rPr>
              <w:t>CDM-Group (</w:t>
            </w:r>
            <w:r w:rsidR="0082681E" w:rsidRPr="00CF52AA">
              <w:rPr>
                <w:b/>
                <w:bCs/>
                <w:sz w:val="18"/>
                <w:szCs w:val="18"/>
                <w:lang w:val="en-US" w:eastAsia="zh-CN"/>
              </w:rPr>
              <w:t>Comb</w:t>
            </w:r>
            <w:r>
              <w:rPr>
                <w:b/>
                <w:bCs/>
                <w:sz w:val="18"/>
                <w:szCs w:val="18"/>
                <w:lang w:val="en-US" w:eastAsia="zh-CN"/>
              </w:rPr>
              <w:t>)</w:t>
            </w:r>
          </w:p>
        </w:tc>
        <w:tc>
          <w:tcPr>
            <w:tcW w:w="0" w:type="auto"/>
            <w:gridSpan w:val="2"/>
            <w:shd w:val="clear" w:color="auto" w:fill="auto"/>
            <w:tcMar>
              <w:top w:w="72" w:type="dxa"/>
              <w:left w:w="144" w:type="dxa"/>
              <w:bottom w:w="72" w:type="dxa"/>
              <w:right w:w="144" w:type="dxa"/>
            </w:tcMar>
            <w:hideMark/>
          </w:tcPr>
          <w:p w:rsidR="0082681E" w:rsidRPr="00CF52AA" w:rsidRDefault="0082681E" w:rsidP="002B43E0">
            <w:pPr>
              <w:spacing w:after="0"/>
              <w:jc w:val="center"/>
              <w:rPr>
                <w:b/>
                <w:bCs/>
                <w:sz w:val="18"/>
                <w:szCs w:val="18"/>
                <w:lang w:val="en-US" w:eastAsia="zh-CN"/>
              </w:rPr>
            </w:pPr>
            <w:r w:rsidRPr="00F743B6">
              <w:rPr>
                <w:b/>
                <w:sz w:val="18"/>
                <w:szCs w:val="18"/>
                <w:lang w:val="en-US" w:eastAsia="zh-CN"/>
              </w:rPr>
              <w:t>FD-OCC</w:t>
            </w:r>
          </w:p>
        </w:tc>
        <w:tc>
          <w:tcPr>
            <w:tcW w:w="0" w:type="auto"/>
            <w:gridSpan w:val="2"/>
            <w:shd w:val="clear" w:color="auto" w:fill="auto"/>
            <w:tcMar>
              <w:top w:w="72" w:type="dxa"/>
              <w:left w:w="144" w:type="dxa"/>
              <w:bottom w:w="72" w:type="dxa"/>
              <w:right w:w="144" w:type="dxa"/>
            </w:tcMar>
            <w:hideMark/>
          </w:tcPr>
          <w:p w:rsidR="0082681E" w:rsidRPr="00CF52AA" w:rsidRDefault="0082681E" w:rsidP="002B43E0">
            <w:pPr>
              <w:spacing w:after="0"/>
              <w:jc w:val="center"/>
              <w:rPr>
                <w:b/>
                <w:bCs/>
                <w:sz w:val="18"/>
                <w:szCs w:val="18"/>
                <w:lang w:val="en-US" w:eastAsia="zh-CN"/>
              </w:rPr>
            </w:pPr>
            <w:r w:rsidRPr="00CF52AA">
              <w:rPr>
                <w:b/>
                <w:bCs/>
                <w:sz w:val="18"/>
                <w:szCs w:val="18"/>
                <w:lang w:val="en-US" w:eastAsia="zh-CN"/>
              </w:rPr>
              <w:t>TD-OCC</w:t>
            </w:r>
          </w:p>
        </w:tc>
      </w:tr>
      <w:tr w:rsidR="0082681E" w:rsidRPr="00CF52AA" w:rsidTr="00133F95">
        <w:trPr>
          <w:trHeight w:val="13"/>
          <w:jc w:val="center"/>
        </w:trPr>
        <w:tc>
          <w:tcPr>
            <w:tcW w:w="0" w:type="auto"/>
            <w:shd w:val="clear" w:color="auto" w:fill="auto"/>
            <w:tcMar>
              <w:top w:w="72" w:type="dxa"/>
              <w:left w:w="144" w:type="dxa"/>
              <w:bottom w:w="72" w:type="dxa"/>
              <w:right w:w="144" w:type="dxa"/>
            </w:tcMar>
            <w:hideMark/>
          </w:tcPr>
          <w:p w:rsidR="0082681E" w:rsidRPr="00CF52AA" w:rsidRDefault="0082681E" w:rsidP="00C4174E">
            <w:pPr>
              <w:spacing w:after="0"/>
              <w:jc w:val="center"/>
              <w:rPr>
                <w:sz w:val="18"/>
                <w:szCs w:val="18"/>
                <w:lang w:val="en-US" w:eastAsia="zh-CN"/>
              </w:rPr>
            </w:pPr>
            <w:r>
              <w:rPr>
                <w:sz w:val="18"/>
                <w:szCs w:val="18"/>
                <w:lang w:val="en-US" w:eastAsia="zh-CN"/>
              </w:rPr>
              <w:t>0</w:t>
            </w:r>
            <w:r w:rsidR="00C4174E">
              <w:rPr>
                <w:sz w:val="18"/>
                <w:szCs w:val="18"/>
                <w:lang w:val="en-US" w:eastAsia="zh-CN"/>
              </w:rPr>
              <w:t xml:space="preserve"> (1000)</w:t>
            </w:r>
          </w:p>
        </w:tc>
        <w:tc>
          <w:tcPr>
            <w:tcW w:w="0" w:type="auto"/>
            <w:shd w:val="clear" w:color="auto" w:fill="auto"/>
            <w:tcMar>
              <w:top w:w="72" w:type="dxa"/>
              <w:left w:w="144" w:type="dxa"/>
              <w:bottom w:w="72" w:type="dxa"/>
              <w:right w:w="144" w:type="dxa"/>
            </w:tcMar>
            <w:hideMark/>
          </w:tcPr>
          <w:p w:rsidR="0082681E" w:rsidRPr="00CF52AA" w:rsidRDefault="0082681E" w:rsidP="002B43E0">
            <w:pPr>
              <w:spacing w:after="0"/>
              <w:jc w:val="center"/>
              <w:rPr>
                <w:sz w:val="18"/>
                <w:szCs w:val="18"/>
                <w:lang w:val="en-US" w:eastAsia="zh-CN"/>
              </w:rPr>
            </w:pPr>
            <w:r w:rsidRPr="00CF52AA">
              <w:rPr>
                <w:sz w:val="18"/>
                <w:szCs w:val="18"/>
                <w:lang w:val="en-US" w:eastAsia="zh-CN"/>
              </w:rPr>
              <w:t>1</w:t>
            </w:r>
          </w:p>
        </w:tc>
        <w:tc>
          <w:tcPr>
            <w:tcW w:w="612" w:type="dxa"/>
            <w:shd w:val="clear" w:color="auto" w:fill="auto"/>
            <w:tcMar>
              <w:top w:w="72" w:type="dxa"/>
              <w:left w:w="144" w:type="dxa"/>
              <w:bottom w:w="72" w:type="dxa"/>
              <w:right w:w="144" w:type="dxa"/>
            </w:tcMar>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1</w:t>
            </w:r>
            <w:r w:rsidRPr="00CF52AA">
              <w:rPr>
                <w:sz w:val="18"/>
                <w:szCs w:val="18"/>
                <w:lang w:val="en-US" w:eastAsia="zh-CN"/>
              </w:rPr>
              <w:t xml:space="preserve"> </w:t>
            </w:r>
          </w:p>
        </w:tc>
        <w:tc>
          <w:tcPr>
            <w:tcW w:w="600" w:type="dxa"/>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1</w:t>
            </w:r>
          </w:p>
        </w:tc>
        <w:tc>
          <w:tcPr>
            <w:tcW w:w="615" w:type="dxa"/>
            <w:shd w:val="clear" w:color="auto" w:fill="auto"/>
            <w:tcMar>
              <w:top w:w="72" w:type="dxa"/>
              <w:left w:w="144" w:type="dxa"/>
              <w:bottom w:w="72" w:type="dxa"/>
              <w:right w:w="144" w:type="dxa"/>
            </w:tcMar>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1</w:t>
            </w:r>
            <w:r w:rsidRPr="00CF52AA">
              <w:rPr>
                <w:sz w:val="18"/>
                <w:szCs w:val="18"/>
                <w:lang w:val="en-US" w:eastAsia="zh-CN"/>
              </w:rPr>
              <w:t xml:space="preserve"> </w:t>
            </w:r>
          </w:p>
        </w:tc>
        <w:tc>
          <w:tcPr>
            <w:tcW w:w="610" w:type="dxa"/>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r>
      <w:tr w:rsidR="0082681E" w:rsidRPr="00CF52AA" w:rsidTr="00133F95">
        <w:trPr>
          <w:trHeight w:val="65"/>
          <w:jc w:val="center"/>
        </w:trPr>
        <w:tc>
          <w:tcPr>
            <w:tcW w:w="0" w:type="auto"/>
            <w:shd w:val="clear" w:color="auto" w:fill="auto"/>
            <w:tcMar>
              <w:top w:w="72" w:type="dxa"/>
              <w:left w:w="144" w:type="dxa"/>
              <w:bottom w:w="72" w:type="dxa"/>
              <w:right w:w="144" w:type="dxa"/>
            </w:tcMar>
            <w:hideMark/>
          </w:tcPr>
          <w:p w:rsidR="0082681E" w:rsidRPr="00CF52AA" w:rsidRDefault="0082681E" w:rsidP="002B43E0">
            <w:pPr>
              <w:spacing w:after="0"/>
              <w:jc w:val="center"/>
              <w:rPr>
                <w:sz w:val="18"/>
                <w:szCs w:val="18"/>
                <w:lang w:val="en-US" w:eastAsia="zh-CN"/>
              </w:rPr>
            </w:pPr>
            <w:r>
              <w:rPr>
                <w:sz w:val="18"/>
                <w:szCs w:val="18"/>
                <w:lang w:val="en-US" w:eastAsia="zh-CN"/>
              </w:rPr>
              <w:t>1</w:t>
            </w:r>
            <w:r w:rsidR="00C4174E">
              <w:rPr>
                <w:sz w:val="18"/>
                <w:szCs w:val="18"/>
                <w:lang w:val="en-US" w:eastAsia="zh-CN"/>
              </w:rPr>
              <w:t xml:space="preserve"> (1001)</w:t>
            </w:r>
          </w:p>
        </w:tc>
        <w:tc>
          <w:tcPr>
            <w:tcW w:w="0" w:type="auto"/>
            <w:shd w:val="clear" w:color="auto" w:fill="auto"/>
            <w:tcMar>
              <w:top w:w="72" w:type="dxa"/>
              <w:left w:w="144" w:type="dxa"/>
              <w:bottom w:w="72" w:type="dxa"/>
              <w:right w:w="144" w:type="dxa"/>
            </w:tcMar>
            <w:hideMark/>
          </w:tcPr>
          <w:p w:rsidR="0082681E" w:rsidRPr="00CF52AA" w:rsidRDefault="0082681E" w:rsidP="002B43E0">
            <w:pPr>
              <w:spacing w:after="0"/>
              <w:jc w:val="center"/>
              <w:rPr>
                <w:sz w:val="18"/>
                <w:szCs w:val="18"/>
                <w:lang w:val="en-US" w:eastAsia="zh-CN"/>
              </w:rPr>
            </w:pPr>
            <w:r>
              <w:rPr>
                <w:sz w:val="18"/>
                <w:szCs w:val="18"/>
                <w:lang w:val="en-US" w:eastAsia="zh-CN"/>
              </w:rPr>
              <w:t>1</w:t>
            </w:r>
          </w:p>
        </w:tc>
        <w:tc>
          <w:tcPr>
            <w:tcW w:w="612" w:type="dxa"/>
            <w:shd w:val="clear" w:color="auto" w:fill="auto"/>
            <w:tcMar>
              <w:top w:w="72" w:type="dxa"/>
              <w:left w:w="144" w:type="dxa"/>
              <w:bottom w:w="72" w:type="dxa"/>
              <w:right w:w="144" w:type="dxa"/>
            </w:tcMar>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00" w:type="dxa"/>
          </w:tcPr>
          <w:p w:rsidR="0082681E" w:rsidRPr="00CF52AA" w:rsidRDefault="0082681E" w:rsidP="002B43E0">
            <w:pPr>
              <w:spacing w:after="0"/>
              <w:jc w:val="center"/>
              <w:rPr>
                <w:sz w:val="18"/>
                <w:szCs w:val="18"/>
                <w:lang w:val="en-US" w:eastAsia="zh-CN"/>
              </w:rPr>
            </w:pPr>
            <w:r>
              <w:rPr>
                <w:sz w:val="18"/>
                <w:szCs w:val="18"/>
                <w:lang w:val="en-US" w:eastAsia="zh-CN"/>
              </w:rPr>
              <w:t>-1</w:t>
            </w:r>
          </w:p>
        </w:tc>
        <w:tc>
          <w:tcPr>
            <w:tcW w:w="615" w:type="dxa"/>
            <w:shd w:val="clear" w:color="auto" w:fill="auto"/>
            <w:tcMar>
              <w:top w:w="72" w:type="dxa"/>
              <w:left w:w="144" w:type="dxa"/>
              <w:bottom w:w="72" w:type="dxa"/>
              <w:right w:w="144" w:type="dxa"/>
            </w:tcMar>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10" w:type="dxa"/>
          </w:tcPr>
          <w:p w:rsidR="0082681E" w:rsidRPr="00CF52AA" w:rsidRDefault="0082681E" w:rsidP="002B43E0">
            <w:pPr>
              <w:spacing w:after="0"/>
              <w:jc w:val="center"/>
              <w:rPr>
                <w:sz w:val="18"/>
                <w:szCs w:val="18"/>
                <w:lang w:val="en-US" w:eastAsia="zh-CN"/>
              </w:rPr>
            </w:pPr>
            <w:r>
              <w:rPr>
                <w:sz w:val="18"/>
                <w:szCs w:val="18"/>
                <w:lang w:val="en-US" w:eastAsia="zh-CN"/>
              </w:rPr>
              <w:t>+1</w:t>
            </w:r>
          </w:p>
        </w:tc>
      </w:tr>
      <w:tr w:rsidR="0082681E" w:rsidRPr="00CF52AA" w:rsidTr="00133F95">
        <w:trPr>
          <w:trHeight w:val="141"/>
          <w:jc w:val="center"/>
        </w:trPr>
        <w:tc>
          <w:tcPr>
            <w:tcW w:w="0" w:type="auto"/>
            <w:shd w:val="clear" w:color="auto" w:fill="auto"/>
            <w:tcMar>
              <w:top w:w="72" w:type="dxa"/>
              <w:left w:w="144" w:type="dxa"/>
              <w:bottom w:w="72" w:type="dxa"/>
              <w:right w:w="144" w:type="dxa"/>
            </w:tcMar>
            <w:hideMark/>
          </w:tcPr>
          <w:p w:rsidR="0082681E" w:rsidRPr="00CF52AA" w:rsidRDefault="0082681E" w:rsidP="002B43E0">
            <w:pPr>
              <w:spacing w:after="0"/>
              <w:jc w:val="center"/>
              <w:rPr>
                <w:sz w:val="18"/>
                <w:szCs w:val="18"/>
                <w:lang w:val="en-US" w:eastAsia="zh-CN"/>
              </w:rPr>
            </w:pPr>
            <w:r>
              <w:rPr>
                <w:sz w:val="18"/>
                <w:szCs w:val="18"/>
                <w:lang w:val="en-US" w:eastAsia="zh-CN"/>
              </w:rPr>
              <w:t>2</w:t>
            </w:r>
            <w:r w:rsidR="00C4174E">
              <w:rPr>
                <w:sz w:val="18"/>
                <w:szCs w:val="18"/>
                <w:lang w:val="en-US" w:eastAsia="zh-CN"/>
              </w:rPr>
              <w:t xml:space="preserve"> (1002)</w:t>
            </w:r>
          </w:p>
        </w:tc>
        <w:tc>
          <w:tcPr>
            <w:tcW w:w="0" w:type="auto"/>
            <w:shd w:val="clear" w:color="auto" w:fill="auto"/>
            <w:tcMar>
              <w:top w:w="72" w:type="dxa"/>
              <w:left w:w="144" w:type="dxa"/>
              <w:bottom w:w="72" w:type="dxa"/>
              <w:right w:w="144" w:type="dxa"/>
            </w:tcMar>
            <w:hideMark/>
          </w:tcPr>
          <w:p w:rsidR="0082681E" w:rsidRPr="00CF52AA" w:rsidRDefault="0082681E" w:rsidP="002B43E0">
            <w:pPr>
              <w:spacing w:after="0"/>
              <w:jc w:val="center"/>
              <w:rPr>
                <w:sz w:val="18"/>
                <w:szCs w:val="18"/>
                <w:lang w:val="en-US" w:eastAsia="zh-CN"/>
              </w:rPr>
            </w:pPr>
            <w:r>
              <w:rPr>
                <w:sz w:val="18"/>
                <w:szCs w:val="18"/>
                <w:lang w:val="en-US" w:eastAsia="zh-CN"/>
              </w:rPr>
              <w:t>2</w:t>
            </w:r>
          </w:p>
        </w:tc>
        <w:tc>
          <w:tcPr>
            <w:tcW w:w="612" w:type="dxa"/>
            <w:shd w:val="clear" w:color="auto" w:fill="auto"/>
            <w:tcMar>
              <w:top w:w="72" w:type="dxa"/>
              <w:left w:w="144" w:type="dxa"/>
              <w:bottom w:w="72" w:type="dxa"/>
              <w:right w:w="144" w:type="dxa"/>
            </w:tcMar>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1</w:t>
            </w:r>
            <w:r w:rsidRPr="00CF52AA">
              <w:rPr>
                <w:sz w:val="18"/>
                <w:szCs w:val="18"/>
                <w:lang w:val="en-US" w:eastAsia="zh-CN"/>
              </w:rPr>
              <w:t xml:space="preserve"> </w:t>
            </w:r>
          </w:p>
        </w:tc>
        <w:tc>
          <w:tcPr>
            <w:tcW w:w="600" w:type="dxa"/>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1</w:t>
            </w:r>
          </w:p>
        </w:tc>
        <w:tc>
          <w:tcPr>
            <w:tcW w:w="615" w:type="dxa"/>
            <w:shd w:val="clear" w:color="auto" w:fill="auto"/>
            <w:tcMar>
              <w:top w:w="72" w:type="dxa"/>
              <w:left w:w="144" w:type="dxa"/>
              <w:bottom w:w="72" w:type="dxa"/>
              <w:right w:w="144" w:type="dxa"/>
            </w:tcMar>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1</w:t>
            </w:r>
            <w:r w:rsidRPr="00CF52AA">
              <w:rPr>
                <w:sz w:val="18"/>
                <w:szCs w:val="18"/>
                <w:lang w:val="en-US" w:eastAsia="zh-CN"/>
              </w:rPr>
              <w:t xml:space="preserve"> </w:t>
            </w:r>
          </w:p>
        </w:tc>
        <w:tc>
          <w:tcPr>
            <w:tcW w:w="610" w:type="dxa"/>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1</w:t>
            </w:r>
          </w:p>
        </w:tc>
      </w:tr>
      <w:tr w:rsidR="0082681E" w:rsidRPr="00CF52AA" w:rsidTr="00133F95">
        <w:trPr>
          <w:trHeight w:val="141"/>
          <w:jc w:val="center"/>
        </w:trPr>
        <w:tc>
          <w:tcPr>
            <w:tcW w:w="0" w:type="auto"/>
            <w:shd w:val="clear" w:color="auto" w:fill="auto"/>
            <w:tcMar>
              <w:top w:w="72" w:type="dxa"/>
              <w:left w:w="144" w:type="dxa"/>
              <w:bottom w:w="72" w:type="dxa"/>
              <w:right w:w="144" w:type="dxa"/>
            </w:tcMar>
            <w:hideMark/>
          </w:tcPr>
          <w:p w:rsidR="0082681E" w:rsidRPr="00CF52AA" w:rsidRDefault="0082681E" w:rsidP="002B43E0">
            <w:pPr>
              <w:spacing w:after="0"/>
              <w:jc w:val="center"/>
              <w:rPr>
                <w:sz w:val="18"/>
                <w:szCs w:val="18"/>
                <w:lang w:val="en-US" w:eastAsia="zh-CN"/>
              </w:rPr>
            </w:pPr>
            <w:r>
              <w:rPr>
                <w:sz w:val="18"/>
                <w:szCs w:val="18"/>
                <w:lang w:val="en-US" w:eastAsia="zh-CN"/>
              </w:rPr>
              <w:t>3</w:t>
            </w:r>
            <w:r w:rsidR="00C4174E">
              <w:rPr>
                <w:sz w:val="18"/>
                <w:szCs w:val="18"/>
                <w:lang w:val="en-US" w:eastAsia="zh-CN"/>
              </w:rPr>
              <w:t xml:space="preserve"> (1003)</w:t>
            </w:r>
          </w:p>
        </w:tc>
        <w:tc>
          <w:tcPr>
            <w:tcW w:w="0" w:type="auto"/>
            <w:shd w:val="clear" w:color="auto" w:fill="auto"/>
            <w:tcMar>
              <w:top w:w="72" w:type="dxa"/>
              <w:left w:w="144" w:type="dxa"/>
              <w:bottom w:w="72" w:type="dxa"/>
              <w:right w:w="144" w:type="dxa"/>
            </w:tcMar>
            <w:hideMark/>
          </w:tcPr>
          <w:p w:rsidR="0082681E" w:rsidRPr="00CF52AA" w:rsidRDefault="0082681E" w:rsidP="002B43E0">
            <w:pPr>
              <w:spacing w:after="0"/>
              <w:jc w:val="center"/>
              <w:rPr>
                <w:sz w:val="18"/>
                <w:szCs w:val="18"/>
                <w:lang w:val="en-US" w:eastAsia="zh-CN"/>
              </w:rPr>
            </w:pPr>
            <w:r>
              <w:rPr>
                <w:sz w:val="18"/>
                <w:szCs w:val="18"/>
                <w:lang w:val="en-US" w:eastAsia="zh-CN"/>
              </w:rPr>
              <w:t>2</w:t>
            </w:r>
          </w:p>
        </w:tc>
        <w:tc>
          <w:tcPr>
            <w:tcW w:w="612" w:type="dxa"/>
            <w:shd w:val="clear" w:color="auto" w:fill="auto"/>
            <w:tcMar>
              <w:top w:w="72" w:type="dxa"/>
              <w:left w:w="144" w:type="dxa"/>
              <w:bottom w:w="72" w:type="dxa"/>
              <w:right w:w="144" w:type="dxa"/>
            </w:tcMar>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00" w:type="dxa"/>
          </w:tcPr>
          <w:p w:rsidR="0082681E" w:rsidRPr="00CF52AA" w:rsidRDefault="0082681E" w:rsidP="002B43E0">
            <w:pPr>
              <w:spacing w:after="0"/>
              <w:jc w:val="center"/>
              <w:rPr>
                <w:sz w:val="18"/>
                <w:szCs w:val="18"/>
                <w:lang w:val="en-US" w:eastAsia="zh-CN"/>
              </w:rPr>
            </w:pPr>
            <w:r>
              <w:rPr>
                <w:sz w:val="18"/>
                <w:szCs w:val="18"/>
                <w:lang w:val="en-US" w:eastAsia="zh-CN"/>
              </w:rPr>
              <w:t>-1</w:t>
            </w:r>
          </w:p>
        </w:tc>
        <w:tc>
          <w:tcPr>
            <w:tcW w:w="615" w:type="dxa"/>
            <w:shd w:val="clear" w:color="auto" w:fill="auto"/>
            <w:tcMar>
              <w:top w:w="72" w:type="dxa"/>
              <w:left w:w="144" w:type="dxa"/>
              <w:bottom w:w="72" w:type="dxa"/>
              <w:right w:w="144" w:type="dxa"/>
            </w:tcMar>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10" w:type="dxa"/>
          </w:tcPr>
          <w:p w:rsidR="0082681E" w:rsidRPr="00CF52AA" w:rsidRDefault="0082681E" w:rsidP="002B43E0">
            <w:pPr>
              <w:spacing w:after="0"/>
              <w:jc w:val="center"/>
              <w:rPr>
                <w:sz w:val="18"/>
                <w:szCs w:val="18"/>
                <w:lang w:val="en-US" w:eastAsia="zh-CN"/>
              </w:rPr>
            </w:pPr>
            <w:r>
              <w:rPr>
                <w:sz w:val="18"/>
                <w:szCs w:val="18"/>
                <w:lang w:val="en-US" w:eastAsia="zh-CN"/>
              </w:rPr>
              <w:t>+1</w:t>
            </w:r>
          </w:p>
        </w:tc>
      </w:tr>
      <w:tr w:rsidR="0082681E" w:rsidRPr="00CF52AA" w:rsidTr="00133F95">
        <w:trPr>
          <w:trHeight w:val="141"/>
          <w:jc w:val="center"/>
        </w:trPr>
        <w:tc>
          <w:tcPr>
            <w:tcW w:w="0" w:type="auto"/>
            <w:shd w:val="clear" w:color="auto" w:fill="auto"/>
            <w:tcMar>
              <w:top w:w="72" w:type="dxa"/>
              <w:left w:w="144" w:type="dxa"/>
              <w:bottom w:w="72" w:type="dxa"/>
              <w:right w:w="144" w:type="dxa"/>
            </w:tcMar>
            <w:hideMark/>
          </w:tcPr>
          <w:p w:rsidR="0082681E" w:rsidRPr="00CF52AA" w:rsidRDefault="0082681E" w:rsidP="002B43E0">
            <w:pPr>
              <w:spacing w:after="0"/>
              <w:jc w:val="center"/>
              <w:rPr>
                <w:sz w:val="18"/>
                <w:szCs w:val="18"/>
                <w:lang w:val="en-US" w:eastAsia="zh-CN"/>
              </w:rPr>
            </w:pPr>
            <w:r>
              <w:rPr>
                <w:sz w:val="18"/>
                <w:szCs w:val="18"/>
                <w:lang w:val="en-US" w:eastAsia="zh-CN"/>
              </w:rPr>
              <w:t>4</w:t>
            </w:r>
            <w:r w:rsidR="00C4174E">
              <w:rPr>
                <w:sz w:val="18"/>
                <w:szCs w:val="18"/>
                <w:lang w:val="en-US" w:eastAsia="zh-CN"/>
              </w:rPr>
              <w:t xml:space="preserve"> (1004)</w:t>
            </w:r>
          </w:p>
        </w:tc>
        <w:tc>
          <w:tcPr>
            <w:tcW w:w="0" w:type="auto"/>
            <w:shd w:val="clear" w:color="auto" w:fill="auto"/>
            <w:tcMar>
              <w:top w:w="72" w:type="dxa"/>
              <w:left w:w="144" w:type="dxa"/>
              <w:bottom w:w="72" w:type="dxa"/>
              <w:right w:w="144" w:type="dxa"/>
            </w:tcMar>
            <w:hideMark/>
          </w:tcPr>
          <w:p w:rsidR="0082681E" w:rsidRPr="00CF52AA" w:rsidRDefault="0082681E" w:rsidP="002B43E0">
            <w:pPr>
              <w:spacing w:after="0"/>
              <w:jc w:val="center"/>
              <w:rPr>
                <w:sz w:val="18"/>
                <w:szCs w:val="18"/>
                <w:lang w:val="en-US" w:eastAsia="zh-CN"/>
              </w:rPr>
            </w:pPr>
            <w:r>
              <w:rPr>
                <w:sz w:val="18"/>
                <w:szCs w:val="18"/>
                <w:lang w:val="en-US" w:eastAsia="zh-CN"/>
              </w:rPr>
              <w:t>1</w:t>
            </w:r>
          </w:p>
        </w:tc>
        <w:tc>
          <w:tcPr>
            <w:tcW w:w="612" w:type="dxa"/>
            <w:shd w:val="clear" w:color="auto" w:fill="auto"/>
            <w:tcMar>
              <w:top w:w="72" w:type="dxa"/>
              <w:left w:w="144" w:type="dxa"/>
              <w:bottom w:w="72" w:type="dxa"/>
              <w:right w:w="144" w:type="dxa"/>
            </w:tcMar>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00" w:type="dxa"/>
          </w:tcPr>
          <w:p w:rsidR="0082681E" w:rsidRPr="00CF52AA" w:rsidRDefault="0082681E" w:rsidP="002B43E0">
            <w:pPr>
              <w:spacing w:after="0"/>
              <w:jc w:val="center"/>
              <w:rPr>
                <w:sz w:val="18"/>
                <w:szCs w:val="18"/>
                <w:lang w:val="en-US" w:eastAsia="zh-CN"/>
              </w:rPr>
            </w:pPr>
            <w:r>
              <w:rPr>
                <w:sz w:val="18"/>
                <w:szCs w:val="18"/>
                <w:lang w:val="en-US" w:eastAsia="zh-CN"/>
              </w:rPr>
              <w:t>+1</w:t>
            </w:r>
          </w:p>
        </w:tc>
        <w:tc>
          <w:tcPr>
            <w:tcW w:w="615" w:type="dxa"/>
            <w:shd w:val="clear" w:color="auto" w:fill="auto"/>
            <w:tcMar>
              <w:top w:w="72" w:type="dxa"/>
              <w:left w:w="144" w:type="dxa"/>
              <w:bottom w:w="72" w:type="dxa"/>
              <w:right w:w="144" w:type="dxa"/>
            </w:tcMar>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10" w:type="dxa"/>
          </w:tcPr>
          <w:p w:rsidR="0082681E" w:rsidRPr="00CF52AA" w:rsidRDefault="0082681E" w:rsidP="002B43E0">
            <w:pPr>
              <w:spacing w:after="0"/>
              <w:jc w:val="center"/>
              <w:rPr>
                <w:sz w:val="18"/>
                <w:szCs w:val="18"/>
                <w:lang w:val="en-US" w:eastAsia="zh-CN"/>
              </w:rPr>
            </w:pPr>
            <w:r>
              <w:rPr>
                <w:sz w:val="18"/>
                <w:szCs w:val="18"/>
                <w:lang w:val="en-US" w:eastAsia="zh-CN"/>
              </w:rPr>
              <w:t>-1</w:t>
            </w:r>
          </w:p>
        </w:tc>
      </w:tr>
      <w:tr w:rsidR="0082681E" w:rsidRPr="00CF52AA" w:rsidTr="00133F95">
        <w:trPr>
          <w:trHeight w:val="141"/>
          <w:jc w:val="center"/>
        </w:trPr>
        <w:tc>
          <w:tcPr>
            <w:tcW w:w="0" w:type="auto"/>
            <w:shd w:val="clear" w:color="auto" w:fill="auto"/>
            <w:tcMar>
              <w:top w:w="72" w:type="dxa"/>
              <w:left w:w="144" w:type="dxa"/>
              <w:bottom w:w="72" w:type="dxa"/>
              <w:right w:w="144" w:type="dxa"/>
            </w:tcMar>
            <w:hideMark/>
          </w:tcPr>
          <w:p w:rsidR="0082681E" w:rsidRPr="00CF52AA" w:rsidRDefault="0082681E" w:rsidP="002B43E0">
            <w:pPr>
              <w:spacing w:after="0"/>
              <w:jc w:val="center"/>
              <w:rPr>
                <w:sz w:val="18"/>
                <w:szCs w:val="18"/>
                <w:lang w:val="en-US" w:eastAsia="zh-CN"/>
              </w:rPr>
            </w:pPr>
            <w:r>
              <w:rPr>
                <w:sz w:val="18"/>
                <w:szCs w:val="18"/>
                <w:lang w:val="en-US" w:eastAsia="zh-CN"/>
              </w:rPr>
              <w:t>5</w:t>
            </w:r>
            <w:r w:rsidR="00C4174E">
              <w:rPr>
                <w:sz w:val="18"/>
                <w:szCs w:val="18"/>
                <w:lang w:val="en-US" w:eastAsia="zh-CN"/>
              </w:rPr>
              <w:t xml:space="preserve"> (1005)</w:t>
            </w:r>
          </w:p>
        </w:tc>
        <w:tc>
          <w:tcPr>
            <w:tcW w:w="0" w:type="auto"/>
            <w:shd w:val="clear" w:color="auto" w:fill="auto"/>
            <w:tcMar>
              <w:top w:w="72" w:type="dxa"/>
              <w:left w:w="144" w:type="dxa"/>
              <w:bottom w:w="72" w:type="dxa"/>
              <w:right w:w="144" w:type="dxa"/>
            </w:tcMar>
            <w:hideMark/>
          </w:tcPr>
          <w:p w:rsidR="0082681E" w:rsidRPr="00CF52AA" w:rsidRDefault="0082681E" w:rsidP="002B43E0">
            <w:pPr>
              <w:spacing w:after="0"/>
              <w:jc w:val="center"/>
              <w:rPr>
                <w:sz w:val="18"/>
                <w:szCs w:val="18"/>
                <w:lang w:val="en-US" w:eastAsia="zh-CN"/>
              </w:rPr>
            </w:pPr>
            <w:r>
              <w:rPr>
                <w:sz w:val="18"/>
                <w:szCs w:val="18"/>
                <w:lang w:val="en-US" w:eastAsia="zh-CN"/>
              </w:rPr>
              <w:t>1</w:t>
            </w:r>
          </w:p>
        </w:tc>
        <w:tc>
          <w:tcPr>
            <w:tcW w:w="612" w:type="dxa"/>
            <w:shd w:val="clear" w:color="auto" w:fill="auto"/>
            <w:tcMar>
              <w:top w:w="72" w:type="dxa"/>
              <w:left w:w="144" w:type="dxa"/>
              <w:bottom w:w="72" w:type="dxa"/>
              <w:right w:w="144" w:type="dxa"/>
            </w:tcMar>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00" w:type="dxa"/>
          </w:tcPr>
          <w:p w:rsidR="0082681E" w:rsidRPr="00CF52AA" w:rsidRDefault="0082681E" w:rsidP="002B43E0">
            <w:pPr>
              <w:spacing w:after="0"/>
              <w:jc w:val="center"/>
              <w:rPr>
                <w:sz w:val="18"/>
                <w:szCs w:val="18"/>
                <w:lang w:val="en-US" w:eastAsia="zh-CN"/>
              </w:rPr>
            </w:pPr>
            <w:r>
              <w:rPr>
                <w:sz w:val="18"/>
                <w:szCs w:val="18"/>
                <w:lang w:val="en-US" w:eastAsia="zh-CN"/>
              </w:rPr>
              <w:t>-1</w:t>
            </w:r>
          </w:p>
        </w:tc>
        <w:tc>
          <w:tcPr>
            <w:tcW w:w="615" w:type="dxa"/>
            <w:shd w:val="clear" w:color="auto" w:fill="auto"/>
            <w:tcMar>
              <w:top w:w="72" w:type="dxa"/>
              <w:left w:w="144" w:type="dxa"/>
              <w:bottom w:w="72" w:type="dxa"/>
              <w:right w:w="144" w:type="dxa"/>
            </w:tcMar>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10" w:type="dxa"/>
          </w:tcPr>
          <w:p w:rsidR="0082681E" w:rsidRPr="00CF52AA" w:rsidRDefault="0082681E" w:rsidP="002B43E0">
            <w:pPr>
              <w:spacing w:after="0"/>
              <w:jc w:val="center"/>
              <w:rPr>
                <w:sz w:val="18"/>
                <w:szCs w:val="18"/>
                <w:lang w:val="en-US" w:eastAsia="zh-CN"/>
              </w:rPr>
            </w:pPr>
            <w:r>
              <w:rPr>
                <w:sz w:val="18"/>
                <w:szCs w:val="18"/>
                <w:lang w:val="en-US" w:eastAsia="zh-CN"/>
              </w:rPr>
              <w:t>-1</w:t>
            </w:r>
          </w:p>
        </w:tc>
      </w:tr>
      <w:tr w:rsidR="0082681E" w:rsidRPr="00CF52AA" w:rsidTr="00133F95">
        <w:trPr>
          <w:trHeight w:val="141"/>
          <w:jc w:val="center"/>
        </w:trPr>
        <w:tc>
          <w:tcPr>
            <w:tcW w:w="0" w:type="auto"/>
            <w:shd w:val="clear" w:color="auto" w:fill="auto"/>
            <w:tcMar>
              <w:top w:w="72" w:type="dxa"/>
              <w:left w:w="144" w:type="dxa"/>
              <w:bottom w:w="72" w:type="dxa"/>
              <w:right w:w="144" w:type="dxa"/>
            </w:tcMar>
            <w:hideMark/>
          </w:tcPr>
          <w:p w:rsidR="0082681E" w:rsidRPr="00CF52AA" w:rsidRDefault="0082681E" w:rsidP="002B43E0">
            <w:pPr>
              <w:spacing w:after="0"/>
              <w:jc w:val="center"/>
              <w:rPr>
                <w:sz w:val="18"/>
                <w:szCs w:val="18"/>
                <w:lang w:val="en-US" w:eastAsia="zh-CN"/>
              </w:rPr>
            </w:pPr>
            <w:r>
              <w:rPr>
                <w:sz w:val="18"/>
                <w:szCs w:val="18"/>
                <w:lang w:val="en-US" w:eastAsia="zh-CN"/>
              </w:rPr>
              <w:t>6</w:t>
            </w:r>
            <w:r w:rsidR="00C4174E">
              <w:rPr>
                <w:sz w:val="18"/>
                <w:szCs w:val="18"/>
                <w:lang w:val="en-US" w:eastAsia="zh-CN"/>
              </w:rPr>
              <w:t xml:space="preserve"> (1006)</w:t>
            </w:r>
          </w:p>
        </w:tc>
        <w:tc>
          <w:tcPr>
            <w:tcW w:w="0" w:type="auto"/>
            <w:shd w:val="clear" w:color="auto" w:fill="auto"/>
            <w:tcMar>
              <w:top w:w="72" w:type="dxa"/>
              <w:left w:w="144" w:type="dxa"/>
              <w:bottom w:w="72" w:type="dxa"/>
              <w:right w:w="144" w:type="dxa"/>
            </w:tcMar>
            <w:hideMark/>
          </w:tcPr>
          <w:p w:rsidR="0082681E" w:rsidRPr="00CF52AA" w:rsidRDefault="0082681E" w:rsidP="002B43E0">
            <w:pPr>
              <w:spacing w:after="0"/>
              <w:jc w:val="center"/>
              <w:rPr>
                <w:sz w:val="18"/>
                <w:szCs w:val="18"/>
                <w:lang w:val="en-US" w:eastAsia="zh-CN"/>
              </w:rPr>
            </w:pPr>
            <w:r>
              <w:rPr>
                <w:sz w:val="18"/>
                <w:szCs w:val="18"/>
                <w:lang w:val="en-US" w:eastAsia="zh-CN"/>
              </w:rPr>
              <w:t>2</w:t>
            </w:r>
          </w:p>
        </w:tc>
        <w:tc>
          <w:tcPr>
            <w:tcW w:w="612" w:type="dxa"/>
            <w:shd w:val="clear" w:color="auto" w:fill="auto"/>
            <w:tcMar>
              <w:top w:w="72" w:type="dxa"/>
              <w:left w:w="144" w:type="dxa"/>
              <w:bottom w:w="72" w:type="dxa"/>
              <w:right w:w="144" w:type="dxa"/>
            </w:tcMar>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00" w:type="dxa"/>
          </w:tcPr>
          <w:p w:rsidR="0082681E" w:rsidRPr="00CF52AA" w:rsidRDefault="0082681E" w:rsidP="002B43E0">
            <w:pPr>
              <w:spacing w:after="0"/>
              <w:jc w:val="center"/>
              <w:rPr>
                <w:sz w:val="18"/>
                <w:szCs w:val="18"/>
                <w:lang w:val="en-US" w:eastAsia="zh-CN"/>
              </w:rPr>
            </w:pPr>
            <w:r>
              <w:rPr>
                <w:sz w:val="18"/>
                <w:szCs w:val="18"/>
                <w:lang w:val="en-US" w:eastAsia="zh-CN"/>
              </w:rPr>
              <w:t>+1</w:t>
            </w:r>
          </w:p>
        </w:tc>
        <w:tc>
          <w:tcPr>
            <w:tcW w:w="615" w:type="dxa"/>
            <w:shd w:val="clear" w:color="auto" w:fill="auto"/>
            <w:tcMar>
              <w:top w:w="72" w:type="dxa"/>
              <w:left w:w="144" w:type="dxa"/>
              <w:bottom w:w="72" w:type="dxa"/>
              <w:right w:w="144" w:type="dxa"/>
            </w:tcMar>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10" w:type="dxa"/>
          </w:tcPr>
          <w:p w:rsidR="0082681E" w:rsidRPr="00CF52AA" w:rsidRDefault="0082681E" w:rsidP="002B43E0">
            <w:pPr>
              <w:spacing w:after="0"/>
              <w:jc w:val="center"/>
              <w:rPr>
                <w:sz w:val="18"/>
                <w:szCs w:val="18"/>
                <w:lang w:val="en-US" w:eastAsia="zh-CN"/>
              </w:rPr>
            </w:pPr>
            <w:r>
              <w:rPr>
                <w:sz w:val="18"/>
                <w:szCs w:val="18"/>
                <w:lang w:val="en-US" w:eastAsia="zh-CN"/>
              </w:rPr>
              <w:t>-1</w:t>
            </w:r>
          </w:p>
        </w:tc>
      </w:tr>
      <w:tr w:rsidR="0082681E" w:rsidRPr="00CF52AA" w:rsidTr="00133F95">
        <w:trPr>
          <w:trHeight w:val="4"/>
          <w:jc w:val="center"/>
        </w:trPr>
        <w:tc>
          <w:tcPr>
            <w:tcW w:w="0" w:type="auto"/>
            <w:shd w:val="clear" w:color="auto" w:fill="auto"/>
            <w:tcMar>
              <w:top w:w="72" w:type="dxa"/>
              <w:left w:w="144" w:type="dxa"/>
              <w:bottom w:w="72" w:type="dxa"/>
              <w:right w:w="144" w:type="dxa"/>
            </w:tcMar>
            <w:hideMark/>
          </w:tcPr>
          <w:p w:rsidR="0082681E" w:rsidRPr="00CF52AA" w:rsidRDefault="0082681E" w:rsidP="002B43E0">
            <w:pPr>
              <w:spacing w:after="0"/>
              <w:jc w:val="center"/>
              <w:rPr>
                <w:sz w:val="18"/>
                <w:szCs w:val="18"/>
                <w:lang w:val="en-US" w:eastAsia="zh-CN"/>
              </w:rPr>
            </w:pPr>
            <w:r>
              <w:rPr>
                <w:sz w:val="18"/>
                <w:szCs w:val="18"/>
                <w:lang w:val="en-US" w:eastAsia="zh-CN"/>
              </w:rPr>
              <w:t>7</w:t>
            </w:r>
            <w:r w:rsidR="00C4174E">
              <w:rPr>
                <w:sz w:val="18"/>
                <w:szCs w:val="18"/>
                <w:lang w:val="en-US" w:eastAsia="zh-CN"/>
              </w:rPr>
              <w:t xml:space="preserve"> (1007)</w:t>
            </w:r>
          </w:p>
        </w:tc>
        <w:tc>
          <w:tcPr>
            <w:tcW w:w="0" w:type="auto"/>
            <w:shd w:val="clear" w:color="auto" w:fill="auto"/>
            <w:tcMar>
              <w:top w:w="72" w:type="dxa"/>
              <w:left w:w="144" w:type="dxa"/>
              <w:bottom w:w="72" w:type="dxa"/>
              <w:right w:w="144" w:type="dxa"/>
            </w:tcMar>
            <w:hideMark/>
          </w:tcPr>
          <w:p w:rsidR="0082681E" w:rsidRPr="00CF52AA" w:rsidRDefault="0082681E" w:rsidP="002B43E0">
            <w:pPr>
              <w:spacing w:after="0"/>
              <w:jc w:val="center"/>
              <w:rPr>
                <w:sz w:val="18"/>
                <w:szCs w:val="18"/>
                <w:lang w:val="en-US" w:eastAsia="zh-CN"/>
              </w:rPr>
            </w:pPr>
            <w:r w:rsidRPr="00CF52AA">
              <w:rPr>
                <w:sz w:val="18"/>
                <w:szCs w:val="18"/>
                <w:lang w:val="en-US" w:eastAsia="zh-CN"/>
              </w:rPr>
              <w:t>2</w:t>
            </w:r>
          </w:p>
        </w:tc>
        <w:tc>
          <w:tcPr>
            <w:tcW w:w="612" w:type="dxa"/>
            <w:shd w:val="clear" w:color="auto" w:fill="auto"/>
            <w:tcMar>
              <w:top w:w="72" w:type="dxa"/>
              <w:left w:w="144" w:type="dxa"/>
              <w:bottom w:w="72" w:type="dxa"/>
              <w:right w:w="144" w:type="dxa"/>
            </w:tcMar>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1</w:t>
            </w:r>
            <w:r w:rsidRPr="00CF52AA">
              <w:rPr>
                <w:sz w:val="18"/>
                <w:szCs w:val="18"/>
                <w:lang w:val="en-US" w:eastAsia="zh-CN"/>
              </w:rPr>
              <w:t xml:space="preserve"> </w:t>
            </w:r>
          </w:p>
        </w:tc>
        <w:tc>
          <w:tcPr>
            <w:tcW w:w="600" w:type="dxa"/>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1</w:t>
            </w:r>
          </w:p>
        </w:tc>
        <w:tc>
          <w:tcPr>
            <w:tcW w:w="615" w:type="dxa"/>
            <w:shd w:val="clear" w:color="auto" w:fill="auto"/>
            <w:tcMar>
              <w:top w:w="72" w:type="dxa"/>
              <w:left w:w="144" w:type="dxa"/>
              <w:bottom w:w="72" w:type="dxa"/>
              <w:right w:w="144" w:type="dxa"/>
            </w:tcMar>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1</w:t>
            </w:r>
            <w:r w:rsidRPr="00CF52AA">
              <w:rPr>
                <w:sz w:val="18"/>
                <w:szCs w:val="18"/>
                <w:lang w:val="en-US" w:eastAsia="zh-CN"/>
              </w:rPr>
              <w:t xml:space="preserve"> </w:t>
            </w:r>
          </w:p>
        </w:tc>
        <w:tc>
          <w:tcPr>
            <w:tcW w:w="610" w:type="dxa"/>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1</w:t>
            </w:r>
          </w:p>
        </w:tc>
      </w:tr>
    </w:tbl>
    <w:p w:rsidR="0082681E" w:rsidRDefault="001C542A" w:rsidP="004F79BE">
      <w:pPr>
        <w:spacing w:before="120"/>
        <w:jc w:val="both"/>
        <w:rPr>
          <w:sz w:val="22"/>
          <w:szCs w:val="22"/>
          <w:lang w:eastAsia="zh-CN"/>
        </w:rPr>
      </w:pPr>
      <w:r>
        <w:rPr>
          <w:sz w:val="22"/>
          <w:szCs w:val="22"/>
          <w:lang w:eastAsia="zh-CN"/>
        </w:rPr>
        <w:t>For DM-RS Configuration Type 1 with 1-symbol, only ports 0-3 are supported and TD-OCC is not used. For the case of 2-symbol DM-RS Configuration type 1, ports 0-7 are supported with both TD-OCC and FD-OCC. Note that the cyclic shift (CS) is implemented here using a length-2 FD-OCC over a pair of REs in the frequency domain.</w:t>
      </w:r>
    </w:p>
    <w:p w:rsidR="0082681E" w:rsidRDefault="0082681E" w:rsidP="0082681E">
      <w:pPr>
        <w:pStyle w:val="Caption"/>
        <w:keepNext/>
        <w:jc w:val="center"/>
      </w:pPr>
      <w:r>
        <w:t>Table A.</w:t>
      </w:r>
      <w:r w:rsidR="00736614">
        <w:t>2</w:t>
      </w:r>
      <w:r>
        <w:t xml:space="preserve"> </w:t>
      </w:r>
      <w:r w:rsidR="0084614D">
        <w:t>DM-RS Port Mapping Table for Configuration Type 2</w:t>
      </w:r>
    </w:p>
    <w:tbl>
      <w:tblPr>
        <w:tblW w:w="5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355"/>
        <w:gridCol w:w="1758"/>
        <w:gridCol w:w="681"/>
        <w:gridCol w:w="667"/>
        <w:gridCol w:w="754"/>
        <w:gridCol w:w="678"/>
      </w:tblGrid>
      <w:tr w:rsidR="0082681E" w:rsidRPr="005D130C" w:rsidTr="00133F95">
        <w:trPr>
          <w:trHeight w:val="25"/>
          <w:jc w:val="center"/>
        </w:trPr>
        <w:tc>
          <w:tcPr>
            <w:tcW w:w="0" w:type="auto"/>
            <w:shd w:val="clear" w:color="auto" w:fill="auto"/>
            <w:tcMar>
              <w:top w:w="72" w:type="dxa"/>
              <w:left w:w="144" w:type="dxa"/>
              <w:bottom w:w="72" w:type="dxa"/>
              <w:right w:w="144" w:type="dxa"/>
            </w:tcMar>
            <w:hideMark/>
          </w:tcPr>
          <w:p w:rsidR="0082681E" w:rsidRPr="005D130C" w:rsidRDefault="0082681E" w:rsidP="002B43E0">
            <w:pPr>
              <w:spacing w:after="0"/>
              <w:jc w:val="center"/>
              <w:rPr>
                <w:sz w:val="18"/>
                <w:szCs w:val="18"/>
                <w:lang w:val="en-US" w:eastAsia="zh-CN"/>
              </w:rPr>
            </w:pPr>
            <w:r w:rsidRPr="005D130C">
              <w:rPr>
                <w:b/>
                <w:bCs/>
                <w:sz w:val="18"/>
                <w:szCs w:val="18"/>
                <w:lang w:val="en-US" w:eastAsia="zh-CN"/>
              </w:rPr>
              <w:t>Port</w:t>
            </w:r>
          </w:p>
        </w:tc>
        <w:tc>
          <w:tcPr>
            <w:tcW w:w="0" w:type="auto"/>
            <w:shd w:val="clear" w:color="auto" w:fill="auto"/>
            <w:tcMar>
              <w:top w:w="72" w:type="dxa"/>
              <w:left w:w="144" w:type="dxa"/>
              <w:bottom w:w="72" w:type="dxa"/>
              <w:right w:w="144" w:type="dxa"/>
            </w:tcMar>
            <w:hideMark/>
          </w:tcPr>
          <w:p w:rsidR="00C4174E" w:rsidRDefault="00CD2D25" w:rsidP="002B43E0">
            <w:pPr>
              <w:spacing w:after="0"/>
              <w:jc w:val="center"/>
              <w:rPr>
                <w:b/>
                <w:bCs/>
                <w:sz w:val="18"/>
                <w:szCs w:val="18"/>
                <w:lang w:val="en-US" w:eastAsia="zh-CN"/>
              </w:rPr>
            </w:pPr>
            <w:r>
              <w:rPr>
                <w:b/>
                <w:bCs/>
                <w:sz w:val="18"/>
                <w:szCs w:val="18"/>
                <w:lang w:val="en-US" w:eastAsia="zh-CN"/>
              </w:rPr>
              <w:t xml:space="preserve">CDM-Group </w:t>
            </w:r>
          </w:p>
          <w:p w:rsidR="0082681E" w:rsidRPr="005D130C" w:rsidRDefault="00CD2D25" w:rsidP="002B43E0">
            <w:pPr>
              <w:spacing w:after="0"/>
              <w:jc w:val="center"/>
              <w:rPr>
                <w:sz w:val="18"/>
                <w:szCs w:val="18"/>
                <w:lang w:val="en-US" w:eastAsia="zh-CN"/>
              </w:rPr>
            </w:pPr>
            <w:r>
              <w:rPr>
                <w:b/>
                <w:bCs/>
                <w:sz w:val="18"/>
                <w:szCs w:val="18"/>
                <w:lang w:val="en-US" w:eastAsia="zh-CN"/>
              </w:rPr>
              <w:t>(</w:t>
            </w:r>
            <w:r w:rsidR="0082681E">
              <w:rPr>
                <w:b/>
                <w:bCs/>
                <w:sz w:val="18"/>
                <w:szCs w:val="18"/>
                <w:lang w:val="en-US" w:eastAsia="zh-CN"/>
              </w:rPr>
              <w:t>RE-Pair</w:t>
            </w:r>
            <w:r>
              <w:rPr>
                <w:b/>
                <w:bCs/>
                <w:sz w:val="18"/>
                <w:szCs w:val="18"/>
                <w:lang w:val="en-US" w:eastAsia="zh-CN"/>
              </w:rPr>
              <w:t>)</w:t>
            </w:r>
          </w:p>
        </w:tc>
        <w:tc>
          <w:tcPr>
            <w:tcW w:w="0" w:type="auto"/>
            <w:gridSpan w:val="2"/>
            <w:shd w:val="clear" w:color="auto" w:fill="auto"/>
            <w:tcMar>
              <w:top w:w="72" w:type="dxa"/>
              <w:left w:w="144" w:type="dxa"/>
              <w:bottom w:w="72" w:type="dxa"/>
              <w:right w:w="144" w:type="dxa"/>
            </w:tcMar>
            <w:hideMark/>
          </w:tcPr>
          <w:p w:rsidR="0082681E" w:rsidRPr="005D130C" w:rsidRDefault="0082681E" w:rsidP="002B43E0">
            <w:pPr>
              <w:spacing w:after="0"/>
              <w:jc w:val="center"/>
              <w:rPr>
                <w:b/>
                <w:bCs/>
                <w:sz w:val="18"/>
                <w:szCs w:val="18"/>
                <w:lang w:val="en-US" w:eastAsia="zh-CN"/>
              </w:rPr>
            </w:pPr>
            <w:r w:rsidRPr="005D130C">
              <w:rPr>
                <w:b/>
                <w:bCs/>
                <w:sz w:val="18"/>
                <w:szCs w:val="18"/>
                <w:lang w:val="en-US" w:eastAsia="zh-CN"/>
              </w:rPr>
              <w:t>FD-OCC</w:t>
            </w:r>
          </w:p>
        </w:tc>
        <w:tc>
          <w:tcPr>
            <w:tcW w:w="0" w:type="auto"/>
            <w:gridSpan w:val="2"/>
            <w:shd w:val="clear" w:color="auto" w:fill="auto"/>
            <w:tcMar>
              <w:top w:w="72" w:type="dxa"/>
              <w:left w:w="144" w:type="dxa"/>
              <w:bottom w:w="72" w:type="dxa"/>
              <w:right w:w="144" w:type="dxa"/>
            </w:tcMar>
            <w:hideMark/>
          </w:tcPr>
          <w:p w:rsidR="0082681E" w:rsidRPr="005D130C" w:rsidRDefault="0082681E" w:rsidP="002B43E0">
            <w:pPr>
              <w:spacing w:after="0"/>
              <w:jc w:val="center"/>
              <w:rPr>
                <w:b/>
                <w:bCs/>
                <w:sz w:val="18"/>
                <w:szCs w:val="18"/>
                <w:lang w:val="en-US" w:eastAsia="zh-CN"/>
              </w:rPr>
            </w:pPr>
            <w:r w:rsidRPr="005D130C">
              <w:rPr>
                <w:b/>
                <w:bCs/>
                <w:sz w:val="18"/>
                <w:szCs w:val="18"/>
                <w:lang w:val="en-US" w:eastAsia="zh-CN"/>
              </w:rPr>
              <w:t>TD-OCC</w:t>
            </w:r>
          </w:p>
        </w:tc>
      </w:tr>
      <w:tr w:rsidR="00C4174E" w:rsidRPr="005D130C" w:rsidTr="00133F95">
        <w:trPr>
          <w:trHeight w:val="78"/>
          <w:jc w:val="center"/>
        </w:trPr>
        <w:tc>
          <w:tcPr>
            <w:tcW w:w="0" w:type="auto"/>
            <w:shd w:val="clear" w:color="auto" w:fill="auto"/>
            <w:tcMar>
              <w:top w:w="72" w:type="dxa"/>
              <w:left w:w="144" w:type="dxa"/>
              <w:bottom w:w="72" w:type="dxa"/>
              <w:right w:w="144" w:type="dxa"/>
            </w:tcMar>
          </w:tcPr>
          <w:p w:rsidR="00C4174E" w:rsidRPr="00CF52AA" w:rsidRDefault="00C4174E" w:rsidP="00C4174E">
            <w:pPr>
              <w:spacing w:after="0"/>
              <w:jc w:val="center"/>
              <w:rPr>
                <w:sz w:val="18"/>
                <w:szCs w:val="18"/>
                <w:lang w:val="en-US" w:eastAsia="zh-CN"/>
              </w:rPr>
            </w:pPr>
            <w:r>
              <w:rPr>
                <w:sz w:val="18"/>
                <w:szCs w:val="18"/>
                <w:lang w:val="en-US" w:eastAsia="zh-CN"/>
              </w:rPr>
              <w:t>0 (1000)</w:t>
            </w:r>
          </w:p>
        </w:tc>
        <w:tc>
          <w:tcPr>
            <w:tcW w:w="0" w:type="auto"/>
            <w:shd w:val="clear" w:color="auto" w:fill="auto"/>
            <w:tcMar>
              <w:top w:w="72" w:type="dxa"/>
              <w:left w:w="144" w:type="dxa"/>
              <w:bottom w:w="72" w:type="dxa"/>
              <w:right w:w="144" w:type="dxa"/>
            </w:tcMar>
            <w:hideMark/>
          </w:tcPr>
          <w:p w:rsidR="00C4174E" w:rsidRPr="005D130C" w:rsidRDefault="00C4174E" w:rsidP="00C4174E">
            <w:pPr>
              <w:spacing w:after="0"/>
              <w:jc w:val="center"/>
              <w:rPr>
                <w:sz w:val="18"/>
                <w:szCs w:val="18"/>
                <w:lang w:val="en-US" w:eastAsia="zh-CN"/>
              </w:rPr>
            </w:pPr>
            <w:r w:rsidRPr="005D130C">
              <w:rPr>
                <w:sz w:val="18"/>
                <w:szCs w:val="18"/>
                <w:lang w:val="en-US" w:eastAsia="zh-CN"/>
              </w:rPr>
              <w:t>1</w:t>
            </w:r>
          </w:p>
        </w:tc>
        <w:tc>
          <w:tcPr>
            <w:tcW w:w="681" w:type="dxa"/>
            <w:shd w:val="clear" w:color="auto" w:fill="auto"/>
            <w:tcMar>
              <w:top w:w="72" w:type="dxa"/>
              <w:left w:w="144" w:type="dxa"/>
              <w:bottom w:w="72" w:type="dxa"/>
              <w:right w:w="144" w:type="dxa"/>
            </w:tcMar>
          </w:tcPr>
          <w:p w:rsidR="00C4174E" w:rsidRPr="00CF52AA" w:rsidRDefault="00C4174E" w:rsidP="00C4174E">
            <w:pPr>
              <w:spacing w:after="0"/>
              <w:jc w:val="center"/>
              <w:rPr>
                <w:sz w:val="18"/>
                <w:szCs w:val="18"/>
                <w:lang w:val="en-US" w:eastAsia="zh-CN"/>
              </w:rPr>
            </w:pPr>
            <w:r w:rsidRPr="00CF52AA">
              <w:rPr>
                <w:sz w:val="18"/>
                <w:szCs w:val="18"/>
                <w:lang w:val="en-US" w:eastAsia="zh-CN"/>
              </w:rPr>
              <w:t>+</w:t>
            </w:r>
            <w:r>
              <w:rPr>
                <w:sz w:val="18"/>
                <w:szCs w:val="18"/>
                <w:lang w:val="en-US" w:eastAsia="zh-CN"/>
              </w:rPr>
              <w:t>1</w:t>
            </w:r>
            <w:r w:rsidRPr="00CF52AA">
              <w:rPr>
                <w:sz w:val="18"/>
                <w:szCs w:val="18"/>
                <w:lang w:val="en-US" w:eastAsia="zh-CN"/>
              </w:rPr>
              <w:t xml:space="preserve"> </w:t>
            </w:r>
          </w:p>
        </w:tc>
        <w:tc>
          <w:tcPr>
            <w:tcW w:w="667" w:type="dxa"/>
          </w:tcPr>
          <w:p w:rsidR="00C4174E" w:rsidRPr="00CF52AA" w:rsidRDefault="00C4174E" w:rsidP="00C4174E">
            <w:pPr>
              <w:spacing w:after="0"/>
              <w:jc w:val="center"/>
              <w:rPr>
                <w:sz w:val="18"/>
                <w:szCs w:val="18"/>
                <w:lang w:val="en-US" w:eastAsia="zh-CN"/>
              </w:rPr>
            </w:pPr>
            <w:r w:rsidRPr="00CF52AA">
              <w:rPr>
                <w:sz w:val="18"/>
                <w:szCs w:val="18"/>
                <w:lang w:val="en-US" w:eastAsia="zh-CN"/>
              </w:rPr>
              <w:t>+</w:t>
            </w:r>
            <w:r>
              <w:rPr>
                <w:sz w:val="18"/>
                <w:szCs w:val="18"/>
                <w:lang w:val="en-US" w:eastAsia="zh-CN"/>
              </w:rPr>
              <w:t>1</w:t>
            </w:r>
          </w:p>
        </w:tc>
        <w:tc>
          <w:tcPr>
            <w:tcW w:w="754" w:type="dxa"/>
            <w:shd w:val="clear" w:color="auto" w:fill="auto"/>
            <w:tcMar>
              <w:top w:w="72" w:type="dxa"/>
              <w:left w:w="144" w:type="dxa"/>
              <w:bottom w:w="72" w:type="dxa"/>
              <w:right w:w="144" w:type="dxa"/>
            </w:tcMar>
            <w:hideMark/>
          </w:tcPr>
          <w:p w:rsidR="00C4174E" w:rsidRPr="00CF52AA" w:rsidRDefault="00C4174E" w:rsidP="00C4174E">
            <w:pPr>
              <w:spacing w:after="0"/>
              <w:jc w:val="center"/>
              <w:rPr>
                <w:sz w:val="18"/>
                <w:szCs w:val="18"/>
                <w:lang w:val="en-US" w:eastAsia="zh-CN"/>
              </w:rPr>
            </w:pPr>
            <w:r w:rsidRPr="00CF52AA">
              <w:rPr>
                <w:sz w:val="18"/>
                <w:szCs w:val="18"/>
                <w:lang w:val="en-US" w:eastAsia="zh-CN"/>
              </w:rPr>
              <w:t>+</w:t>
            </w:r>
            <w:r>
              <w:rPr>
                <w:sz w:val="18"/>
                <w:szCs w:val="18"/>
                <w:lang w:val="en-US" w:eastAsia="zh-CN"/>
              </w:rPr>
              <w:t>1</w:t>
            </w:r>
            <w:r w:rsidRPr="00CF52AA">
              <w:rPr>
                <w:sz w:val="18"/>
                <w:szCs w:val="18"/>
                <w:lang w:val="en-US" w:eastAsia="zh-CN"/>
              </w:rPr>
              <w:t xml:space="preserve"> </w:t>
            </w:r>
          </w:p>
        </w:tc>
        <w:tc>
          <w:tcPr>
            <w:tcW w:w="678" w:type="dxa"/>
          </w:tcPr>
          <w:p w:rsidR="00C4174E" w:rsidRPr="00CF52AA" w:rsidRDefault="00C4174E" w:rsidP="00C4174E">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r>
      <w:tr w:rsidR="00C4174E" w:rsidRPr="005D130C" w:rsidTr="00133F95">
        <w:trPr>
          <w:trHeight w:val="78"/>
          <w:jc w:val="center"/>
        </w:trPr>
        <w:tc>
          <w:tcPr>
            <w:tcW w:w="0" w:type="auto"/>
            <w:shd w:val="clear" w:color="auto" w:fill="auto"/>
            <w:tcMar>
              <w:top w:w="72" w:type="dxa"/>
              <w:left w:w="144" w:type="dxa"/>
              <w:bottom w:w="72" w:type="dxa"/>
              <w:right w:w="144" w:type="dxa"/>
            </w:tcMar>
          </w:tcPr>
          <w:p w:rsidR="00C4174E" w:rsidRPr="00CF52AA" w:rsidRDefault="00C4174E" w:rsidP="00C4174E">
            <w:pPr>
              <w:spacing w:after="0"/>
              <w:jc w:val="center"/>
              <w:rPr>
                <w:sz w:val="18"/>
                <w:szCs w:val="18"/>
                <w:lang w:val="en-US" w:eastAsia="zh-CN"/>
              </w:rPr>
            </w:pPr>
            <w:r>
              <w:rPr>
                <w:sz w:val="18"/>
                <w:szCs w:val="18"/>
                <w:lang w:val="en-US" w:eastAsia="zh-CN"/>
              </w:rPr>
              <w:t>1 (1001)</w:t>
            </w:r>
          </w:p>
        </w:tc>
        <w:tc>
          <w:tcPr>
            <w:tcW w:w="0" w:type="auto"/>
            <w:shd w:val="clear" w:color="auto" w:fill="auto"/>
            <w:tcMar>
              <w:top w:w="72" w:type="dxa"/>
              <w:left w:w="144" w:type="dxa"/>
              <w:bottom w:w="72" w:type="dxa"/>
              <w:right w:w="144" w:type="dxa"/>
            </w:tcMar>
            <w:hideMark/>
          </w:tcPr>
          <w:p w:rsidR="00C4174E" w:rsidRPr="005D130C" w:rsidRDefault="00C4174E" w:rsidP="00C4174E">
            <w:pPr>
              <w:spacing w:after="0"/>
              <w:jc w:val="center"/>
              <w:rPr>
                <w:sz w:val="18"/>
                <w:szCs w:val="18"/>
                <w:lang w:val="en-US" w:eastAsia="zh-CN"/>
              </w:rPr>
            </w:pPr>
            <w:r>
              <w:rPr>
                <w:sz w:val="18"/>
                <w:szCs w:val="18"/>
                <w:lang w:val="en-US" w:eastAsia="zh-CN"/>
              </w:rPr>
              <w:t>1</w:t>
            </w:r>
          </w:p>
        </w:tc>
        <w:tc>
          <w:tcPr>
            <w:tcW w:w="681" w:type="dxa"/>
            <w:shd w:val="clear" w:color="auto" w:fill="auto"/>
            <w:tcMar>
              <w:top w:w="72" w:type="dxa"/>
              <w:left w:w="144" w:type="dxa"/>
              <w:bottom w:w="72" w:type="dxa"/>
              <w:right w:w="144" w:type="dxa"/>
            </w:tcMar>
          </w:tcPr>
          <w:p w:rsidR="00C4174E" w:rsidRPr="00CF52AA" w:rsidRDefault="00C4174E" w:rsidP="00C4174E">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67" w:type="dxa"/>
          </w:tcPr>
          <w:p w:rsidR="00C4174E" w:rsidRPr="00CF52AA" w:rsidRDefault="00C4174E" w:rsidP="00C4174E">
            <w:pPr>
              <w:spacing w:after="0"/>
              <w:jc w:val="center"/>
              <w:rPr>
                <w:sz w:val="18"/>
                <w:szCs w:val="18"/>
                <w:lang w:val="en-US" w:eastAsia="zh-CN"/>
              </w:rPr>
            </w:pPr>
            <w:r>
              <w:rPr>
                <w:sz w:val="18"/>
                <w:szCs w:val="18"/>
                <w:lang w:val="en-US" w:eastAsia="zh-CN"/>
              </w:rPr>
              <w:t xml:space="preserve"> -1</w:t>
            </w:r>
          </w:p>
        </w:tc>
        <w:tc>
          <w:tcPr>
            <w:tcW w:w="754" w:type="dxa"/>
            <w:shd w:val="clear" w:color="auto" w:fill="auto"/>
            <w:tcMar>
              <w:top w:w="72" w:type="dxa"/>
              <w:left w:w="144" w:type="dxa"/>
              <w:bottom w:w="72" w:type="dxa"/>
              <w:right w:w="144" w:type="dxa"/>
            </w:tcMar>
            <w:hideMark/>
          </w:tcPr>
          <w:p w:rsidR="00C4174E" w:rsidRPr="00CF52AA" w:rsidRDefault="00C4174E" w:rsidP="00C4174E">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78" w:type="dxa"/>
          </w:tcPr>
          <w:p w:rsidR="00C4174E" w:rsidRPr="00CF52AA" w:rsidRDefault="00C4174E" w:rsidP="00C4174E">
            <w:pPr>
              <w:spacing w:after="0"/>
              <w:jc w:val="center"/>
              <w:rPr>
                <w:sz w:val="18"/>
                <w:szCs w:val="18"/>
                <w:lang w:val="en-US" w:eastAsia="zh-CN"/>
              </w:rPr>
            </w:pPr>
            <w:r>
              <w:rPr>
                <w:sz w:val="18"/>
                <w:szCs w:val="18"/>
                <w:lang w:val="en-US" w:eastAsia="zh-CN"/>
              </w:rPr>
              <w:t>+1</w:t>
            </w:r>
          </w:p>
        </w:tc>
      </w:tr>
      <w:tr w:rsidR="00C4174E" w:rsidRPr="005D130C" w:rsidTr="00133F95">
        <w:trPr>
          <w:trHeight w:val="78"/>
          <w:jc w:val="center"/>
        </w:trPr>
        <w:tc>
          <w:tcPr>
            <w:tcW w:w="0" w:type="auto"/>
            <w:shd w:val="clear" w:color="auto" w:fill="auto"/>
            <w:tcMar>
              <w:top w:w="72" w:type="dxa"/>
              <w:left w:w="144" w:type="dxa"/>
              <w:bottom w:w="72" w:type="dxa"/>
              <w:right w:w="144" w:type="dxa"/>
            </w:tcMar>
          </w:tcPr>
          <w:p w:rsidR="00C4174E" w:rsidRPr="00CF52AA" w:rsidRDefault="00C4174E" w:rsidP="00C4174E">
            <w:pPr>
              <w:spacing w:after="0"/>
              <w:jc w:val="center"/>
              <w:rPr>
                <w:sz w:val="18"/>
                <w:szCs w:val="18"/>
                <w:lang w:val="en-US" w:eastAsia="zh-CN"/>
              </w:rPr>
            </w:pPr>
            <w:r>
              <w:rPr>
                <w:sz w:val="18"/>
                <w:szCs w:val="18"/>
                <w:lang w:val="en-US" w:eastAsia="zh-CN"/>
              </w:rPr>
              <w:t>2 (1002)</w:t>
            </w:r>
          </w:p>
        </w:tc>
        <w:tc>
          <w:tcPr>
            <w:tcW w:w="0" w:type="auto"/>
            <w:shd w:val="clear" w:color="auto" w:fill="auto"/>
            <w:tcMar>
              <w:top w:w="72" w:type="dxa"/>
              <w:left w:w="144" w:type="dxa"/>
              <w:bottom w:w="72" w:type="dxa"/>
              <w:right w:w="144" w:type="dxa"/>
            </w:tcMar>
            <w:hideMark/>
          </w:tcPr>
          <w:p w:rsidR="00C4174E" w:rsidRPr="005D130C" w:rsidRDefault="00C4174E" w:rsidP="00C4174E">
            <w:pPr>
              <w:spacing w:after="0"/>
              <w:jc w:val="center"/>
              <w:rPr>
                <w:sz w:val="18"/>
                <w:szCs w:val="18"/>
                <w:lang w:val="en-US" w:eastAsia="zh-CN"/>
              </w:rPr>
            </w:pPr>
            <w:r>
              <w:rPr>
                <w:sz w:val="18"/>
                <w:szCs w:val="18"/>
                <w:lang w:val="en-US" w:eastAsia="zh-CN"/>
              </w:rPr>
              <w:t>2</w:t>
            </w:r>
          </w:p>
        </w:tc>
        <w:tc>
          <w:tcPr>
            <w:tcW w:w="681" w:type="dxa"/>
            <w:shd w:val="clear" w:color="auto" w:fill="auto"/>
            <w:tcMar>
              <w:top w:w="72" w:type="dxa"/>
              <w:left w:w="144" w:type="dxa"/>
              <w:bottom w:w="72" w:type="dxa"/>
              <w:right w:w="144" w:type="dxa"/>
            </w:tcMar>
          </w:tcPr>
          <w:p w:rsidR="00C4174E" w:rsidRPr="00CF52AA" w:rsidRDefault="00C4174E" w:rsidP="00C4174E">
            <w:pPr>
              <w:spacing w:after="0"/>
              <w:jc w:val="center"/>
              <w:rPr>
                <w:sz w:val="18"/>
                <w:szCs w:val="18"/>
                <w:lang w:val="en-US" w:eastAsia="zh-CN"/>
              </w:rPr>
            </w:pPr>
            <w:r w:rsidRPr="00CF52AA">
              <w:rPr>
                <w:sz w:val="18"/>
                <w:szCs w:val="18"/>
                <w:lang w:val="en-US" w:eastAsia="zh-CN"/>
              </w:rPr>
              <w:t>+</w:t>
            </w:r>
            <w:r>
              <w:rPr>
                <w:sz w:val="18"/>
                <w:szCs w:val="18"/>
                <w:lang w:val="en-US" w:eastAsia="zh-CN"/>
              </w:rPr>
              <w:t>1</w:t>
            </w:r>
            <w:r w:rsidRPr="00CF52AA">
              <w:rPr>
                <w:sz w:val="18"/>
                <w:szCs w:val="18"/>
                <w:lang w:val="en-US" w:eastAsia="zh-CN"/>
              </w:rPr>
              <w:t xml:space="preserve"> </w:t>
            </w:r>
          </w:p>
        </w:tc>
        <w:tc>
          <w:tcPr>
            <w:tcW w:w="667" w:type="dxa"/>
          </w:tcPr>
          <w:p w:rsidR="00C4174E" w:rsidRPr="00CF52AA" w:rsidRDefault="00C4174E" w:rsidP="00C4174E">
            <w:pPr>
              <w:spacing w:after="0"/>
              <w:jc w:val="center"/>
              <w:rPr>
                <w:sz w:val="18"/>
                <w:szCs w:val="18"/>
                <w:lang w:val="en-US" w:eastAsia="zh-CN"/>
              </w:rPr>
            </w:pPr>
            <w:r w:rsidRPr="00CF52AA">
              <w:rPr>
                <w:sz w:val="18"/>
                <w:szCs w:val="18"/>
                <w:lang w:val="en-US" w:eastAsia="zh-CN"/>
              </w:rPr>
              <w:t xml:space="preserve"> +</w:t>
            </w:r>
            <w:r>
              <w:rPr>
                <w:sz w:val="18"/>
                <w:szCs w:val="18"/>
                <w:lang w:val="en-US" w:eastAsia="zh-CN"/>
              </w:rPr>
              <w:t>1</w:t>
            </w:r>
          </w:p>
        </w:tc>
        <w:tc>
          <w:tcPr>
            <w:tcW w:w="754" w:type="dxa"/>
            <w:shd w:val="clear" w:color="auto" w:fill="auto"/>
            <w:tcMar>
              <w:top w:w="72" w:type="dxa"/>
              <w:left w:w="144" w:type="dxa"/>
              <w:bottom w:w="72" w:type="dxa"/>
              <w:right w:w="144" w:type="dxa"/>
            </w:tcMar>
            <w:hideMark/>
          </w:tcPr>
          <w:p w:rsidR="00C4174E" w:rsidRPr="00CF52AA" w:rsidRDefault="00C4174E" w:rsidP="00C4174E">
            <w:pPr>
              <w:spacing w:after="0"/>
              <w:jc w:val="center"/>
              <w:rPr>
                <w:sz w:val="18"/>
                <w:szCs w:val="18"/>
                <w:lang w:val="en-US" w:eastAsia="zh-CN"/>
              </w:rPr>
            </w:pPr>
            <w:r w:rsidRPr="00CF52AA">
              <w:rPr>
                <w:sz w:val="18"/>
                <w:szCs w:val="18"/>
                <w:lang w:val="en-US" w:eastAsia="zh-CN"/>
              </w:rPr>
              <w:t>+</w:t>
            </w:r>
            <w:r>
              <w:rPr>
                <w:sz w:val="18"/>
                <w:szCs w:val="18"/>
                <w:lang w:val="en-US" w:eastAsia="zh-CN"/>
              </w:rPr>
              <w:t>1</w:t>
            </w:r>
            <w:r w:rsidRPr="00CF52AA">
              <w:rPr>
                <w:sz w:val="18"/>
                <w:szCs w:val="18"/>
                <w:lang w:val="en-US" w:eastAsia="zh-CN"/>
              </w:rPr>
              <w:t xml:space="preserve"> </w:t>
            </w:r>
          </w:p>
        </w:tc>
        <w:tc>
          <w:tcPr>
            <w:tcW w:w="678" w:type="dxa"/>
          </w:tcPr>
          <w:p w:rsidR="00C4174E" w:rsidRPr="00CF52AA" w:rsidRDefault="00C4174E" w:rsidP="00C4174E">
            <w:pPr>
              <w:spacing w:after="0"/>
              <w:jc w:val="center"/>
              <w:rPr>
                <w:sz w:val="18"/>
                <w:szCs w:val="18"/>
                <w:lang w:val="en-US" w:eastAsia="zh-CN"/>
              </w:rPr>
            </w:pPr>
            <w:r w:rsidRPr="00CF52AA">
              <w:rPr>
                <w:sz w:val="18"/>
                <w:szCs w:val="18"/>
                <w:lang w:val="en-US" w:eastAsia="zh-CN"/>
              </w:rPr>
              <w:t>+</w:t>
            </w:r>
            <w:r>
              <w:rPr>
                <w:sz w:val="18"/>
                <w:szCs w:val="18"/>
                <w:lang w:val="en-US" w:eastAsia="zh-CN"/>
              </w:rPr>
              <w:t>1</w:t>
            </w:r>
          </w:p>
        </w:tc>
      </w:tr>
      <w:tr w:rsidR="00C4174E" w:rsidRPr="005D130C" w:rsidTr="00133F95">
        <w:trPr>
          <w:trHeight w:val="78"/>
          <w:jc w:val="center"/>
        </w:trPr>
        <w:tc>
          <w:tcPr>
            <w:tcW w:w="0" w:type="auto"/>
            <w:shd w:val="clear" w:color="auto" w:fill="auto"/>
            <w:tcMar>
              <w:top w:w="72" w:type="dxa"/>
              <w:left w:w="144" w:type="dxa"/>
              <w:bottom w:w="72" w:type="dxa"/>
              <w:right w:w="144" w:type="dxa"/>
            </w:tcMar>
          </w:tcPr>
          <w:p w:rsidR="00C4174E" w:rsidRPr="00CF52AA" w:rsidRDefault="00C4174E" w:rsidP="00C4174E">
            <w:pPr>
              <w:spacing w:after="0"/>
              <w:jc w:val="center"/>
              <w:rPr>
                <w:sz w:val="18"/>
                <w:szCs w:val="18"/>
                <w:lang w:val="en-US" w:eastAsia="zh-CN"/>
              </w:rPr>
            </w:pPr>
            <w:r>
              <w:rPr>
                <w:sz w:val="18"/>
                <w:szCs w:val="18"/>
                <w:lang w:val="en-US" w:eastAsia="zh-CN"/>
              </w:rPr>
              <w:t>3 (1003)</w:t>
            </w:r>
          </w:p>
        </w:tc>
        <w:tc>
          <w:tcPr>
            <w:tcW w:w="0" w:type="auto"/>
            <w:shd w:val="clear" w:color="auto" w:fill="auto"/>
            <w:tcMar>
              <w:top w:w="72" w:type="dxa"/>
              <w:left w:w="144" w:type="dxa"/>
              <w:bottom w:w="72" w:type="dxa"/>
              <w:right w:w="144" w:type="dxa"/>
            </w:tcMar>
            <w:hideMark/>
          </w:tcPr>
          <w:p w:rsidR="00C4174E" w:rsidRPr="005D130C" w:rsidRDefault="00C4174E" w:rsidP="00C4174E">
            <w:pPr>
              <w:spacing w:after="0"/>
              <w:jc w:val="center"/>
              <w:rPr>
                <w:sz w:val="18"/>
                <w:szCs w:val="18"/>
                <w:lang w:val="en-US" w:eastAsia="zh-CN"/>
              </w:rPr>
            </w:pPr>
            <w:r>
              <w:rPr>
                <w:sz w:val="18"/>
                <w:szCs w:val="18"/>
                <w:lang w:val="en-US" w:eastAsia="zh-CN"/>
              </w:rPr>
              <w:t>2</w:t>
            </w:r>
          </w:p>
        </w:tc>
        <w:tc>
          <w:tcPr>
            <w:tcW w:w="681" w:type="dxa"/>
            <w:shd w:val="clear" w:color="auto" w:fill="auto"/>
            <w:tcMar>
              <w:top w:w="72" w:type="dxa"/>
              <w:left w:w="144" w:type="dxa"/>
              <w:bottom w:w="72" w:type="dxa"/>
              <w:right w:w="144" w:type="dxa"/>
            </w:tcMar>
          </w:tcPr>
          <w:p w:rsidR="00C4174E" w:rsidRPr="00CF52AA" w:rsidRDefault="00C4174E" w:rsidP="00C4174E">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67" w:type="dxa"/>
          </w:tcPr>
          <w:p w:rsidR="00C4174E" w:rsidRPr="00CF52AA" w:rsidRDefault="00C4174E" w:rsidP="00C4174E">
            <w:pPr>
              <w:spacing w:after="0"/>
              <w:jc w:val="center"/>
              <w:rPr>
                <w:sz w:val="18"/>
                <w:szCs w:val="18"/>
                <w:lang w:val="en-US" w:eastAsia="zh-CN"/>
              </w:rPr>
            </w:pPr>
            <w:r>
              <w:rPr>
                <w:sz w:val="18"/>
                <w:szCs w:val="18"/>
                <w:lang w:val="en-US" w:eastAsia="zh-CN"/>
              </w:rPr>
              <w:t xml:space="preserve"> -1</w:t>
            </w:r>
          </w:p>
        </w:tc>
        <w:tc>
          <w:tcPr>
            <w:tcW w:w="754" w:type="dxa"/>
            <w:shd w:val="clear" w:color="auto" w:fill="auto"/>
            <w:tcMar>
              <w:top w:w="72" w:type="dxa"/>
              <w:left w:w="144" w:type="dxa"/>
              <w:bottom w:w="72" w:type="dxa"/>
              <w:right w:w="144" w:type="dxa"/>
            </w:tcMar>
            <w:hideMark/>
          </w:tcPr>
          <w:p w:rsidR="00C4174E" w:rsidRPr="00CF52AA" w:rsidRDefault="00C4174E" w:rsidP="00C4174E">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78" w:type="dxa"/>
          </w:tcPr>
          <w:p w:rsidR="00C4174E" w:rsidRPr="00CF52AA" w:rsidRDefault="00C4174E" w:rsidP="00C4174E">
            <w:pPr>
              <w:spacing w:after="0"/>
              <w:jc w:val="center"/>
              <w:rPr>
                <w:sz w:val="18"/>
                <w:szCs w:val="18"/>
                <w:lang w:val="en-US" w:eastAsia="zh-CN"/>
              </w:rPr>
            </w:pPr>
            <w:r>
              <w:rPr>
                <w:sz w:val="18"/>
                <w:szCs w:val="18"/>
                <w:lang w:val="en-US" w:eastAsia="zh-CN"/>
              </w:rPr>
              <w:t>+1</w:t>
            </w:r>
          </w:p>
        </w:tc>
      </w:tr>
      <w:tr w:rsidR="00C4174E" w:rsidRPr="005D130C" w:rsidTr="00133F95">
        <w:trPr>
          <w:trHeight w:val="78"/>
          <w:jc w:val="center"/>
        </w:trPr>
        <w:tc>
          <w:tcPr>
            <w:tcW w:w="0" w:type="auto"/>
            <w:shd w:val="clear" w:color="auto" w:fill="auto"/>
            <w:tcMar>
              <w:top w:w="72" w:type="dxa"/>
              <w:left w:w="144" w:type="dxa"/>
              <w:bottom w:w="72" w:type="dxa"/>
              <w:right w:w="144" w:type="dxa"/>
            </w:tcMar>
          </w:tcPr>
          <w:p w:rsidR="00C4174E" w:rsidRPr="00CF52AA" w:rsidRDefault="00C4174E" w:rsidP="00C4174E">
            <w:pPr>
              <w:spacing w:after="0"/>
              <w:jc w:val="center"/>
              <w:rPr>
                <w:sz w:val="18"/>
                <w:szCs w:val="18"/>
                <w:lang w:val="en-US" w:eastAsia="zh-CN"/>
              </w:rPr>
            </w:pPr>
            <w:r>
              <w:rPr>
                <w:sz w:val="18"/>
                <w:szCs w:val="18"/>
                <w:lang w:val="en-US" w:eastAsia="zh-CN"/>
              </w:rPr>
              <w:t>4 (1004)</w:t>
            </w:r>
          </w:p>
        </w:tc>
        <w:tc>
          <w:tcPr>
            <w:tcW w:w="0" w:type="auto"/>
            <w:shd w:val="clear" w:color="auto" w:fill="auto"/>
            <w:tcMar>
              <w:top w:w="72" w:type="dxa"/>
              <w:left w:w="144" w:type="dxa"/>
              <w:bottom w:w="72" w:type="dxa"/>
              <w:right w:w="144" w:type="dxa"/>
            </w:tcMar>
            <w:hideMark/>
          </w:tcPr>
          <w:p w:rsidR="00C4174E" w:rsidRPr="005D130C" w:rsidRDefault="00C4174E" w:rsidP="00C4174E">
            <w:pPr>
              <w:spacing w:after="0"/>
              <w:jc w:val="center"/>
              <w:rPr>
                <w:sz w:val="18"/>
                <w:szCs w:val="18"/>
                <w:lang w:val="en-US" w:eastAsia="zh-CN"/>
              </w:rPr>
            </w:pPr>
            <w:r>
              <w:rPr>
                <w:sz w:val="18"/>
                <w:szCs w:val="18"/>
                <w:lang w:val="en-US" w:eastAsia="zh-CN"/>
              </w:rPr>
              <w:t>3</w:t>
            </w:r>
          </w:p>
        </w:tc>
        <w:tc>
          <w:tcPr>
            <w:tcW w:w="681" w:type="dxa"/>
            <w:shd w:val="clear" w:color="auto" w:fill="auto"/>
            <w:tcMar>
              <w:top w:w="72" w:type="dxa"/>
              <w:left w:w="144" w:type="dxa"/>
              <w:bottom w:w="72" w:type="dxa"/>
              <w:right w:w="144" w:type="dxa"/>
            </w:tcMar>
          </w:tcPr>
          <w:p w:rsidR="00C4174E" w:rsidRPr="00CF52AA" w:rsidRDefault="00C4174E" w:rsidP="00C4174E">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67" w:type="dxa"/>
          </w:tcPr>
          <w:p w:rsidR="00C4174E" w:rsidRPr="00CF52AA" w:rsidRDefault="00C4174E" w:rsidP="00C4174E">
            <w:pPr>
              <w:spacing w:after="0"/>
              <w:jc w:val="center"/>
              <w:rPr>
                <w:sz w:val="18"/>
                <w:szCs w:val="18"/>
                <w:lang w:val="en-US" w:eastAsia="zh-CN"/>
              </w:rPr>
            </w:pPr>
            <w:r>
              <w:rPr>
                <w:sz w:val="18"/>
                <w:szCs w:val="18"/>
                <w:lang w:val="en-US" w:eastAsia="zh-CN"/>
              </w:rPr>
              <w:t xml:space="preserve"> +1</w:t>
            </w:r>
          </w:p>
        </w:tc>
        <w:tc>
          <w:tcPr>
            <w:tcW w:w="754" w:type="dxa"/>
            <w:shd w:val="clear" w:color="auto" w:fill="auto"/>
            <w:tcMar>
              <w:top w:w="72" w:type="dxa"/>
              <w:left w:w="144" w:type="dxa"/>
              <w:bottom w:w="72" w:type="dxa"/>
              <w:right w:w="144" w:type="dxa"/>
            </w:tcMar>
            <w:hideMark/>
          </w:tcPr>
          <w:p w:rsidR="00C4174E" w:rsidRPr="00CF52AA" w:rsidRDefault="00C4174E" w:rsidP="00C4174E">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78" w:type="dxa"/>
          </w:tcPr>
          <w:p w:rsidR="00C4174E" w:rsidRPr="00CF52AA" w:rsidRDefault="00C4174E" w:rsidP="00C4174E">
            <w:pPr>
              <w:spacing w:after="0"/>
              <w:jc w:val="center"/>
              <w:rPr>
                <w:sz w:val="18"/>
                <w:szCs w:val="18"/>
                <w:lang w:val="en-US" w:eastAsia="zh-CN"/>
              </w:rPr>
            </w:pPr>
            <w:r>
              <w:rPr>
                <w:sz w:val="18"/>
                <w:szCs w:val="18"/>
                <w:lang w:val="en-US" w:eastAsia="zh-CN"/>
              </w:rPr>
              <w:t>+1</w:t>
            </w:r>
          </w:p>
        </w:tc>
      </w:tr>
      <w:tr w:rsidR="00C4174E" w:rsidRPr="005D130C" w:rsidTr="00133F95">
        <w:trPr>
          <w:trHeight w:val="78"/>
          <w:jc w:val="center"/>
        </w:trPr>
        <w:tc>
          <w:tcPr>
            <w:tcW w:w="0" w:type="auto"/>
            <w:shd w:val="clear" w:color="auto" w:fill="auto"/>
            <w:tcMar>
              <w:top w:w="72" w:type="dxa"/>
              <w:left w:w="144" w:type="dxa"/>
              <w:bottom w:w="72" w:type="dxa"/>
              <w:right w:w="144" w:type="dxa"/>
            </w:tcMar>
          </w:tcPr>
          <w:p w:rsidR="00C4174E" w:rsidRPr="00CF52AA" w:rsidRDefault="00C4174E" w:rsidP="00C4174E">
            <w:pPr>
              <w:spacing w:after="0"/>
              <w:jc w:val="center"/>
              <w:rPr>
                <w:sz w:val="18"/>
                <w:szCs w:val="18"/>
                <w:lang w:val="en-US" w:eastAsia="zh-CN"/>
              </w:rPr>
            </w:pPr>
            <w:r>
              <w:rPr>
                <w:sz w:val="18"/>
                <w:szCs w:val="18"/>
                <w:lang w:val="en-US" w:eastAsia="zh-CN"/>
              </w:rPr>
              <w:t>5 (1005)</w:t>
            </w:r>
          </w:p>
        </w:tc>
        <w:tc>
          <w:tcPr>
            <w:tcW w:w="0" w:type="auto"/>
            <w:shd w:val="clear" w:color="auto" w:fill="auto"/>
            <w:tcMar>
              <w:top w:w="72" w:type="dxa"/>
              <w:left w:w="144" w:type="dxa"/>
              <w:bottom w:w="72" w:type="dxa"/>
              <w:right w:w="144" w:type="dxa"/>
            </w:tcMar>
            <w:hideMark/>
          </w:tcPr>
          <w:p w:rsidR="00C4174E" w:rsidRPr="005D130C" w:rsidRDefault="00C4174E" w:rsidP="00C4174E">
            <w:pPr>
              <w:spacing w:after="0"/>
              <w:jc w:val="center"/>
              <w:rPr>
                <w:sz w:val="18"/>
                <w:szCs w:val="18"/>
                <w:lang w:val="en-US" w:eastAsia="zh-CN"/>
              </w:rPr>
            </w:pPr>
            <w:r w:rsidRPr="005D130C">
              <w:rPr>
                <w:sz w:val="18"/>
                <w:szCs w:val="18"/>
                <w:lang w:val="en-US" w:eastAsia="zh-CN"/>
              </w:rPr>
              <w:t>3</w:t>
            </w:r>
          </w:p>
        </w:tc>
        <w:tc>
          <w:tcPr>
            <w:tcW w:w="681" w:type="dxa"/>
            <w:shd w:val="clear" w:color="auto" w:fill="auto"/>
            <w:tcMar>
              <w:top w:w="72" w:type="dxa"/>
              <w:left w:w="144" w:type="dxa"/>
              <w:bottom w:w="72" w:type="dxa"/>
              <w:right w:w="144" w:type="dxa"/>
            </w:tcMar>
          </w:tcPr>
          <w:p w:rsidR="00C4174E" w:rsidRPr="00CF52AA" w:rsidRDefault="00C4174E" w:rsidP="00C4174E">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67" w:type="dxa"/>
          </w:tcPr>
          <w:p w:rsidR="00C4174E" w:rsidRPr="00CF52AA" w:rsidRDefault="00C4174E" w:rsidP="00C4174E">
            <w:pPr>
              <w:spacing w:after="0"/>
              <w:jc w:val="center"/>
              <w:rPr>
                <w:sz w:val="18"/>
                <w:szCs w:val="18"/>
                <w:lang w:val="en-US" w:eastAsia="zh-CN"/>
              </w:rPr>
            </w:pPr>
            <w:r>
              <w:rPr>
                <w:sz w:val="18"/>
                <w:szCs w:val="18"/>
                <w:lang w:val="en-US" w:eastAsia="zh-CN"/>
              </w:rPr>
              <w:t xml:space="preserve"> -1</w:t>
            </w:r>
          </w:p>
        </w:tc>
        <w:tc>
          <w:tcPr>
            <w:tcW w:w="754" w:type="dxa"/>
            <w:shd w:val="clear" w:color="auto" w:fill="auto"/>
            <w:tcMar>
              <w:top w:w="72" w:type="dxa"/>
              <w:left w:w="144" w:type="dxa"/>
              <w:bottom w:w="72" w:type="dxa"/>
              <w:right w:w="144" w:type="dxa"/>
            </w:tcMar>
            <w:hideMark/>
          </w:tcPr>
          <w:p w:rsidR="00C4174E" w:rsidRPr="00CF52AA" w:rsidRDefault="00C4174E" w:rsidP="00C4174E">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78" w:type="dxa"/>
          </w:tcPr>
          <w:p w:rsidR="00C4174E" w:rsidRPr="00CF52AA" w:rsidRDefault="00C4174E" w:rsidP="00C4174E">
            <w:pPr>
              <w:spacing w:after="0"/>
              <w:jc w:val="center"/>
              <w:rPr>
                <w:sz w:val="18"/>
                <w:szCs w:val="18"/>
                <w:lang w:val="en-US" w:eastAsia="zh-CN"/>
              </w:rPr>
            </w:pPr>
            <w:r>
              <w:rPr>
                <w:sz w:val="18"/>
                <w:szCs w:val="18"/>
                <w:lang w:val="en-US" w:eastAsia="zh-CN"/>
              </w:rPr>
              <w:t>+1</w:t>
            </w:r>
          </w:p>
        </w:tc>
      </w:tr>
      <w:tr w:rsidR="00C4174E" w:rsidRPr="005D130C" w:rsidTr="00133F95">
        <w:trPr>
          <w:trHeight w:val="78"/>
          <w:jc w:val="center"/>
        </w:trPr>
        <w:tc>
          <w:tcPr>
            <w:tcW w:w="0" w:type="auto"/>
            <w:shd w:val="clear" w:color="auto" w:fill="auto"/>
            <w:tcMar>
              <w:top w:w="72" w:type="dxa"/>
              <w:left w:w="144" w:type="dxa"/>
              <w:bottom w:w="72" w:type="dxa"/>
              <w:right w:w="144" w:type="dxa"/>
            </w:tcMar>
          </w:tcPr>
          <w:p w:rsidR="00C4174E" w:rsidRPr="00CF52AA" w:rsidRDefault="00C4174E" w:rsidP="00C4174E">
            <w:pPr>
              <w:spacing w:after="0"/>
              <w:jc w:val="center"/>
              <w:rPr>
                <w:sz w:val="18"/>
                <w:szCs w:val="18"/>
                <w:lang w:val="en-US" w:eastAsia="zh-CN"/>
              </w:rPr>
            </w:pPr>
            <w:r>
              <w:rPr>
                <w:sz w:val="18"/>
                <w:szCs w:val="18"/>
                <w:lang w:val="en-US" w:eastAsia="zh-CN"/>
              </w:rPr>
              <w:t>6 (1006)</w:t>
            </w:r>
          </w:p>
        </w:tc>
        <w:tc>
          <w:tcPr>
            <w:tcW w:w="0" w:type="auto"/>
            <w:shd w:val="clear" w:color="auto" w:fill="auto"/>
            <w:tcMar>
              <w:top w:w="72" w:type="dxa"/>
              <w:left w:w="144" w:type="dxa"/>
              <w:bottom w:w="72" w:type="dxa"/>
              <w:right w:w="144" w:type="dxa"/>
            </w:tcMar>
            <w:hideMark/>
          </w:tcPr>
          <w:p w:rsidR="00C4174E" w:rsidRPr="005D130C" w:rsidRDefault="00C4174E" w:rsidP="00C4174E">
            <w:pPr>
              <w:spacing w:after="0"/>
              <w:jc w:val="center"/>
              <w:rPr>
                <w:sz w:val="18"/>
                <w:szCs w:val="18"/>
                <w:lang w:val="en-US" w:eastAsia="zh-CN"/>
              </w:rPr>
            </w:pPr>
            <w:r w:rsidRPr="005D130C">
              <w:rPr>
                <w:sz w:val="18"/>
                <w:szCs w:val="18"/>
                <w:lang w:val="en-US" w:eastAsia="zh-CN"/>
              </w:rPr>
              <w:t>1</w:t>
            </w:r>
          </w:p>
        </w:tc>
        <w:tc>
          <w:tcPr>
            <w:tcW w:w="681" w:type="dxa"/>
            <w:shd w:val="clear" w:color="auto" w:fill="auto"/>
            <w:tcMar>
              <w:top w:w="72" w:type="dxa"/>
              <w:left w:w="144" w:type="dxa"/>
              <w:bottom w:w="72" w:type="dxa"/>
              <w:right w:w="144" w:type="dxa"/>
            </w:tcMar>
          </w:tcPr>
          <w:p w:rsidR="00C4174E" w:rsidRPr="00CF52AA" w:rsidRDefault="00C4174E" w:rsidP="00C4174E">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67" w:type="dxa"/>
          </w:tcPr>
          <w:p w:rsidR="00C4174E" w:rsidRPr="00CF52AA" w:rsidRDefault="00C4174E" w:rsidP="00C4174E">
            <w:pPr>
              <w:spacing w:after="0"/>
              <w:jc w:val="center"/>
              <w:rPr>
                <w:sz w:val="18"/>
                <w:szCs w:val="18"/>
                <w:lang w:val="en-US" w:eastAsia="zh-CN"/>
              </w:rPr>
            </w:pPr>
            <w:r>
              <w:rPr>
                <w:sz w:val="18"/>
                <w:szCs w:val="18"/>
                <w:lang w:val="en-US" w:eastAsia="zh-CN"/>
              </w:rPr>
              <w:t xml:space="preserve"> +1</w:t>
            </w:r>
          </w:p>
        </w:tc>
        <w:tc>
          <w:tcPr>
            <w:tcW w:w="754" w:type="dxa"/>
            <w:shd w:val="clear" w:color="auto" w:fill="auto"/>
            <w:tcMar>
              <w:top w:w="72" w:type="dxa"/>
              <w:left w:w="144" w:type="dxa"/>
              <w:bottom w:w="72" w:type="dxa"/>
              <w:right w:w="144" w:type="dxa"/>
            </w:tcMar>
            <w:hideMark/>
          </w:tcPr>
          <w:p w:rsidR="00C4174E" w:rsidRPr="00CF52AA" w:rsidRDefault="00C4174E" w:rsidP="00C4174E">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78" w:type="dxa"/>
          </w:tcPr>
          <w:p w:rsidR="00C4174E" w:rsidRPr="00CF52AA" w:rsidRDefault="00C4174E" w:rsidP="00C4174E">
            <w:pPr>
              <w:spacing w:after="0"/>
              <w:jc w:val="center"/>
              <w:rPr>
                <w:sz w:val="18"/>
                <w:szCs w:val="18"/>
                <w:lang w:val="en-US" w:eastAsia="zh-CN"/>
              </w:rPr>
            </w:pPr>
            <w:r>
              <w:rPr>
                <w:sz w:val="18"/>
                <w:szCs w:val="18"/>
                <w:lang w:val="en-US" w:eastAsia="zh-CN"/>
              </w:rPr>
              <w:t>-1</w:t>
            </w:r>
          </w:p>
        </w:tc>
      </w:tr>
      <w:tr w:rsidR="00C4174E" w:rsidRPr="005D130C" w:rsidTr="00133F95">
        <w:trPr>
          <w:trHeight w:val="78"/>
          <w:jc w:val="center"/>
        </w:trPr>
        <w:tc>
          <w:tcPr>
            <w:tcW w:w="0" w:type="auto"/>
            <w:shd w:val="clear" w:color="auto" w:fill="auto"/>
            <w:tcMar>
              <w:top w:w="72" w:type="dxa"/>
              <w:left w:w="144" w:type="dxa"/>
              <w:bottom w:w="72" w:type="dxa"/>
              <w:right w:w="144" w:type="dxa"/>
            </w:tcMar>
          </w:tcPr>
          <w:p w:rsidR="00C4174E" w:rsidRPr="00CF52AA" w:rsidRDefault="00C4174E" w:rsidP="00C4174E">
            <w:pPr>
              <w:spacing w:after="0"/>
              <w:jc w:val="center"/>
              <w:rPr>
                <w:sz w:val="18"/>
                <w:szCs w:val="18"/>
                <w:lang w:val="en-US" w:eastAsia="zh-CN"/>
              </w:rPr>
            </w:pPr>
            <w:r>
              <w:rPr>
                <w:sz w:val="18"/>
                <w:szCs w:val="18"/>
                <w:lang w:val="en-US" w:eastAsia="zh-CN"/>
              </w:rPr>
              <w:t>7 (1007)</w:t>
            </w:r>
          </w:p>
        </w:tc>
        <w:tc>
          <w:tcPr>
            <w:tcW w:w="0" w:type="auto"/>
            <w:shd w:val="clear" w:color="auto" w:fill="auto"/>
            <w:tcMar>
              <w:top w:w="72" w:type="dxa"/>
              <w:left w:w="144" w:type="dxa"/>
              <w:bottom w:w="72" w:type="dxa"/>
              <w:right w:w="144" w:type="dxa"/>
            </w:tcMar>
            <w:hideMark/>
          </w:tcPr>
          <w:p w:rsidR="00C4174E" w:rsidRPr="005D130C" w:rsidRDefault="00C4174E" w:rsidP="00C4174E">
            <w:pPr>
              <w:spacing w:after="0"/>
              <w:jc w:val="center"/>
              <w:rPr>
                <w:sz w:val="18"/>
                <w:szCs w:val="18"/>
                <w:lang w:val="en-US" w:eastAsia="zh-CN"/>
              </w:rPr>
            </w:pPr>
            <w:r>
              <w:rPr>
                <w:sz w:val="18"/>
                <w:szCs w:val="18"/>
                <w:lang w:val="en-US" w:eastAsia="zh-CN"/>
              </w:rPr>
              <w:t>1</w:t>
            </w:r>
          </w:p>
        </w:tc>
        <w:tc>
          <w:tcPr>
            <w:tcW w:w="681" w:type="dxa"/>
            <w:shd w:val="clear" w:color="auto" w:fill="auto"/>
            <w:tcMar>
              <w:top w:w="72" w:type="dxa"/>
              <w:left w:w="144" w:type="dxa"/>
              <w:bottom w:w="72" w:type="dxa"/>
              <w:right w:w="144" w:type="dxa"/>
            </w:tcMar>
          </w:tcPr>
          <w:p w:rsidR="00C4174E" w:rsidRPr="00CF52AA" w:rsidRDefault="00C4174E" w:rsidP="00C4174E">
            <w:pPr>
              <w:spacing w:after="0"/>
              <w:jc w:val="center"/>
              <w:rPr>
                <w:sz w:val="18"/>
                <w:szCs w:val="18"/>
                <w:lang w:val="en-US" w:eastAsia="zh-CN"/>
              </w:rPr>
            </w:pPr>
            <w:r w:rsidRPr="00CF52AA">
              <w:rPr>
                <w:sz w:val="18"/>
                <w:szCs w:val="18"/>
                <w:lang w:val="en-US" w:eastAsia="zh-CN"/>
              </w:rPr>
              <w:t>+</w:t>
            </w:r>
            <w:r>
              <w:rPr>
                <w:sz w:val="18"/>
                <w:szCs w:val="18"/>
                <w:lang w:val="en-US" w:eastAsia="zh-CN"/>
              </w:rPr>
              <w:t>1</w:t>
            </w:r>
            <w:r w:rsidRPr="00CF52AA">
              <w:rPr>
                <w:sz w:val="18"/>
                <w:szCs w:val="18"/>
                <w:lang w:val="en-US" w:eastAsia="zh-CN"/>
              </w:rPr>
              <w:t xml:space="preserve"> </w:t>
            </w:r>
          </w:p>
        </w:tc>
        <w:tc>
          <w:tcPr>
            <w:tcW w:w="667" w:type="dxa"/>
          </w:tcPr>
          <w:p w:rsidR="00C4174E" w:rsidRPr="00CF52AA" w:rsidRDefault="00C4174E" w:rsidP="00C4174E">
            <w:pPr>
              <w:spacing w:after="0"/>
              <w:jc w:val="center"/>
              <w:rPr>
                <w:sz w:val="18"/>
                <w:szCs w:val="18"/>
                <w:lang w:val="en-US" w:eastAsia="zh-CN"/>
              </w:rPr>
            </w:pPr>
            <w:r w:rsidRPr="00CF52AA">
              <w:rPr>
                <w:sz w:val="18"/>
                <w:szCs w:val="18"/>
                <w:lang w:val="en-US" w:eastAsia="zh-CN"/>
              </w:rPr>
              <w:t xml:space="preserve"> -</w:t>
            </w:r>
            <w:r>
              <w:rPr>
                <w:sz w:val="18"/>
                <w:szCs w:val="18"/>
                <w:lang w:val="en-US" w:eastAsia="zh-CN"/>
              </w:rPr>
              <w:t>1</w:t>
            </w:r>
          </w:p>
        </w:tc>
        <w:tc>
          <w:tcPr>
            <w:tcW w:w="754" w:type="dxa"/>
            <w:shd w:val="clear" w:color="auto" w:fill="auto"/>
            <w:tcMar>
              <w:top w:w="72" w:type="dxa"/>
              <w:left w:w="144" w:type="dxa"/>
              <w:bottom w:w="72" w:type="dxa"/>
              <w:right w:w="144" w:type="dxa"/>
            </w:tcMar>
            <w:hideMark/>
          </w:tcPr>
          <w:p w:rsidR="00C4174E" w:rsidRPr="00CF52AA" w:rsidRDefault="00C4174E" w:rsidP="00C4174E">
            <w:pPr>
              <w:spacing w:after="0"/>
              <w:jc w:val="center"/>
              <w:rPr>
                <w:sz w:val="18"/>
                <w:szCs w:val="18"/>
                <w:lang w:val="en-US" w:eastAsia="zh-CN"/>
              </w:rPr>
            </w:pPr>
            <w:r w:rsidRPr="00CF52AA">
              <w:rPr>
                <w:sz w:val="18"/>
                <w:szCs w:val="18"/>
                <w:lang w:val="en-US" w:eastAsia="zh-CN"/>
              </w:rPr>
              <w:t>+</w:t>
            </w:r>
            <w:r>
              <w:rPr>
                <w:sz w:val="18"/>
                <w:szCs w:val="18"/>
                <w:lang w:val="en-US" w:eastAsia="zh-CN"/>
              </w:rPr>
              <w:t>1</w:t>
            </w:r>
            <w:r w:rsidRPr="00CF52AA">
              <w:rPr>
                <w:sz w:val="18"/>
                <w:szCs w:val="18"/>
                <w:lang w:val="en-US" w:eastAsia="zh-CN"/>
              </w:rPr>
              <w:t xml:space="preserve"> </w:t>
            </w:r>
          </w:p>
        </w:tc>
        <w:tc>
          <w:tcPr>
            <w:tcW w:w="678" w:type="dxa"/>
          </w:tcPr>
          <w:p w:rsidR="00C4174E" w:rsidRPr="00CF52AA" w:rsidRDefault="00C4174E" w:rsidP="00C4174E">
            <w:pPr>
              <w:spacing w:after="0"/>
              <w:jc w:val="center"/>
              <w:rPr>
                <w:sz w:val="18"/>
                <w:szCs w:val="18"/>
                <w:lang w:val="en-US" w:eastAsia="zh-CN"/>
              </w:rPr>
            </w:pPr>
            <w:r w:rsidRPr="00CF52AA">
              <w:rPr>
                <w:sz w:val="18"/>
                <w:szCs w:val="18"/>
                <w:lang w:val="en-US" w:eastAsia="zh-CN"/>
              </w:rPr>
              <w:t>-</w:t>
            </w:r>
            <w:r>
              <w:rPr>
                <w:sz w:val="18"/>
                <w:szCs w:val="18"/>
                <w:lang w:val="en-US" w:eastAsia="zh-CN"/>
              </w:rPr>
              <w:t>1</w:t>
            </w:r>
          </w:p>
        </w:tc>
      </w:tr>
      <w:tr w:rsidR="0082681E" w:rsidRPr="005D130C" w:rsidTr="00133F95">
        <w:trPr>
          <w:trHeight w:val="78"/>
          <w:jc w:val="center"/>
        </w:trPr>
        <w:tc>
          <w:tcPr>
            <w:tcW w:w="0" w:type="auto"/>
            <w:shd w:val="clear" w:color="auto" w:fill="auto"/>
            <w:tcMar>
              <w:top w:w="72" w:type="dxa"/>
              <w:left w:w="144" w:type="dxa"/>
              <w:bottom w:w="72" w:type="dxa"/>
              <w:right w:w="144" w:type="dxa"/>
            </w:tcMar>
          </w:tcPr>
          <w:p w:rsidR="0082681E" w:rsidRPr="005D130C" w:rsidRDefault="0082681E" w:rsidP="002B43E0">
            <w:pPr>
              <w:spacing w:after="0"/>
              <w:jc w:val="center"/>
              <w:rPr>
                <w:sz w:val="18"/>
                <w:szCs w:val="18"/>
                <w:lang w:val="en-US" w:eastAsia="zh-CN"/>
              </w:rPr>
            </w:pPr>
            <w:r>
              <w:rPr>
                <w:sz w:val="18"/>
                <w:szCs w:val="18"/>
                <w:lang w:val="en-US" w:eastAsia="zh-CN"/>
              </w:rPr>
              <w:t>8</w:t>
            </w:r>
            <w:r w:rsidR="00C4174E">
              <w:rPr>
                <w:sz w:val="18"/>
                <w:szCs w:val="18"/>
                <w:lang w:val="en-US" w:eastAsia="zh-CN"/>
              </w:rPr>
              <w:t xml:space="preserve"> (1008)</w:t>
            </w:r>
          </w:p>
        </w:tc>
        <w:tc>
          <w:tcPr>
            <w:tcW w:w="0" w:type="auto"/>
            <w:shd w:val="clear" w:color="auto" w:fill="auto"/>
            <w:tcMar>
              <w:top w:w="72" w:type="dxa"/>
              <w:left w:w="144" w:type="dxa"/>
              <w:bottom w:w="72" w:type="dxa"/>
              <w:right w:w="144" w:type="dxa"/>
            </w:tcMar>
            <w:hideMark/>
          </w:tcPr>
          <w:p w:rsidR="0082681E" w:rsidRPr="005D130C" w:rsidRDefault="0082681E" w:rsidP="002B43E0">
            <w:pPr>
              <w:spacing w:after="0"/>
              <w:jc w:val="center"/>
              <w:rPr>
                <w:sz w:val="18"/>
                <w:szCs w:val="18"/>
                <w:lang w:val="en-US" w:eastAsia="zh-CN"/>
              </w:rPr>
            </w:pPr>
            <w:r>
              <w:rPr>
                <w:sz w:val="18"/>
                <w:szCs w:val="18"/>
                <w:lang w:val="en-US" w:eastAsia="zh-CN"/>
              </w:rPr>
              <w:t>2</w:t>
            </w:r>
          </w:p>
        </w:tc>
        <w:tc>
          <w:tcPr>
            <w:tcW w:w="681" w:type="dxa"/>
            <w:shd w:val="clear" w:color="auto" w:fill="auto"/>
            <w:tcMar>
              <w:top w:w="72" w:type="dxa"/>
              <w:left w:w="144" w:type="dxa"/>
              <w:bottom w:w="72" w:type="dxa"/>
              <w:right w:w="144" w:type="dxa"/>
            </w:tcMar>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1</w:t>
            </w:r>
            <w:r w:rsidRPr="00CF52AA">
              <w:rPr>
                <w:sz w:val="18"/>
                <w:szCs w:val="18"/>
                <w:lang w:val="en-US" w:eastAsia="zh-CN"/>
              </w:rPr>
              <w:t xml:space="preserve"> </w:t>
            </w:r>
          </w:p>
        </w:tc>
        <w:tc>
          <w:tcPr>
            <w:tcW w:w="667" w:type="dxa"/>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1</w:t>
            </w:r>
          </w:p>
        </w:tc>
        <w:tc>
          <w:tcPr>
            <w:tcW w:w="754" w:type="dxa"/>
            <w:shd w:val="clear" w:color="auto" w:fill="auto"/>
            <w:tcMar>
              <w:top w:w="72" w:type="dxa"/>
              <w:left w:w="144" w:type="dxa"/>
              <w:bottom w:w="72" w:type="dxa"/>
              <w:right w:w="144" w:type="dxa"/>
            </w:tcMar>
            <w:hideMark/>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1</w:t>
            </w:r>
            <w:r w:rsidRPr="00CF52AA">
              <w:rPr>
                <w:sz w:val="18"/>
                <w:szCs w:val="18"/>
                <w:lang w:val="en-US" w:eastAsia="zh-CN"/>
              </w:rPr>
              <w:t xml:space="preserve"> </w:t>
            </w:r>
          </w:p>
        </w:tc>
        <w:tc>
          <w:tcPr>
            <w:tcW w:w="678" w:type="dxa"/>
          </w:tcPr>
          <w:p w:rsidR="0082681E" w:rsidRPr="00CF52AA" w:rsidRDefault="0082681E" w:rsidP="002B43E0">
            <w:pPr>
              <w:spacing w:after="0"/>
              <w:jc w:val="center"/>
              <w:rPr>
                <w:sz w:val="18"/>
                <w:szCs w:val="18"/>
                <w:lang w:val="en-US" w:eastAsia="zh-CN"/>
              </w:rPr>
            </w:pPr>
            <w:r>
              <w:rPr>
                <w:sz w:val="18"/>
                <w:szCs w:val="18"/>
                <w:lang w:val="en-US" w:eastAsia="zh-CN"/>
              </w:rPr>
              <w:t xml:space="preserve">-1 </w:t>
            </w:r>
          </w:p>
        </w:tc>
      </w:tr>
      <w:tr w:rsidR="0082681E" w:rsidRPr="005D130C" w:rsidTr="00133F95">
        <w:trPr>
          <w:trHeight w:val="78"/>
          <w:jc w:val="center"/>
        </w:trPr>
        <w:tc>
          <w:tcPr>
            <w:tcW w:w="0" w:type="auto"/>
            <w:shd w:val="clear" w:color="auto" w:fill="auto"/>
            <w:tcMar>
              <w:top w:w="72" w:type="dxa"/>
              <w:left w:w="144" w:type="dxa"/>
              <w:bottom w:w="72" w:type="dxa"/>
              <w:right w:w="144" w:type="dxa"/>
            </w:tcMar>
          </w:tcPr>
          <w:p w:rsidR="0082681E" w:rsidRPr="005D130C" w:rsidRDefault="0082681E" w:rsidP="002B43E0">
            <w:pPr>
              <w:spacing w:after="0"/>
              <w:jc w:val="center"/>
              <w:rPr>
                <w:sz w:val="18"/>
                <w:szCs w:val="18"/>
                <w:lang w:val="en-US" w:eastAsia="zh-CN"/>
              </w:rPr>
            </w:pPr>
            <w:r>
              <w:rPr>
                <w:sz w:val="18"/>
                <w:szCs w:val="18"/>
                <w:lang w:val="en-US" w:eastAsia="zh-CN"/>
              </w:rPr>
              <w:t>9</w:t>
            </w:r>
            <w:r w:rsidR="00C4174E">
              <w:rPr>
                <w:sz w:val="18"/>
                <w:szCs w:val="18"/>
                <w:lang w:val="en-US" w:eastAsia="zh-CN"/>
              </w:rPr>
              <w:t xml:space="preserve"> (1009)</w:t>
            </w:r>
          </w:p>
        </w:tc>
        <w:tc>
          <w:tcPr>
            <w:tcW w:w="0" w:type="auto"/>
            <w:shd w:val="clear" w:color="auto" w:fill="auto"/>
            <w:tcMar>
              <w:top w:w="72" w:type="dxa"/>
              <w:left w:w="144" w:type="dxa"/>
              <w:bottom w:w="72" w:type="dxa"/>
              <w:right w:w="144" w:type="dxa"/>
            </w:tcMar>
            <w:hideMark/>
          </w:tcPr>
          <w:p w:rsidR="0082681E" w:rsidRPr="005D130C" w:rsidRDefault="0082681E" w:rsidP="002B43E0">
            <w:pPr>
              <w:spacing w:after="0"/>
              <w:jc w:val="center"/>
              <w:rPr>
                <w:sz w:val="18"/>
                <w:szCs w:val="18"/>
                <w:lang w:val="en-US" w:eastAsia="zh-CN"/>
              </w:rPr>
            </w:pPr>
            <w:r>
              <w:rPr>
                <w:sz w:val="18"/>
                <w:szCs w:val="18"/>
                <w:lang w:val="en-US" w:eastAsia="zh-CN"/>
              </w:rPr>
              <w:t>2</w:t>
            </w:r>
          </w:p>
        </w:tc>
        <w:tc>
          <w:tcPr>
            <w:tcW w:w="681" w:type="dxa"/>
            <w:shd w:val="clear" w:color="auto" w:fill="auto"/>
            <w:tcMar>
              <w:top w:w="72" w:type="dxa"/>
              <w:left w:w="144" w:type="dxa"/>
              <w:bottom w:w="72" w:type="dxa"/>
              <w:right w:w="144" w:type="dxa"/>
            </w:tcMar>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67" w:type="dxa"/>
          </w:tcPr>
          <w:p w:rsidR="0082681E" w:rsidRPr="00CF52AA" w:rsidRDefault="0082681E" w:rsidP="002B43E0">
            <w:pPr>
              <w:spacing w:after="0"/>
              <w:jc w:val="center"/>
              <w:rPr>
                <w:sz w:val="18"/>
                <w:szCs w:val="18"/>
                <w:lang w:val="en-US" w:eastAsia="zh-CN"/>
              </w:rPr>
            </w:pPr>
            <w:r>
              <w:rPr>
                <w:sz w:val="18"/>
                <w:szCs w:val="18"/>
                <w:lang w:val="en-US" w:eastAsia="zh-CN"/>
              </w:rPr>
              <w:t xml:space="preserve"> -1</w:t>
            </w:r>
          </w:p>
        </w:tc>
        <w:tc>
          <w:tcPr>
            <w:tcW w:w="754" w:type="dxa"/>
            <w:shd w:val="clear" w:color="auto" w:fill="auto"/>
            <w:tcMar>
              <w:top w:w="72" w:type="dxa"/>
              <w:left w:w="144" w:type="dxa"/>
              <w:bottom w:w="72" w:type="dxa"/>
              <w:right w:w="144" w:type="dxa"/>
            </w:tcMar>
            <w:hideMark/>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78" w:type="dxa"/>
          </w:tcPr>
          <w:p w:rsidR="0082681E" w:rsidRPr="00CF52AA" w:rsidRDefault="0082681E" w:rsidP="002B43E0">
            <w:pPr>
              <w:spacing w:after="0"/>
              <w:jc w:val="center"/>
              <w:rPr>
                <w:sz w:val="18"/>
                <w:szCs w:val="18"/>
                <w:lang w:val="en-US" w:eastAsia="zh-CN"/>
              </w:rPr>
            </w:pPr>
            <w:r>
              <w:rPr>
                <w:sz w:val="18"/>
                <w:szCs w:val="18"/>
                <w:lang w:val="en-US" w:eastAsia="zh-CN"/>
              </w:rPr>
              <w:t>-1</w:t>
            </w:r>
          </w:p>
        </w:tc>
      </w:tr>
      <w:tr w:rsidR="0082681E" w:rsidRPr="005D130C" w:rsidTr="00133F95">
        <w:trPr>
          <w:trHeight w:val="78"/>
          <w:jc w:val="center"/>
        </w:trPr>
        <w:tc>
          <w:tcPr>
            <w:tcW w:w="0" w:type="auto"/>
            <w:shd w:val="clear" w:color="auto" w:fill="auto"/>
            <w:tcMar>
              <w:top w:w="72" w:type="dxa"/>
              <w:left w:w="144" w:type="dxa"/>
              <w:bottom w:w="72" w:type="dxa"/>
              <w:right w:w="144" w:type="dxa"/>
            </w:tcMar>
          </w:tcPr>
          <w:p w:rsidR="0082681E" w:rsidRPr="005D130C" w:rsidRDefault="0082681E" w:rsidP="002B43E0">
            <w:pPr>
              <w:spacing w:after="0"/>
              <w:jc w:val="center"/>
              <w:rPr>
                <w:sz w:val="18"/>
                <w:szCs w:val="18"/>
                <w:lang w:val="en-US" w:eastAsia="zh-CN"/>
              </w:rPr>
            </w:pPr>
            <w:r>
              <w:rPr>
                <w:sz w:val="18"/>
                <w:szCs w:val="18"/>
                <w:lang w:val="en-US" w:eastAsia="zh-CN"/>
              </w:rPr>
              <w:t>10</w:t>
            </w:r>
            <w:r w:rsidR="00C4174E">
              <w:rPr>
                <w:sz w:val="18"/>
                <w:szCs w:val="18"/>
                <w:lang w:val="en-US" w:eastAsia="zh-CN"/>
              </w:rPr>
              <w:t xml:space="preserve"> (1010)</w:t>
            </w:r>
          </w:p>
        </w:tc>
        <w:tc>
          <w:tcPr>
            <w:tcW w:w="0" w:type="auto"/>
            <w:shd w:val="clear" w:color="auto" w:fill="auto"/>
            <w:tcMar>
              <w:top w:w="72" w:type="dxa"/>
              <w:left w:w="144" w:type="dxa"/>
              <w:bottom w:w="72" w:type="dxa"/>
              <w:right w:w="144" w:type="dxa"/>
            </w:tcMar>
            <w:hideMark/>
          </w:tcPr>
          <w:p w:rsidR="0082681E" w:rsidRPr="005D130C" w:rsidRDefault="0082681E" w:rsidP="002B43E0">
            <w:pPr>
              <w:spacing w:after="0"/>
              <w:jc w:val="center"/>
              <w:rPr>
                <w:sz w:val="18"/>
                <w:szCs w:val="18"/>
                <w:lang w:val="en-US" w:eastAsia="zh-CN"/>
              </w:rPr>
            </w:pPr>
            <w:r>
              <w:rPr>
                <w:sz w:val="18"/>
                <w:szCs w:val="18"/>
                <w:lang w:val="en-US" w:eastAsia="zh-CN"/>
              </w:rPr>
              <w:t>3</w:t>
            </w:r>
          </w:p>
        </w:tc>
        <w:tc>
          <w:tcPr>
            <w:tcW w:w="681" w:type="dxa"/>
            <w:shd w:val="clear" w:color="auto" w:fill="auto"/>
            <w:tcMar>
              <w:top w:w="72" w:type="dxa"/>
              <w:left w:w="144" w:type="dxa"/>
              <w:bottom w:w="72" w:type="dxa"/>
              <w:right w:w="144" w:type="dxa"/>
            </w:tcMar>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1</w:t>
            </w:r>
            <w:r w:rsidRPr="00CF52AA">
              <w:rPr>
                <w:sz w:val="18"/>
                <w:szCs w:val="18"/>
                <w:lang w:val="en-US" w:eastAsia="zh-CN"/>
              </w:rPr>
              <w:t xml:space="preserve"> </w:t>
            </w:r>
          </w:p>
        </w:tc>
        <w:tc>
          <w:tcPr>
            <w:tcW w:w="667" w:type="dxa"/>
          </w:tcPr>
          <w:p w:rsidR="0082681E" w:rsidRPr="00CF52AA" w:rsidRDefault="0082681E" w:rsidP="002B43E0">
            <w:pPr>
              <w:spacing w:after="0"/>
              <w:jc w:val="center"/>
              <w:rPr>
                <w:sz w:val="18"/>
                <w:szCs w:val="18"/>
                <w:lang w:val="en-US" w:eastAsia="zh-CN"/>
              </w:rPr>
            </w:pPr>
            <w:r w:rsidRPr="00CF52AA">
              <w:rPr>
                <w:sz w:val="18"/>
                <w:szCs w:val="18"/>
                <w:lang w:val="en-US" w:eastAsia="zh-CN"/>
              </w:rPr>
              <w:t xml:space="preserve"> +</w:t>
            </w:r>
            <w:r>
              <w:rPr>
                <w:sz w:val="18"/>
                <w:szCs w:val="18"/>
                <w:lang w:val="en-US" w:eastAsia="zh-CN"/>
              </w:rPr>
              <w:t>1</w:t>
            </w:r>
          </w:p>
        </w:tc>
        <w:tc>
          <w:tcPr>
            <w:tcW w:w="754" w:type="dxa"/>
            <w:shd w:val="clear" w:color="auto" w:fill="auto"/>
            <w:tcMar>
              <w:top w:w="72" w:type="dxa"/>
              <w:left w:w="144" w:type="dxa"/>
              <w:bottom w:w="72" w:type="dxa"/>
              <w:right w:w="144" w:type="dxa"/>
            </w:tcMar>
            <w:hideMark/>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1</w:t>
            </w:r>
            <w:r w:rsidRPr="00CF52AA">
              <w:rPr>
                <w:sz w:val="18"/>
                <w:szCs w:val="18"/>
                <w:lang w:val="en-US" w:eastAsia="zh-CN"/>
              </w:rPr>
              <w:t xml:space="preserve"> </w:t>
            </w:r>
          </w:p>
        </w:tc>
        <w:tc>
          <w:tcPr>
            <w:tcW w:w="678" w:type="dxa"/>
          </w:tcPr>
          <w:p w:rsidR="0082681E" w:rsidRPr="00CF52AA" w:rsidRDefault="0082681E" w:rsidP="002B43E0">
            <w:pPr>
              <w:spacing w:after="0"/>
              <w:jc w:val="center"/>
              <w:rPr>
                <w:sz w:val="18"/>
                <w:szCs w:val="18"/>
                <w:lang w:val="en-US" w:eastAsia="zh-CN"/>
              </w:rPr>
            </w:pPr>
            <w:r>
              <w:rPr>
                <w:sz w:val="18"/>
                <w:szCs w:val="18"/>
                <w:lang w:val="en-US" w:eastAsia="zh-CN"/>
              </w:rPr>
              <w:t>-1</w:t>
            </w:r>
          </w:p>
        </w:tc>
      </w:tr>
      <w:tr w:rsidR="0082681E" w:rsidRPr="005D130C" w:rsidTr="00133F95">
        <w:trPr>
          <w:trHeight w:val="17"/>
          <w:jc w:val="center"/>
        </w:trPr>
        <w:tc>
          <w:tcPr>
            <w:tcW w:w="0" w:type="auto"/>
            <w:shd w:val="clear" w:color="auto" w:fill="auto"/>
            <w:tcMar>
              <w:top w:w="72" w:type="dxa"/>
              <w:left w:w="144" w:type="dxa"/>
              <w:bottom w:w="72" w:type="dxa"/>
              <w:right w:w="144" w:type="dxa"/>
            </w:tcMar>
          </w:tcPr>
          <w:p w:rsidR="0082681E" w:rsidRPr="005D130C" w:rsidRDefault="0082681E" w:rsidP="002B43E0">
            <w:pPr>
              <w:spacing w:after="0"/>
              <w:jc w:val="center"/>
              <w:rPr>
                <w:sz w:val="18"/>
                <w:szCs w:val="18"/>
                <w:lang w:val="en-US" w:eastAsia="zh-CN"/>
              </w:rPr>
            </w:pPr>
            <w:r>
              <w:rPr>
                <w:sz w:val="18"/>
                <w:szCs w:val="18"/>
                <w:lang w:val="en-US" w:eastAsia="zh-CN"/>
              </w:rPr>
              <w:t>11</w:t>
            </w:r>
            <w:r w:rsidR="00C4174E">
              <w:rPr>
                <w:sz w:val="18"/>
                <w:szCs w:val="18"/>
                <w:lang w:val="en-US" w:eastAsia="zh-CN"/>
              </w:rPr>
              <w:t xml:space="preserve"> (1011)</w:t>
            </w:r>
          </w:p>
        </w:tc>
        <w:tc>
          <w:tcPr>
            <w:tcW w:w="0" w:type="auto"/>
            <w:shd w:val="clear" w:color="auto" w:fill="auto"/>
            <w:tcMar>
              <w:top w:w="72" w:type="dxa"/>
              <w:left w:w="144" w:type="dxa"/>
              <w:bottom w:w="72" w:type="dxa"/>
              <w:right w:w="144" w:type="dxa"/>
            </w:tcMar>
            <w:hideMark/>
          </w:tcPr>
          <w:p w:rsidR="0082681E" w:rsidRPr="005D130C" w:rsidRDefault="0082681E" w:rsidP="002B43E0">
            <w:pPr>
              <w:spacing w:after="0"/>
              <w:jc w:val="center"/>
              <w:rPr>
                <w:sz w:val="18"/>
                <w:szCs w:val="18"/>
                <w:lang w:val="en-US" w:eastAsia="zh-CN"/>
              </w:rPr>
            </w:pPr>
            <w:r w:rsidRPr="005D130C">
              <w:rPr>
                <w:sz w:val="18"/>
                <w:szCs w:val="18"/>
                <w:lang w:val="en-US" w:eastAsia="zh-CN"/>
              </w:rPr>
              <w:t>3</w:t>
            </w:r>
          </w:p>
        </w:tc>
        <w:tc>
          <w:tcPr>
            <w:tcW w:w="681" w:type="dxa"/>
            <w:shd w:val="clear" w:color="auto" w:fill="auto"/>
            <w:tcMar>
              <w:top w:w="72" w:type="dxa"/>
              <w:left w:w="144" w:type="dxa"/>
              <w:bottom w:w="72" w:type="dxa"/>
              <w:right w:w="144" w:type="dxa"/>
            </w:tcMar>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67" w:type="dxa"/>
          </w:tcPr>
          <w:p w:rsidR="0082681E" w:rsidRPr="00CF52AA" w:rsidRDefault="0082681E" w:rsidP="002B43E0">
            <w:pPr>
              <w:spacing w:after="0"/>
              <w:jc w:val="center"/>
              <w:rPr>
                <w:sz w:val="18"/>
                <w:szCs w:val="18"/>
                <w:lang w:val="en-US" w:eastAsia="zh-CN"/>
              </w:rPr>
            </w:pPr>
            <w:r>
              <w:rPr>
                <w:sz w:val="18"/>
                <w:szCs w:val="18"/>
                <w:lang w:val="en-US" w:eastAsia="zh-CN"/>
              </w:rPr>
              <w:t xml:space="preserve"> -1</w:t>
            </w:r>
          </w:p>
        </w:tc>
        <w:tc>
          <w:tcPr>
            <w:tcW w:w="754" w:type="dxa"/>
            <w:shd w:val="clear" w:color="auto" w:fill="auto"/>
            <w:tcMar>
              <w:top w:w="72" w:type="dxa"/>
              <w:left w:w="144" w:type="dxa"/>
              <w:bottom w:w="72" w:type="dxa"/>
              <w:right w:w="144" w:type="dxa"/>
            </w:tcMar>
            <w:hideMark/>
          </w:tcPr>
          <w:p w:rsidR="0082681E" w:rsidRPr="00CF52AA" w:rsidRDefault="0082681E" w:rsidP="002B43E0">
            <w:pPr>
              <w:spacing w:after="0"/>
              <w:jc w:val="center"/>
              <w:rPr>
                <w:sz w:val="18"/>
                <w:szCs w:val="18"/>
                <w:lang w:val="en-US" w:eastAsia="zh-CN"/>
              </w:rPr>
            </w:pPr>
            <w:r w:rsidRPr="00CF52AA">
              <w:rPr>
                <w:sz w:val="18"/>
                <w:szCs w:val="18"/>
                <w:lang w:val="en-US" w:eastAsia="zh-CN"/>
              </w:rPr>
              <w:t>+</w:t>
            </w:r>
            <w:r>
              <w:rPr>
                <w:sz w:val="18"/>
                <w:szCs w:val="18"/>
                <w:lang w:val="en-US" w:eastAsia="zh-CN"/>
              </w:rPr>
              <w:t xml:space="preserve">1 </w:t>
            </w:r>
          </w:p>
        </w:tc>
        <w:tc>
          <w:tcPr>
            <w:tcW w:w="678" w:type="dxa"/>
          </w:tcPr>
          <w:p w:rsidR="0082681E" w:rsidRPr="00CF52AA" w:rsidRDefault="0082681E" w:rsidP="002B43E0">
            <w:pPr>
              <w:spacing w:after="0"/>
              <w:jc w:val="center"/>
              <w:rPr>
                <w:sz w:val="18"/>
                <w:szCs w:val="18"/>
                <w:lang w:val="en-US" w:eastAsia="zh-CN"/>
              </w:rPr>
            </w:pPr>
            <w:r>
              <w:rPr>
                <w:sz w:val="18"/>
                <w:szCs w:val="18"/>
                <w:lang w:val="en-US" w:eastAsia="zh-CN"/>
              </w:rPr>
              <w:t>-1</w:t>
            </w:r>
          </w:p>
        </w:tc>
      </w:tr>
    </w:tbl>
    <w:p w:rsidR="001C542A" w:rsidRDefault="001C542A" w:rsidP="001C542A">
      <w:pPr>
        <w:spacing w:before="120"/>
        <w:jc w:val="both"/>
        <w:rPr>
          <w:sz w:val="22"/>
          <w:szCs w:val="22"/>
          <w:lang w:eastAsia="zh-CN"/>
        </w:rPr>
      </w:pPr>
      <w:r>
        <w:rPr>
          <w:sz w:val="22"/>
          <w:szCs w:val="22"/>
          <w:lang w:eastAsia="zh-CN"/>
        </w:rPr>
        <w:t>For DM-RS Configuration Type 2 with 1-symbol, only ports 0-5 are supported and TD-OCC is not used. For the case of 2-symbol DM-RS Configuration type 2, ports 0-11 are supported with both TD-OCC and FD-OCC.</w:t>
      </w:r>
    </w:p>
    <w:p w:rsidR="00E77266" w:rsidRDefault="00E77266" w:rsidP="004F79BE">
      <w:pPr>
        <w:spacing w:before="120"/>
        <w:jc w:val="both"/>
        <w:rPr>
          <w:b/>
          <w:sz w:val="22"/>
          <w:szCs w:val="22"/>
          <w:u w:val="single"/>
          <w:lang w:eastAsia="zh-CN"/>
        </w:rPr>
      </w:pPr>
    </w:p>
    <w:p w:rsidR="004F79BE" w:rsidRPr="001C5E09" w:rsidRDefault="00736614" w:rsidP="004F79BE">
      <w:pPr>
        <w:spacing w:before="120"/>
        <w:jc w:val="both"/>
        <w:rPr>
          <w:b/>
          <w:sz w:val="22"/>
          <w:szCs w:val="22"/>
          <w:u w:val="single"/>
          <w:lang w:eastAsia="zh-CN"/>
        </w:rPr>
        <w:sectPr w:rsidR="004F79BE" w:rsidRPr="001C5E09" w:rsidSect="00D9045F">
          <w:headerReference w:type="even" r:id="rId49"/>
          <w:footerReference w:type="even" r:id="rId50"/>
          <w:footerReference w:type="default" r:id="rId51"/>
          <w:footnotePr>
            <w:numRestart w:val="eachSect"/>
          </w:footnotePr>
          <w:type w:val="continuous"/>
          <w:pgSz w:w="12240" w:h="15840" w:code="1"/>
          <w:pgMar w:top="1418" w:right="1134" w:bottom="1134" w:left="1134" w:header="680" w:footer="567" w:gutter="0"/>
          <w:cols w:space="720"/>
          <w:docGrid w:linePitch="272"/>
        </w:sectPr>
      </w:pPr>
      <w:r>
        <w:rPr>
          <w:b/>
          <w:sz w:val="22"/>
          <w:szCs w:val="22"/>
          <w:u w:val="single"/>
          <w:lang w:eastAsia="zh-CN"/>
        </w:rPr>
        <w:t xml:space="preserve">Antenna Port Indication Table for </w:t>
      </w:r>
      <w:r w:rsidR="004F79BE">
        <w:rPr>
          <w:b/>
          <w:sz w:val="22"/>
          <w:szCs w:val="22"/>
          <w:u w:val="single"/>
          <w:lang w:eastAsia="zh-CN"/>
        </w:rPr>
        <w:t xml:space="preserve">SU-MIMO </w:t>
      </w:r>
      <w:r>
        <w:rPr>
          <w:b/>
          <w:sz w:val="22"/>
          <w:szCs w:val="22"/>
          <w:u w:val="single"/>
          <w:lang w:eastAsia="zh-CN"/>
        </w:rPr>
        <w:t xml:space="preserve">with </w:t>
      </w:r>
      <w:r w:rsidR="004F79BE">
        <w:rPr>
          <w:b/>
          <w:sz w:val="22"/>
          <w:szCs w:val="22"/>
          <w:u w:val="single"/>
          <w:lang w:eastAsia="zh-CN"/>
        </w:rPr>
        <w:t xml:space="preserve">DM-RS Configuration 1 </w:t>
      </w:r>
    </w:p>
    <w:p w:rsidR="004F79BE" w:rsidRDefault="00086C68" w:rsidP="004F79BE">
      <w:pPr>
        <w:spacing w:before="120"/>
        <w:jc w:val="both"/>
        <w:rPr>
          <w:sz w:val="22"/>
          <w:szCs w:val="22"/>
          <w:lang w:eastAsia="zh-CN"/>
        </w:rPr>
      </w:pPr>
      <w:r>
        <w:rPr>
          <w:sz w:val="22"/>
          <w:szCs w:val="22"/>
          <w:lang w:eastAsia="zh-CN"/>
        </w:rPr>
        <w:t xml:space="preserve">The DM-RS </w:t>
      </w:r>
      <w:r w:rsidR="00736614">
        <w:rPr>
          <w:sz w:val="22"/>
          <w:szCs w:val="22"/>
          <w:lang w:eastAsia="zh-CN"/>
        </w:rPr>
        <w:t xml:space="preserve">antenna </w:t>
      </w:r>
      <w:r>
        <w:rPr>
          <w:sz w:val="22"/>
          <w:szCs w:val="22"/>
          <w:lang w:eastAsia="zh-CN"/>
        </w:rPr>
        <w:t>port</w:t>
      </w:r>
      <w:r w:rsidR="00736614">
        <w:rPr>
          <w:sz w:val="22"/>
          <w:szCs w:val="22"/>
          <w:lang w:eastAsia="zh-CN"/>
        </w:rPr>
        <w:t xml:space="preserve"> indication table for DL</w:t>
      </w:r>
      <w:r w:rsidR="009D237B">
        <w:rPr>
          <w:sz w:val="22"/>
          <w:szCs w:val="22"/>
          <w:lang w:eastAsia="zh-CN"/>
        </w:rPr>
        <w:t>/UL</w:t>
      </w:r>
      <w:r w:rsidR="00736614">
        <w:rPr>
          <w:sz w:val="22"/>
          <w:szCs w:val="22"/>
          <w:lang w:eastAsia="zh-CN"/>
        </w:rPr>
        <w:t xml:space="preserve"> SU-MIMO </w:t>
      </w:r>
      <w:r w:rsidR="004F79BE">
        <w:rPr>
          <w:sz w:val="22"/>
          <w:szCs w:val="22"/>
          <w:lang w:eastAsia="zh-CN"/>
        </w:rPr>
        <w:t xml:space="preserve">operation </w:t>
      </w:r>
      <w:r w:rsidR="00736614">
        <w:rPr>
          <w:sz w:val="22"/>
          <w:szCs w:val="22"/>
          <w:lang w:eastAsia="zh-CN"/>
        </w:rPr>
        <w:t>with DM-RS</w:t>
      </w:r>
      <w:r w:rsidR="004F79BE">
        <w:rPr>
          <w:sz w:val="22"/>
          <w:szCs w:val="22"/>
          <w:lang w:eastAsia="zh-CN"/>
        </w:rPr>
        <w:t xml:space="preserve"> configuration 1 is given as follows.</w:t>
      </w:r>
    </w:p>
    <w:p w:rsidR="004F79BE" w:rsidRPr="00CF52AA" w:rsidRDefault="004F79BE" w:rsidP="004F79BE">
      <w:pPr>
        <w:pStyle w:val="NoSpacing"/>
        <w:jc w:val="center"/>
        <w:rPr>
          <w:b/>
        </w:rPr>
      </w:pPr>
      <w:r w:rsidRPr="00CF52AA">
        <w:rPr>
          <w:b/>
        </w:rPr>
        <w:lastRenderedPageBreak/>
        <w:t>Table A.</w:t>
      </w:r>
      <w:r w:rsidR="00736614">
        <w:rPr>
          <w:b/>
        </w:rPr>
        <w:t>3</w:t>
      </w:r>
      <w:r w:rsidRPr="00CF52AA">
        <w:rPr>
          <w:b/>
        </w:rPr>
        <w:t xml:space="preserve"> DM-RS </w:t>
      </w:r>
      <w:r w:rsidR="0016670E">
        <w:rPr>
          <w:b/>
        </w:rPr>
        <w:t xml:space="preserve">Antenna Port </w:t>
      </w:r>
      <w:r w:rsidRPr="00CF52AA">
        <w:rPr>
          <w:b/>
        </w:rPr>
        <w:t xml:space="preserve">Indication Table </w:t>
      </w:r>
      <w:r w:rsidR="002B43E0">
        <w:rPr>
          <w:b/>
        </w:rPr>
        <w:t xml:space="preserve">for </w:t>
      </w:r>
      <w:r w:rsidR="0016670E">
        <w:rPr>
          <w:b/>
        </w:rPr>
        <w:t xml:space="preserve">SU-MIMO with </w:t>
      </w:r>
      <w:r w:rsidR="00052543">
        <w:rPr>
          <w:b/>
        </w:rPr>
        <w:t>Type 1 DM-RS</w:t>
      </w:r>
    </w:p>
    <w:tbl>
      <w:tblPr>
        <w:tblpPr w:leftFromText="180" w:rightFromText="180" w:vertAnchor="text" w:horzAnchor="margin" w:tblpXSpec="center" w:tblpY="11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738"/>
        <w:gridCol w:w="1548"/>
        <w:gridCol w:w="2893"/>
      </w:tblGrid>
      <w:tr w:rsidR="004F79BE" w:rsidRPr="00CF52AA" w:rsidTr="00133F95">
        <w:trPr>
          <w:trHeight w:val="182"/>
        </w:trPr>
        <w:tc>
          <w:tcPr>
            <w:tcW w:w="0" w:type="auto"/>
            <w:gridSpan w:val="3"/>
            <w:shd w:val="clear" w:color="auto" w:fill="auto"/>
            <w:tcMar>
              <w:top w:w="72" w:type="dxa"/>
              <w:left w:w="144" w:type="dxa"/>
              <w:bottom w:w="72" w:type="dxa"/>
              <w:right w:w="144" w:type="dxa"/>
            </w:tcMar>
            <w:hideMark/>
          </w:tcPr>
          <w:p w:rsidR="004F79BE" w:rsidRPr="00CF52AA" w:rsidRDefault="004F79BE" w:rsidP="00C666C0">
            <w:pPr>
              <w:spacing w:after="0"/>
              <w:jc w:val="center"/>
              <w:rPr>
                <w:sz w:val="18"/>
                <w:szCs w:val="18"/>
                <w:lang w:val="en-US" w:eastAsia="zh-CN"/>
              </w:rPr>
            </w:pPr>
            <w:r w:rsidRPr="00CF52AA">
              <w:rPr>
                <w:b/>
                <w:bCs/>
                <w:sz w:val="18"/>
                <w:szCs w:val="18"/>
                <w:lang w:val="en-US" w:eastAsia="zh-CN"/>
              </w:rPr>
              <w:t>One CW (1-4 layers)</w:t>
            </w:r>
            <w:r w:rsidR="00736614">
              <w:rPr>
                <w:b/>
                <w:bCs/>
                <w:sz w:val="18"/>
                <w:szCs w:val="18"/>
                <w:lang w:val="en-US" w:eastAsia="zh-CN"/>
              </w:rPr>
              <w:t>: DL/UL</w:t>
            </w:r>
          </w:p>
        </w:tc>
      </w:tr>
      <w:tr w:rsidR="004F79BE" w:rsidRPr="00CF52AA" w:rsidTr="00133F95">
        <w:trPr>
          <w:trHeight w:val="20"/>
        </w:trPr>
        <w:tc>
          <w:tcPr>
            <w:tcW w:w="0" w:type="auto"/>
            <w:shd w:val="clear" w:color="auto" w:fill="auto"/>
            <w:tcMar>
              <w:top w:w="72" w:type="dxa"/>
              <w:left w:w="144" w:type="dxa"/>
              <w:bottom w:w="72" w:type="dxa"/>
              <w:right w:w="144" w:type="dxa"/>
            </w:tcMar>
            <w:hideMark/>
          </w:tcPr>
          <w:p w:rsidR="004F79BE" w:rsidRPr="00CF52AA" w:rsidRDefault="004F79BE" w:rsidP="00C666C0">
            <w:pPr>
              <w:spacing w:after="0"/>
              <w:jc w:val="both"/>
              <w:rPr>
                <w:sz w:val="18"/>
                <w:szCs w:val="18"/>
                <w:lang w:val="en-US" w:eastAsia="zh-CN"/>
              </w:rPr>
            </w:pPr>
            <w:r w:rsidRPr="00CF52AA">
              <w:rPr>
                <w:b/>
                <w:bCs/>
                <w:sz w:val="18"/>
                <w:szCs w:val="18"/>
                <w:lang w:val="en-US" w:eastAsia="zh-CN"/>
              </w:rPr>
              <w:t>Value</w:t>
            </w:r>
          </w:p>
        </w:tc>
        <w:tc>
          <w:tcPr>
            <w:tcW w:w="0" w:type="auto"/>
            <w:gridSpan w:val="2"/>
            <w:shd w:val="clear" w:color="auto" w:fill="auto"/>
            <w:tcMar>
              <w:top w:w="72" w:type="dxa"/>
              <w:left w:w="144" w:type="dxa"/>
              <w:bottom w:w="72" w:type="dxa"/>
              <w:right w:w="144" w:type="dxa"/>
            </w:tcMar>
            <w:hideMark/>
          </w:tcPr>
          <w:p w:rsidR="004F79BE" w:rsidRPr="00CF52AA" w:rsidRDefault="004F79BE" w:rsidP="00C666C0">
            <w:pPr>
              <w:spacing w:after="0"/>
              <w:jc w:val="both"/>
              <w:rPr>
                <w:sz w:val="18"/>
                <w:szCs w:val="18"/>
                <w:lang w:val="en-US" w:eastAsia="zh-CN"/>
              </w:rPr>
            </w:pPr>
            <w:r w:rsidRPr="00CF52AA">
              <w:rPr>
                <w:b/>
                <w:bCs/>
                <w:sz w:val="18"/>
                <w:szCs w:val="18"/>
                <w:lang w:val="en-US" w:eastAsia="zh-CN"/>
              </w:rPr>
              <w:t>Meaning</w:t>
            </w:r>
          </w:p>
        </w:tc>
      </w:tr>
      <w:tr w:rsidR="004F79BE" w:rsidRPr="00CF52AA" w:rsidTr="000045D4">
        <w:trPr>
          <w:trHeight w:val="236"/>
        </w:trPr>
        <w:tc>
          <w:tcPr>
            <w:tcW w:w="0" w:type="auto"/>
            <w:shd w:val="clear" w:color="auto" w:fill="auto"/>
            <w:tcMar>
              <w:top w:w="72" w:type="dxa"/>
              <w:left w:w="144" w:type="dxa"/>
              <w:bottom w:w="72" w:type="dxa"/>
              <w:right w:w="144" w:type="dxa"/>
            </w:tcMar>
          </w:tcPr>
          <w:p w:rsidR="004F79BE" w:rsidRPr="000045D4" w:rsidRDefault="004F79BE" w:rsidP="000164D5">
            <w:pPr>
              <w:pStyle w:val="ListParagraph"/>
              <w:numPr>
                <w:ilvl w:val="0"/>
                <w:numId w:val="21"/>
              </w:numPr>
              <w:jc w:val="both"/>
              <w:rPr>
                <w:rFonts w:ascii="Times New Roman" w:hAnsi="Times New Roman"/>
                <w:sz w:val="18"/>
                <w:szCs w:val="18"/>
                <w:lang w:eastAsia="zh-CN"/>
              </w:rPr>
            </w:pPr>
          </w:p>
        </w:tc>
        <w:tc>
          <w:tcPr>
            <w:tcW w:w="0" w:type="auto"/>
            <w:shd w:val="clear" w:color="auto" w:fill="auto"/>
            <w:tcMar>
              <w:top w:w="72" w:type="dxa"/>
              <w:left w:w="144" w:type="dxa"/>
              <w:bottom w:w="72" w:type="dxa"/>
              <w:right w:w="144" w:type="dxa"/>
            </w:tcMar>
            <w:hideMark/>
          </w:tcPr>
          <w:p w:rsidR="004F79BE" w:rsidRPr="00CF52AA" w:rsidRDefault="004F79BE" w:rsidP="00C666C0">
            <w:pPr>
              <w:spacing w:after="0"/>
              <w:jc w:val="both"/>
              <w:rPr>
                <w:sz w:val="18"/>
                <w:szCs w:val="18"/>
                <w:lang w:val="en-US" w:eastAsia="zh-CN"/>
              </w:rPr>
            </w:pPr>
            <w:r w:rsidRPr="00CF52AA">
              <w:rPr>
                <w:sz w:val="18"/>
                <w:szCs w:val="18"/>
                <w:lang w:val="en-US" w:eastAsia="zh-CN"/>
              </w:rPr>
              <w:t xml:space="preserve">1 layer, port </w:t>
            </w:r>
            <w:r>
              <w:rPr>
                <w:sz w:val="18"/>
                <w:szCs w:val="18"/>
                <w:lang w:val="en-US" w:eastAsia="zh-CN"/>
              </w:rPr>
              <w:t>0</w:t>
            </w:r>
            <w:r w:rsidRPr="00CF52AA">
              <w:rPr>
                <w:sz w:val="18"/>
                <w:szCs w:val="18"/>
                <w:lang w:val="en-US" w:eastAsia="zh-CN"/>
              </w:rPr>
              <w:t xml:space="preserve"> </w:t>
            </w:r>
          </w:p>
        </w:tc>
        <w:tc>
          <w:tcPr>
            <w:tcW w:w="0" w:type="auto"/>
            <w:shd w:val="clear" w:color="auto" w:fill="auto"/>
            <w:tcMar>
              <w:top w:w="72" w:type="dxa"/>
              <w:left w:w="144" w:type="dxa"/>
              <w:bottom w:w="72" w:type="dxa"/>
              <w:right w:w="144" w:type="dxa"/>
            </w:tcMar>
            <w:hideMark/>
          </w:tcPr>
          <w:p w:rsidR="004F79BE" w:rsidRPr="00CF52AA" w:rsidRDefault="004F79BE" w:rsidP="00310050">
            <w:pPr>
              <w:spacing w:after="0"/>
              <w:jc w:val="both"/>
              <w:rPr>
                <w:sz w:val="18"/>
                <w:szCs w:val="18"/>
                <w:lang w:val="en-US" w:eastAsia="zh-CN"/>
              </w:rPr>
            </w:pPr>
            <w:r w:rsidRPr="00CF52AA">
              <w:rPr>
                <w:sz w:val="18"/>
                <w:szCs w:val="18"/>
                <w:lang w:val="en-US" w:eastAsia="zh-CN"/>
              </w:rPr>
              <w:t xml:space="preserve">one symbol; Data on </w:t>
            </w:r>
            <w:r w:rsidR="00310050">
              <w:rPr>
                <w:sz w:val="18"/>
                <w:szCs w:val="18"/>
                <w:lang w:val="en-US" w:eastAsia="zh-CN"/>
              </w:rPr>
              <w:t>CDM-Group</w:t>
            </w:r>
            <w:r w:rsidRPr="00CF52AA">
              <w:rPr>
                <w:sz w:val="18"/>
                <w:szCs w:val="18"/>
                <w:lang w:val="en-US" w:eastAsia="zh-CN"/>
              </w:rPr>
              <w:t xml:space="preserve"> 2</w:t>
            </w:r>
          </w:p>
        </w:tc>
      </w:tr>
      <w:tr w:rsidR="004F79BE" w:rsidRPr="00CF52AA" w:rsidTr="000045D4">
        <w:trPr>
          <w:trHeight w:val="299"/>
        </w:trPr>
        <w:tc>
          <w:tcPr>
            <w:tcW w:w="0" w:type="auto"/>
            <w:shd w:val="clear" w:color="auto" w:fill="auto"/>
            <w:tcMar>
              <w:top w:w="72" w:type="dxa"/>
              <w:left w:w="144" w:type="dxa"/>
              <w:bottom w:w="72" w:type="dxa"/>
              <w:right w:w="144" w:type="dxa"/>
            </w:tcMar>
          </w:tcPr>
          <w:p w:rsidR="004F79BE" w:rsidRPr="000045D4" w:rsidRDefault="004F79BE" w:rsidP="000164D5">
            <w:pPr>
              <w:pStyle w:val="ListParagraph"/>
              <w:numPr>
                <w:ilvl w:val="0"/>
                <w:numId w:val="21"/>
              </w:numPr>
              <w:jc w:val="both"/>
              <w:rPr>
                <w:rFonts w:ascii="Times New Roman" w:hAnsi="Times New Roman"/>
                <w:sz w:val="18"/>
                <w:szCs w:val="18"/>
                <w:lang w:eastAsia="zh-CN"/>
              </w:rPr>
            </w:pPr>
          </w:p>
        </w:tc>
        <w:tc>
          <w:tcPr>
            <w:tcW w:w="0" w:type="auto"/>
            <w:shd w:val="clear" w:color="auto" w:fill="auto"/>
            <w:tcMar>
              <w:top w:w="72" w:type="dxa"/>
              <w:left w:w="144" w:type="dxa"/>
              <w:bottom w:w="72" w:type="dxa"/>
              <w:right w:w="144" w:type="dxa"/>
            </w:tcMar>
            <w:hideMark/>
          </w:tcPr>
          <w:p w:rsidR="004F79BE" w:rsidRPr="00CF52AA" w:rsidRDefault="004F79BE" w:rsidP="00C666C0">
            <w:pPr>
              <w:spacing w:after="0"/>
              <w:jc w:val="both"/>
              <w:rPr>
                <w:sz w:val="18"/>
                <w:szCs w:val="18"/>
                <w:lang w:val="en-US" w:eastAsia="zh-CN"/>
              </w:rPr>
            </w:pPr>
            <w:r w:rsidRPr="00CF52AA">
              <w:rPr>
                <w:sz w:val="18"/>
                <w:szCs w:val="18"/>
                <w:lang w:val="en-US" w:eastAsia="zh-CN"/>
              </w:rPr>
              <w:t xml:space="preserve">2 layers, port </w:t>
            </w:r>
            <w:r>
              <w:rPr>
                <w:sz w:val="18"/>
                <w:szCs w:val="18"/>
                <w:lang w:val="en-US" w:eastAsia="zh-CN"/>
              </w:rPr>
              <w:t>0</w:t>
            </w:r>
            <w:r w:rsidRPr="00CF52AA">
              <w:rPr>
                <w:sz w:val="18"/>
                <w:szCs w:val="18"/>
                <w:lang w:val="en-US" w:eastAsia="zh-CN"/>
              </w:rPr>
              <w:t xml:space="preserve">, </w:t>
            </w:r>
            <w:r w:rsidR="0082681E">
              <w:rPr>
                <w:sz w:val="18"/>
                <w:szCs w:val="18"/>
                <w:lang w:val="en-US" w:eastAsia="zh-CN"/>
              </w:rPr>
              <w:t>1</w:t>
            </w:r>
            <w:r w:rsidRPr="00CF52AA">
              <w:rPr>
                <w:sz w:val="18"/>
                <w:szCs w:val="18"/>
                <w:lang w:val="en-US" w:eastAsia="zh-CN"/>
              </w:rPr>
              <w:t xml:space="preserve"> </w:t>
            </w:r>
          </w:p>
        </w:tc>
        <w:tc>
          <w:tcPr>
            <w:tcW w:w="0" w:type="auto"/>
            <w:shd w:val="clear" w:color="auto" w:fill="auto"/>
            <w:tcMar>
              <w:top w:w="72" w:type="dxa"/>
              <w:left w:w="144" w:type="dxa"/>
              <w:bottom w:w="72" w:type="dxa"/>
              <w:right w:w="144" w:type="dxa"/>
            </w:tcMar>
            <w:hideMark/>
          </w:tcPr>
          <w:p w:rsidR="004F79BE" w:rsidRPr="00CF52AA" w:rsidRDefault="004F79BE" w:rsidP="00C666C0">
            <w:pPr>
              <w:spacing w:after="0"/>
              <w:jc w:val="both"/>
              <w:rPr>
                <w:sz w:val="18"/>
                <w:szCs w:val="18"/>
                <w:lang w:val="en-US" w:eastAsia="zh-CN"/>
              </w:rPr>
            </w:pPr>
            <w:r w:rsidRPr="00CF52AA">
              <w:rPr>
                <w:sz w:val="18"/>
                <w:szCs w:val="18"/>
                <w:lang w:val="en-US" w:eastAsia="zh-CN"/>
              </w:rPr>
              <w:t>one symbol, Data on comb 2</w:t>
            </w:r>
          </w:p>
        </w:tc>
      </w:tr>
      <w:tr w:rsidR="004F79BE" w:rsidRPr="00CF52AA" w:rsidTr="000045D4">
        <w:trPr>
          <w:trHeight w:val="182"/>
        </w:trPr>
        <w:tc>
          <w:tcPr>
            <w:tcW w:w="0" w:type="auto"/>
            <w:shd w:val="clear" w:color="auto" w:fill="auto"/>
            <w:tcMar>
              <w:top w:w="72" w:type="dxa"/>
              <w:left w:w="144" w:type="dxa"/>
              <w:bottom w:w="72" w:type="dxa"/>
              <w:right w:w="144" w:type="dxa"/>
            </w:tcMar>
          </w:tcPr>
          <w:p w:rsidR="004F79BE" w:rsidRPr="000045D4" w:rsidRDefault="004F79BE" w:rsidP="000164D5">
            <w:pPr>
              <w:pStyle w:val="ListParagraph"/>
              <w:numPr>
                <w:ilvl w:val="0"/>
                <w:numId w:val="21"/>
              </w:numPr>
              <w:jc w:val="both"/>
              <w:rPr>
                <w:rFonts w:ascii="Times New Roman" w:hAnsi="Times New Roman"/>
                <w:sz w:val="18"/>
                <w:szCs w:val="18"/>
                <w:lang w:eastAsia="zh-CN"/>
              </w:rPr>
            </w:pPr>
          </w:p>
        </w:tc>
        <w:tc>
          <w:tcPr>
            <w:tcW w:w="0" w:type="auto"/>
            <w:shd w:val="clear" w:color="auto" w:fill="auto"/>
            <w:tcMar>
              <w:top w:w="72" w:type="dxa"/>
              <w:left w:w="144" w:type="dxa"/>
              <w:bottom w:w="72" w:type="dxa"/>
              <w:right w:w="144" w:type="dxa"/>
            </w:tcMar>
            <w:hideMark/>
          </w:tcPr>
          <w:p w:rsidR="004F79BE" w:rsidRPr="00CF52AA" w:rsidRDefault="004F79BE" w:rsidP="00C666C0">
            <w:pPr>
              <w:spacing w:after="0"/>
              <w:jc w:val="both"/>
              <w:rPr>
                <w:sz w:val="18"/>
                <w:szCs w:val="18"/>
                <w:lang w:val="en-US" w:eastAsia="zh-CN"/>
              </w:rPr>
            </w:pPr>
            <w:r w:rsidRPr="00CF52AA">
              <w:rPr>
                <w:sz w:val="18"/>
                <w:szCs w:val="18"/>
                <w:lang w:val="en-US" w:eastAsia="zh-CN"/>
              </w:rPr>
              <w:t xml:space="preserve">3 layers, port </w:t>
            </w:r>
            <w:r>
              <w:rPr>
                <w:sz w:val="18"/>
                <w:szCs w:val="18"/>
                <w:lang w:val="en-US" w:eastAsia="zh-CN"/>
              </w:rPr>
              <w:t>0</w:t>
            </w:r>
            <w:r w:rsidRPr="00CF52AA">
              <w:rPr>
                <w:sz w:val="18"/>
                <w:szCs w:val="18"/>
                <w:lang w:val="en-US" w:eastAsia="zh-CN"/>
              </w:rPr>
              <w:t>-</w:t>
            </w:r>
            <w:r>
              <w:rPr>
                <w:sz w:val="18"/>
                <w:szCs w:val="18"/>
                <w:lang w:val="en-US" w:eastAsia="zh-CN"/>
              </w:rPr>
              <w:t>2</w:t>
            </w:r>
            <w:r w:rsidRPr="00CF52AA">
              <w:rPr>
                <w:sz w:val="18"/>
                <w:szCs w:val="18"/>
                <w:lang w:val="en-US" w:eastAsia="zh-CN"/>
              </w:rPr>
              <w:t xml:space="preserve"> </w:t>
            </w:r>
          </w:p>
        </w:tc>
        <w:tc>
          <w:tcPr>
            <w:tcW w:w="0" w:type="auto"/>
            <w:shd w:val="clear" w:color="auto" w:fill="auto"/>
            <w:tcMar>
              <w:top w:w="72" w:type="dxa"/>
              <w:left w:w="144" w:type="dxa"/>
              <w:bottom w:w="72" w:type="dxa"/>
              <w:right w:w="144" w:type="dxa"/>
            </w:tcMar>
            <w:hideMark/>
          </w:tcPr>
          <w:p w:rsidR="004F79BE" w:rsidRPr="00CF52AA" w:rsidRDefault="004F79BE" w:rsidP="00C666C0">
            <w:pPr>
              <w:spacing w:after="0"/>
              <w:jc w:val="both"/>
              <w:rPr>
                <w:sz w:val="18"/>
                <w:szCs w:val="18"/>
                <w:lang w:val="en-US" w:eastAsia="zh-CN"/>
              </w:rPr>
            </w:pPr>
            <w:r w:rsidRPr="00CF52AA">
              <w:rPr>
                <w:sz w:val="18"/>
                <w:szCs w:val="18"/>
                <w:lang w:val="en-US" w:eastAsia="zh-CN"/>
              </w:rPr>
              <w:t>one symbol, No data multiplexed</w:t>
            </w:r>
          </w:p>
        </w:tc>
      </w:tr>
      <w:tr w:rsidR="004F79BE" w:rsidRPr="00CF52AA" w:rsidTr="000045D4">
        <w:trPr>
          <w:trHeight w:val="245"/>
        </w:trPr>
        <w:tc>
          <w:tcPr>
            <w:tcW w:w="0" w:type="auto"/>
            <w:shd w:val="clear" w:color="auto" w:fill="auto"/>
            <w:tcMar>
              <w:top w:w="72" w:type="dxa"/>
              <w:left w:w="144" w:type="dxa"/>
              <w:bottom w:w="72" w:type="dxa"/>
              <w:right w:w="144" w:type="dxa"/>
            </w:tcMar>
          </w:tcPr>
          <w:p w:rsidR="004F79BE" w:rsidRPr="000045D4" w:rsidRDefault="004F79BE" w:rsidP="000164D5">
            <w:pPr>
              <w:pStyle w:val="ListParagraph"/>
              <w:numPr>
                <w:ilvl w:val="0"/>
                <w:numId w:val="21"/>
              </w:numPr>
              <w:jc w:val="both"/>
              <w:rPr>
                <w:rFonts w:ascii="Times New Roman" w:hAnsi="Times New Roman"/>
                <w:sz w:val="18"/>
                <w:szCs w:val="18"/>
                <w:lang w:eastAsia="zh-CN"/>
              </w:rPr>
            </w:pPr>
          </w:p>
        </w:tc>
        <w:tc>
          <w:tcPr>
            <w:tcW w:w="0" w:type="auto"/>
            <w:shd w:val="clear" w:color="auto" w:fill="auto"/>
            <w:tcMar>
              <w:top w:w="72" w:type="dxa"/>
              <w:left w:w="144" w:type="dxa"/>
              <w:bottom w:w="72" w:type="dxa"/>
              <w:right w:w="144" w:type="dxa"/>
            </w:tcMar>
            <w:hideMark/>
          </w:tcPr>
          <w:p w:rsidR="004F79BE" w:rsidRPr="00CF52AA" w:rsidRDefault="004F79BE" w:rsidP="00C666C0">
            <w:pPr>
              <w:spacing w:after="0"/>
              <w:jc w:val="both"/>
              <w:rPr>
                <w:sz w:val="18"/>
                <w:szCs w:val="18"/>
                <w:lang w:val="en-US" w:eastAsia="zh-CN"/>
              </w:rPr>
            </w:pPr>
            <w:r w:rsidRPr="00CF52AA">
              <w:rPr>
                <w:sz w:val="18"/>
                <w:szCs w:val="18"/>
                <w:lang w:val="en-US" w:eastAsia="zh-CN"/>
              </w:rPr>
              <w:t xml:space="preserve">4 layers, port </w:t>
            </w:r>
            <w:r>
              <w:rPr>
                <w:sz w:val="18"/>
                <w:szCs w:val="18"/>
                <w:lang w:val="en-US" w:eastAsia="zh-CN"/>
              </w:rPr>
              <w:t>0</w:t>
            </w:r>
            <w:r w:rsidRPr="00CF52AA">
              <w:rPr>
                <w:sz w:val="18"/>
                <w:szCs w:val="18"/>
                <w:lang w:val="en-US" w:eastAsia="zh-CN"/>
              </w:rPr>
              <w:t>-</w:t>
            </w:r>
            <w:r>
              <w:rPr>
                <w:sz w:val="18"/>
                <w:szCs w:val="18"/>
                <w:lang w:val="en-US" w:eastAsia="zh-CN"/>
              </w:rPr>
              <w:t>3</w:t>
            </w:r>
          </w:p>
        </w:tc>
        <w:tc>
          <w:tcPr>
            <w:tcW w:w="0" w:type="auto"/>
            <w:shd w:val="clear" w:color="auto" w:fill="auto"/>
            <w:tcMar>
              <w:top w:w="72" w:type="dxa"/>
              <w:left w:w="144" w:type="dxa"/>
              <w:bottom w:w="72" w:type="dxa"/>
              <w:right w:w="144" w:type="dxa"/>
            </w:tcMar>
            <w:hideMark/>
          </w:tcPr>
          <w:p w:rsidR="004F79BE" w:rsidRPr="00CF52AA" w:rsidRDefault="004F79BE" w:rsidP="00C666C0">
            <w:pPr>
              <w:spacing w:after="0"/>
              <w:jc w:val="both"/>
              <w:rPr>
                <w:sz w:val="18"/>
                <w:szCs w:val="18"/>
                <w:lang w:val="en-US" w:eastAsia="zh-CN"/>
              </w:rPr>
            </w:pPr>
            <w:r w:rsidRPr="00CF52AA">
              <w:rPr>
                <w:sz w:val="18"/>
                <w:szCs w:val="18"/>
                <w:lang w:val="en-US" w:eastAsia="zh-CN"/>
              </w:rPr>
              <w:t>one symbol, No data multiplexed</w:t>
            </w:r>
          </w:p>
        </w:tc>
      </w:tr>
      <w:tr w:rsidR="004F79BE" w:rsidRPr="00CF52AA" w:rsidTr="00133F95">
        <w:trPr>
          <w:trHeight w:val="200"/>
        </w:trPr>
        <w:tc>
          <w:tcPr>
            <w:tcW w:w="0" w:type="auto"/>
            <w:gridSpan w:val="3"/>
            <w:shd w:val="clear" w:color="auto" w:fill="auto"/>
            <w:tcMar>
              <w:top w:w="72" w:type="dxa"/>
              <w:left w:w="144" w:type="dxa"/>
              <w:bottom w:w="72" w:type="dxa"/>
              <w:right w:w="144" w:type="dxa"/>
            </w:tcMar>
            <w:hideMark/>
          </w:tcPr>
          <w:p w:rsidR="004F79BE" w:rsidRPr="00CF52AA" w:rsidRDefault="004F79BE" w:rsidP="00C666C0">
            <w:pPr>
              <w:spacing w:after="0"/>
              <w:jc w:val="center"/>
              <w:rPr>
                <w:sz w:val="18"/>
                <w:szCs w:val="18"/>
                <w:lang w:val="en-US" w:eastAsia="zh-CN"/>
              </w:rPr>
            </w:pPr>
            <w:r w:rsidRPr="00CF52AA">
              <w:rPr>
                <w:b/>
                <w:bCs/>
                <w:sz w:val="18"/>
                <w:szCs w:val="18"/>
                <w:lang w:val="en-US" w:eastAsia="zh-CN"/>
              </w:rPr>
              <w:t>Two CW (5-8 layers)</w:t>
            </w:r>
            <w:r w:rsidR="00736614">
              <w:rPr>
                <w:b/>
                <w:bCs/>
                <w:sz w:val="18"/>
                <w:szCs w:val="18"/>
                <w:lang w:val="en-US" w:eastAsia="zh-CN"/>
              </w:rPr>
              <w:t>: DL Only</w:t>
            </w:r>
          </w:p>
        </w:tc>
      </w:tr>
      <w:tr w:rsidR="004F79BE" w:rsidRPr="00CF52AA" w:rsidTr="00133F95">
        <w:trPr>
          <w:trHeight w:val="20"/>
        </w:trPr>
        <w:tc>
          <w:tcPr>
            <w:tcW w:w="0" w:type="auto"/>
            <w:shd w:val="clear" w:color="auto" w:fill="auto"/>
            <w:tcMar>
              <w:top w:w="72" w:type="dxa"/>
              <w:left w:w="144" w:type="dxa"/>
              <w:bottom w:w="72" w:type="dxa"/>
              <w:right w:w="144" w:type="dxa"/>
            </w:tcMar>
            <w:hideMark/>
          </w:tcPr>
          <w:p w:rsidR="004F79BE" w:rsidRPr="00CF52AA" w:rsidRDefault="004F79BE" w:rsidP="00C666C0">
            <w:pPr>
              <w:spacing w:after="0"/>
              <w:jc w:val="both"/>
              <w:rPr>
                <w:sz w:val="18"/>
                <w:szCs w:val="18"/>
                <w:lang w:val="en-US" w:eastAsia="zh-CN"/>
              </w:rPr>
            </w:pPr>
            <w:r w:rsidRPr="00CF52AA">
              <w:rPr>
                <w:b/>
                <w:bCs/>
                <w:sz w:val="18"/>
                <w:szCs w:val="18"/>
                <w:lang w:val="en-US" w:eastAsia="zh-CN"/>
              </w:rPr>
              <w:t>Value</w:t>
            </w:r>
          </w:p>
        </w:tc>
        <w:tc>
          <w:tcPr>
            <w:tcW w:w="0" w:type="auto"/>
            <w:gridSpan w:val="2"/>
            <w:shd w:val="clear" w:color="auto" w:fill="auto"/>
            <w:tcMar>
              <w:top w:w="72" w:type="dxa"/>
              <w:left w:w="144" w:type="dxa"/>
              <w:bottom w:w="72" w:type="dxa"/>
              <w:right w:w="144" w:type="dxa"/>
            </w:tcMar>
            <w:hideMark/>
          </w:tcPr>
          <w:p w:rsidR="004F79BE" w:rsidRPr="00CF52AA" w:rsidRDefault="004F79BE" w:rsidP="00C666C0">
            <w:pPr>
              <w:spacing w:after="0"/>
              <w:jc w:val="both"/>
              <w:rPr>
                <w:sz w:val="18"/>
                <w:szCs w:val="18"/>
                <w:lang w:val="en-US" w:eastAsia="zh-CN"/>
              </w:rPr>
            </w:pPr>
            <w:r w:rsidRPr="00CF52AA">
              <w:rPr>
                <w:b/>
                <w:bCs/>
                <w:sz w:val="18"/>
                <w:szCs w:val="18"/>
                <w:lang w:val="en-US" w:eastAsia="zh-CN"/>
              </w:rPr>
              <w:t>Meaning</w:t>
            </w:r>
          </w:p>
        </w:tc>
      </w:tr>
      <w:tr w:rsidR="004F79BE" w:rsidRPr="00CF52AA" w:rsidTr="000045D4">
        <w:trPr>
          <w:trHeight w:val="38"/>
        </w:trPr>
        <w:tc>
          <w:tcPr>
            <w:tcW w:w="0" w:type="auto"/>
            <w:shd w:val="clear" w:color="auto" w:fill="auto"/>
            <w:tcMar>
              <w:top w:w="72" w:type="dxa"/>
              <w:left w:w="144" w:type="dxa"/>
              <w:bottom w:w="72" w:type="dxa"/>
              <w:right w:w="144" w:type="dxa"/>
            </w:tcMar>
          </w:tcPr>
          <w:p w:rsidR="004F79BE" w:rsidRPr="000045D4" w:rsidRDefault="004F79BE" w:rsidP="000164D5">
            <w:pPr>
              <w:pStyle w:val="ListParagraph"/>
              <w:numPr>
                <w:ilvl w:val="0"/>
                <w:numId w:val="21"/>
              </w:numPr>
              <w:jc w:val="both"/>
              <w:rPr>
                <w:rFonts w:ascii="Times New Roman" w:hAnsi="Times New Roman"/>
                <w:sz w:val="18"/>
                <w:szCs w:val="18"/>
                <w:lang w:eastAsia="zh-CN"/>
              </w:rPr>
            </w:pPr>
          </w:p>
        </w:tc>
        <w:tc>
          <w:tcPr>
            <w:tcW w:w="0" w:type="auto"/>
            <w:shd w:val="clear" w:color="auto" w:fill="auto"/>
            <w:tcMar>
              <w:top w:w="72" w:type="dxa"/>
              <w:left w:w="144" w:type="dxa"/>
              <w:bottom w:w="72" w:type="dxa"/>
              <w:right w:w="144" w:type="dxa"/>
            </w:tcMar>
            <w:hideMark/>
          </w:tcPr>
          <w:p w:rsidR="004F79BE" w:rsidRPr="00CF52AA" w:rsidRDefault="004F79BE" w:rsidP="00C666C0">
            <w:pPr>
              <w:spacing w:after="0"/>
              <w:jc w:val="both"/>
              <w:rPr>
                <w:sz w:val="18"/>
                <w:szCs w:val="18"/>
                <w:lang w:val="en-US" w:eastAsia="zh-CN"/>
              </w:rPr>
            </w:pPr>
            <w:r w:rsidRPr="00CF52AA">
              <w:rPr>
                <w:sz w:val="18"/>
                <w:szCs w:val="18"/>
                <w:lang w:val="en-US" w:eastAsia="zh-CN"/>
              </w:rPr>
              <w:t xml:space="preserve">5 layers, port </w:t>
            </w:r>
            <w:r>
              <w:rPr>
                <w:sz w:val="18"/>
                <w:szCs w:val="18"/>
                <w:lang w:val="en-US" w:eastAsia="zh-CN"/>
              </w:rPr>
              <w:t>0</w:t>
            </w:r>
            <w:r w:rsidRPr="00CF52AA">
              <w:rPr>
                <w:sz w:val="18"/>
                <w:szCs w:val="18"/>
                <w:lang w:val="en-US" w:eastAsia="zh-CN"/>
              </w:rPr>
              <w:t>-</w:t>
            </w:r>
            <w:r>
              <w:rPr>
                <w:sz w:val="18"/>
                <w:szCs w:val="18"/>
                <w:lang w:val="en-US" w:eastAsia="zh-CN"/>
              </w:rPr>
              <w:t>4</w:t>
            </w:r>
          </w:p>
        </w:tc>
        <w:tc>
          <w:tcPr>
            <w:tcW w:w="0" w:type="auto"/>
            <w:shd w:val="clear" w:color="auto" w:fill="auto"/>
            <w:tcMar>
              <w:top w:w="72" w:type="dxa"/>
              <w:left w:w="144" w:type="dxa"/>
              <w:bottom w:w="72" w:type="dxa"/>
              <w:right w:w="144" w:type="dxa"/>
            </w:tcMar>
            <w:hideMark/>
          </w:tcPr>
          <w:p w:rsidR="004F79BE" w:rsidRPr="00CF52AA" w:rsidRDefault="004F79BE" w:rsidP="00C666C0">
            <w:pPr>
              <w:spacing w:after="0"/>
              <w:jc w:val="both"/>
              <w:rPr>
                <w:sz w:val="18"/>
                <w:szCs w:val="18"/>
                <w:lang w:val="en-US" w:eastAsia="zh-CN"/>
              </w:rPr>
            </w:pPr>
            <w:r w:rsidRPr="00CF52AA">
              <w:rPr>
                <w:sz w:val="18"/>
                <w:szCs w:val="18"/>
                <w:lang w:val="en-US" w:eastAsia="zh-CN"/>
              </w:rPr>
              <w:t>two symbol, No data multiplexing</w:t>
            </w:r>
          </w:p>
        </w:tc>
      </w:tr>
      <w:tr w:rsidR="004F79BE" w:rsidRPr="00CF52AA" w:rsidTr="000045D4">
        <w:trPr>
          <w:trHeight w:val="20"/>
        </w:trPr>
        <w:tc>
          <w:tcPr>
            <w:tcW w:w="0" w:type="auto"/>
            <w:shd w:val="clear" w:color="auto" w:fill="auto"/>
            <w:tcMar>
              <w:top w:w="72" w:type="dxa"/>
              <w:left w:w="144" w:type="dxa"/>
              <w:bottom w:w="72" w:type="dxa"/>
              <w:right w:w="144" w:type="dxa"/>
            </w:tcMar>
          </w:tcPr>
          <w:p w:rsidR="004F79BE" w:rsidRPr="000045D4" w:rsidRDefault="004F79BE" w:rsidP="000164D5">
            <w:pPr>
              <w:pStyle w:val="ListParagraph"/>
              <w:numPr>
                <w:ilvl w:val="0"/>
                <w:numId w:val="21"/>
              </w:numPr>
              <w:jc w:val="both"/>
              <w:rPr>
                <w:rFonts w:ascii="Times New Roman" w:hAnsi="Times New Roman"/>
                <w:sz w:val="18"/>
                <w:szCs w:val="18"/>
                <w:lang w:eastAsia="zh-CN"/>
              </w:rPr>
            </w:pPr>
          </w:p>
        </w:tc>
        <w:tc>
          <w:tcPr>
            <w:tcW w:w="0" w:type="auto"/>
            <w:shd w:val="clear" w:color="auto" w:fill="auto"/>
            <w:tcMar>
              <w:top w:w="72" w:type="dxa"/>
              <w:left w:w="144" w:type="dxa"/>
              <w:bottom w:w="72" w:type="dxa"/>
              <w:right w:w="144" w:type="dxa"/>
            </w:tcMar>
            <w:hideMark/>
          </w:tcPr>
          <w:p w:rsidR="004F79BE" w:rsidRPr="00CF52AA" w:rsidRDefault="004F79BE" w:rsidP="00C666C0">
            <w:pPr>
              <w:spacing w:after="0"/>
              <w:jc w:val="both"/>
              <w:rPr>
                <w:sz w:val="18"/>
                <w:szCs w:val="18"/>
                <w:lang w:val="en-US" w:eastAsia="zh-CN"/>
              </w:rPr>
            </w:pPr>
            <w:r w:rsidRPr="00CF52AA">
              <w:rPr>
                <w:sz w:val="18"/>
                <w:szCs w:val="18"/>
                <w:lang w:val="en-US" w:eastAsia="zh-CN"/>
              </w:rPr>
              <w:t xml:space="preserve">6 layers, port </w:t>
            </w:r>
            <w:r>
              <w:rPr>
                <w:sz w:val="18"/>
                <w:szCs w:val="18"/>
                <w:lang w:val="en-US" w:eastAsia="zh-CN"/>
              </w:rPr>
              <w:t>0</w:t>
            </w:r>
            <w:r w:rsidRPr="00CF52AA">
              <w:rPr>
                <w:sz w:val="18"/>
                <w:szCs w:val="18"/>
                <w:lang w:val="en-US" w:eastAsia="zh-CN"/>
              </w:rPr>
              <w:t>-</w:t>
            </w:r>
            <w:r>
              <w:rPr>
                <w:sz w:val="18"/>
                <w:szCs w:val="18"/>
                <w:lang w:val="en-US" w:eastAsia="zh-CN"/>
              </w:rPr>
              <w:t>5</w:t>
            </w:r>
          </w:p>
        </w:tc>
        <w:tc>
          <w:tcPr>
            <w:tcW w:w="0" w:type="auto"/>
            <w:shd w:val="clear" w:color="auto" w:fill="auto"/>
            <w:tcMar>
              <w:top w:w="72" w:type="dxa"/>
              <w:left w:w="144" w:type="dxa"/>
              <w:bottom w:w="72" w:type="dxa"/>
              <w:right w:w="144" w:type="dxa"/>
            </w:tcMar>
            <w:hideMark/>
          </w:tcPr>
          <w:p w:rsidR="004F79BE" w:rsidRPr="00CF52AA" w:rsidRDefault="004F79BE" w:rsidP="00C666C0">
            <w:pPr>
              <w:spacing w:after="0"/>
              <w:jc w:val="both"/>
              <w:rPr>
                <w:sz w:val="18"/>
                <w:szCs w:val="18"/>
                <w:lang w:val="en-US" w:eastAsia="zh-CN"/>
              </w:rPr>
            </w:pPr>
            <w:r w:rsidRPr="00CF52AA">
              <w:rPr>
                <w:sz w:val="18"/>
                <w:szCs w:val="18"/>
                <w:lang w:val="en-US" w:eastAsia="zh-CN"/>
              </w:rPr>
              <w:t>two symbol, No data multiplexing</w:t>
            </w:r>
          </w:p>
        </w:tc>
      </w:tr>
      <w:tr w:rsidR="004F79BE" w:rsidRPr="00CF52AA" w:rsidTr="000045D4">
        <w:trPr>
          <w:trHeight w:val="65"/>
        </w:trPr>
        <w:tc>
          <w:tcPr>
            <w:tcW w:w="0" w:type="auto"/>
            <w:shd w:val="clear" w:color="auto" w:fill="auto"/>
            <w:tcMar>
              <w:top w:w="72" w:type="dxa"/>
              <w:left w:w="144" w:type="dxa"/>
              <w:bottom w:w="72" w:type="dxa"/>
              <w:right w:w="144" w:type="dxa"/>
            </w:tcMar>
          </w:tcPr>
          <w:p w:rsidR="004F79BE" w:rsidRPr="000045D4" w:rsidRDefault="004F79BE" w:rsidP="000164D5">
            <w:pPr>
              <w:pStyle w:val="ListParagraph"/>
              <w:numPr>
                <w:ilvl w:val="0"/>
                <w:numId w:val="21"/>
              </w:numPr>
              <w:jc w:val="both"/>
              <w:rPr>
                <w:rFonts w:ascii="Times New Roman" w:hAnsi="Times New Roman"/>
                <w:sz w:val="18"/>
                <w:szCs w:val="18"/>
                <w:lang w:eastAsia="zh-CN"/>
              </w:rPr>
            </w:pPr>
          </w:p>
        </w:tc>
        <w:tc>
          <w:tcPr>
            <w:tcW w:w="0" w:type="auto"/>
            <w:shd w:val="clear" w:color="auto" w:fill="auto"/>
            <w:tcMar>
              <w:top w:w="72" w:type="dxa"/>
              <w:left w:w="144" w:type="dxa"/>
              <w:bottom w:w="72" w:type="dxa"/>
              <w:right w:w="144" w:type="dxa"/>
            </w:tcMar>
            <w:hideMark/>
          </w:tcPr>
          <w:p w:rsidR="004F79BE" w:rsidRPr="00CF52AA" w:rsidRDefault="004F79BE" w:rsidP="00C666C0">
            <w:pPr>
              <w:spacing w:after="0"/>
              <w:jc w:val="both"/>
              <w:rPr>
                <w:sz w:val="18"/>
                <w:szCs w:val="18"/>
                <w:lang w:val="en-US" w:eastAsia="zh-CN"/>
              </w:rPr>
            </w:pPr>
            <w:r w:rsidRPr="00CF52AA">
              <w:rPr>
                <w:sz w:val="18"/>
                <w:szCs w:val="18"/>
                <w:lang w:val="en-US" w:eastAsia="zh-CN"/>
              </w:rPr>
              <w:t xml:space="preserve">7 layers, port </w:t>
            </w:r>
            <w:r>
              <w:rPr>
                <w:sz w:val="18"/>
                <w:szCs w:val="18"/>
                <w:lang w:val="en-US" w:eastAsia="zh-CN"/>
              </w:rPr>
              <w:t>0</w:t>
            </w:r>
            <w:r w:rsidRPr="00CF52AA">
              <w:rPr>
                <w:sz w:val="18"/>
                <w:szCs w:val="18"/>
                <w:lang w:val="en-US" w:eastAsia="zh-CN"/>
              </w:rPr>
              <w:t>-</w:t>
            </w:r>
            <w:r>
              <w:rPr>
                <w:sz w:val="18"/>
                <w:szCs w:val="18"/>
                <w:lang w:val="en-US" w:eastAsia="zh-CN"/>
              </w:rPr>
              <w:t>6</w:t>
            </w:r>
          </w:p>
        </w:tc>
        <w:tc>
          <w:tcPr>
            <w:tcW w:w="0" w:type="auto"/>
            <w:shd w:val="clear" w:color="auto" w:fill="auto"/>
            <w:tcMar>
              <w:top w:w="72" w:type="dxa"/>
              <w:left w:w="144" w:type="dxa"/>
              <w:bottom w:w="72" w:type="dxa"/>
              <w:right w:w="144" w:type="dxa"/>
            </w:tcMar>
            <w:hideMark/>
          </w:tcPr>
          <w:p w:rsidR="004F79BE" w:rsidRPr="00CF52AA" w:rsidRDefault="004F79BE" w:rsidP="00C666C0">
            <w:pPr>
              <w:spacing w:after="0"/>
              <w:jc w:val="both"/>
              <w:rPr>
                <w:sz w:val="18"/>
                <w:szCs w:val="18"/>
                <w:lang w:val="en-US" w:eastAsia="zh-CN"/>
              </w:rPr>
            </w:pPr>
            <w:r w:rsidRPr="00CF52AA">
              <w:rPr>
                <w:sz w:val="18"/>
                <w:szCs w:val="18"/>
                <w:lang w:val="en-US" w:eastAsia="zh-CN"/>
              </w:rPr>
              <w:t>two symbol, No data multiplexing</w:t>
            </w:r>
          </w:p>
        </w:tc>
      </w:tr>
      <w:tr w:rsidR="004F79BE" w:rsidRPr="00CF52AA" w:rsidTr="000045D4">
        <w:trPr>
          <w:trHeight w:val="18"/>
        </w:trPr>
        <w:tc>
          <w:tcPr>
            <w:tcW w:w="0" w:type="auto"/>
            <w:shd w:val="clear" w:color="auto" w:fill="auto"/>
            <w:tcMar>
              <w:top w:w="72" w:type="dxa"/>
              <w:left w:w="144" w:type="dxa"/>
              <w:bottom w:w="72" w:type="dxa"/>
              <w:right w:w="144" w:type="dxa"/>
            </w:tcMar>
          </w:tcPr>
          <w:p w:rsidR="004F79BE" w:rsidRPr="000045D4" w:rsidRDefault="004F79BE" w:rsidP="000164D5">
            <w:pPr>
              <w:pStyle w:val="ListParagraph"/>
              <w:numPr>
                <w:ilvl w:val="0"/>
                <w:numId w:val="21"/>
              </w:numPr>
              <w:jc w:val="both"/>
              <w:rPr>
                <w:rFonts w:ascii="Times New Roman" w:hAnsi="Times New Roman"/>
                <w:sz w:val="18"/>
                <w:szCs w:val="18"/>
                <w:lang w:eastAsia="zh-CN"/>
              </w:rPr>
            </w:pPr>
          </w:p>
        </w:tc>
        <w:tc>
          <w:tcPr>
            <w:tcW w:w="0" w:type="auto"/>
            <w:shd w:val="clear" w:color="auto" w:fill="auto"/>
            <w:tcMar>
              <w:top w:w="72" w:type="dxa"/>
              <w:left w:w="144" w:type="dxa"/>
              <w:bottom w:w="72" w:type="dxa"/>
              <w:right w:w="144" w:type="dxa"/>
            </w:tcMar>
            <w:hideMark/>
          </w:tcPr>
          <w:p w:rsidR="004F79BE" w:rsidRPr="00CF52AA" w:rsidRDefault="004F79BE" w:rsidP="00C666C0">
            <w:pPr>
              <w:spacing w:after="0"/>
              <w:jc w:val="both"/>
              <w:rPr>
                <w:sz w:val="18"/>
                <w:szCs w:val="18"/>
                <w:lang w:val="en-US" w:eastAsia="zh-CN"/>
              </w:rPr>
            </w:pPr>
            <w:r>
              <w:rPr>
                <w:sz w:val="18"/>
                <w:szCs w:val="18"/>
                <w:lang w:val="en-US" w:eastAsia="zh-CN"/>
              </w:rPr>
              <w:t>8 layers, port 0</w:t>
            </w:r>
            <w:r w:rsidRPr="00CF52AA">
              <w:rPr>
                <w:sz w:val="18"/>
                <w:szCs w:val="18"/>
                <w:lang w:val="en-US" w:eastAsia="zh-CN"/>
              </w:rPr>
              <w:t>-</w:t>
            </w:r>
            <w:r>
              <w:rPr>
                <w:sz w:val="18"/>
                <w:szCs w:val="18"/>
                <w:lang w:val="en-US" w:eastAsia="zh-CN"/>
              </w:rPr>
              <w:t>7</w:t>
            </w:r>
          </w:p>
        </w:tc>
        <w:tc>
          <w:tcPr>
            <w:tcW w:w="0" w:type="auto"/>
            <w:shd w:val="clear" w:color="auto" w:fill="auto"/>
            <w:tcMar>
              <w:top w:w="72" w:type="dxa"/>
              <w:left w:w="144" w:type="dxa"/>
              <w:bottom w:w="72" w:type="dxa"/>
              <w:right w:w="144" w:type="dxa"/>
            </w:tcMar>
            <w:hideMark/>
          </w:tcPr>
          <w:p w:rsidR="004F79BE" w:rsidRPr="00CF52AA" w:rsidRDefault="004F79BE" w:rsidP="00C666C0">
            <w:pPr>
              <w:spacing w:after="0"/>
              <w:jc w:val="both"/>
              <w:rPr>
                <w:sz w:val="18"/>
                <w:szCs w:val="18"/>
                <w:lang w:val="en-US" w:eastAsia="zh-CN"/>
              </w:rPr>
            </w:pPr>
            <w:r w:rsidRPr="00CF52AA">
              <w:rPr>
                <w:sz w:val="18"/>
                <w:szCs w:val="18"/>
                <w:lang w:val="en-US" w:eastAsia="zh-CN"/>
              </w:rPr>
              <w:t>two symbol, No data multiplexing</w:t>
            </w:r>
          </w:p>
        </w:tc>
      </w:tr>
    </w:tbl>
    <w:p w:rsidR="004F79BE" w:rsidRDefault="004F79BE" w:rsidP="004F79BE">
      <w:pPr>
        <w:spacing w:before="120"/>
        <w:jc w:val="both"/>
        <w:rPr>
          <w:sz w:val="22"/>
          <w:szCs w:val="22"/>
          <w:lang w:eastAsia="zh-CN"/>
        </w:rPr>
      </w:pPr>
    </w:p>
    <w:p w:rsidR="004F79BE" w:rsidRDefault="004F79BE" w:rsidP="004F79BE">
      <w:pPr>
        <w:spacing w:before="120"/>
        <w:jc w:val="both"/>
        <w:rPr>
          <w:sz w:val="22"/>
          <w:szCs w:val="22"/>
          <w:lang w:eastAsia="zh-CN"/>
        </w:rPr>
        <w:sectPr w:rsidR="004F79BE" w:rsidSect="00D9045F">
          <w:footnotePr>
            <w:numRestart w:val="eachSect"/>
          </w:footnotePr>
          <w:type w:val="continuous"/>
          <w:pgSz w:w="12240" w:h="15840" w:code="1"/>
          <w:pgMar w:top="1418" w:right="1134" w:bottom="1134" w:left="1134" w:header="680" w:footer="567" w:gutter="0"/>
          <w:cols w:space="720"/>
          <w:docGrid w:linePitch="272"/>
        </w:sectPr>
      </w:pPr>
    </w:p>
    <w:p w:rsidR="004F79BE" w:rsidRDefault="004F79BE" w:rsidP="004F79BE">
      <w:pPr>
        <w:spacing w:before="120"/>
        <w:jc w:val="both"/>
        <w:rPr>
          <w:b/>
          <w:sz w:val="22"/>
          <w:szCs w:val="22"/>
          <w:u w:val="single"/>
          <w:lang w:eastAsia="zh-CN"/>
        </w:rPr>
      </w:pPr>
    </w:p>
    <w:p w:rsidR="004F79BE" w:rsidRDefault="004F79BE" w:rsidP="004F79BE">
      <w:pPr>
        <w:spacing w:before="120"/>
        <w:jc w:val="both"/>
        <w:rPr>
          <w:b/>
          <w:sz w:val="22"/>
          <w:szCs w:val="22"/>
          <w:u w:val="single"/>
          <w:lang w:eastAsia="zh-CN"/>
        </w:rPr>
      </w:pPr>
    </w:p>
    <w:p w:rsidR="004F79BE" w:rsidRDefault="004F79BE" w:rsidP="004F79BE">
      <w:pPr>
        <w:spacing w:before="120"/>
        <w:jc w:val="both"/>
        <w:rPr>
          <w:b/>
          <w:sz w:val="22"/>
          <w:szCs w:val="22"/>
          <w:u w:val="single"/>
          <w:lang w:eastAsia="zh-CN"/>
        </w:rPr>
      </w:pPr>
    </w:p>
    <w:p w:rsidR="004F79BE" w:rsidRDefault="004F79BE" w:rsidP="004F79BE">
      <w:pPr>
        <w:spacing w:before="120"/>
        <w:jc w:val="both"/>
        <w:rPr>
          <w:b/>
          <w:sz w:val="22"/>
          <w:szCs w:val="22"/>
          <w:u w:val="single"/>
          <w:lang w:eastAsia="zh-CN"/>
        </w:rPr>
      </w:pPr>
    </w:p>
    <w:p w:rsidR="004F79BE" w:rsidRDefault="004F79BE" w:rsidP="004F79BE">
      <w:pPr>
        <w:spacing w:before="120"/>
        <w:jc w:val="both"/>
        <w:rPr>
          <w:b/>
          <w:sz w:val="22"/>
          <w:szCs w:val="22"/>
          <w:u w:val="single"/>
          <w:lang w:eastAsia="zh-CN"/>
        </w:rPr>
      </w:pPr>
    </w:p>
    <w:p w:rsidR="004F79BE" w:rsidRDefault="004F79BE" w:rsidP="004F79BE">
      <w:pPr>
        <w:spacing w:before="120"/>
        <w:jc w:val="both"/>
        <w:rPr>
          <w:b/>
          <w:sz w:val="22"/>
          <w:szCs w:val="22"/>
          <w:u w:val="single"/>
          <w:lang w:eastAsia="zh-CN"/>
        </w:rPr>
      </w:pPr>
    </w:p>
    <w:p w:rsidR="004F79BE" w:rsidRDefault="004F79BE" w:rsidP="004F79BE">
      <w:pPr>
        <w:spacing w:before="120"/>
        <w:jc w:val="both"/>
        <w:rPr>
          <w:b/>
          <w:sz w:val="22"/>
          <w:szCs w:val="22"/>
          <w:u w:val="single"/>
          <w:lang w:eastAsia="zh-CN"/>
        </w:rPr>
      </w:pPr>
    </w:p>
    <w:p w:rsidR="004F79BE" w:rsidRDefault="004F79BE" w:rsidP="004F79BE">
      <w:pPr>
        <w:spacing w:before="120"/>
        <w:jc w:val="both"/>
        <w:rPr>
          <w:b/>
          <w:sz w:val="22"/>
          <w:szCs w:val="22"/>
          <w:u w:val="single"/>
          <w:lang w:eastAsia="zh-CN"/>
        </w:rPr>
      </w:pPr>
    </w:p>
    <w:p w:rsidR="004F79BE" w:rsidRDefault="004F79BE" w:rsidP="004F79BE">
      <w:pPr>
        <w:spacing w:before="120"/>
        <w:jc w:val="both"/>
        <w:rPr>
          <w:b/>
          <w:sz w:val="22"/>
          <w:szCs w:val="22"/>
          <w:u w:val="single"/>
          <w:lang w:eastAsia="zh-CN"/>
        </w:rPr>
      </w:pPr>
    </w:p>
    <w:p w:rsidR="00AC63CC" w:rsidRDefault="00AC63CC" w:rsidP="004F79BE">
      <w:pPr>
        <w:spacing w:before="120"/>
        <w:jc w:val="both"/>
        <w:rPr>
          <w:b/>
          <w:sz w:val="22"/>
          <w:szCs w:val="22"/>
          <w:u w:val="single"/>
          <w:lang w:eastAsia="zh-CN"/>
        </w:rPr>
      </w:pPr>
    </w:p>
    <w:p w:rsidR="00AC63CC" w:rsidRPr="00736614" w:rsidRDefault="00736614" w:rsidP="004F79BE">
      <w:pPr>
        <w:spacing w:before="120"/>
        <w:jc w:val="both"/>
        <w:rPr>
          <w:sz w:val="22"/>
          <w:szCs w:val="22"/>
          <w:lang w:eastAsia="zh-CN"/>
        </w:rPr>
      </w:pPr>
      <w:r>
        <w:rPr>
          <w:sz w:val="22"/>
          <w:szCs w:val="22"/>
          <w:lang w:eastAsia="zh-CN"/>
        </w:rPr>
        <w:t xml:space="preserve">For UL SU-MIMO operation, a sub-set of the table, i.e., Values 0-3 corresponding to a maximum of 4 layers at the UE are used for antenna port indication. </w:t>
      </w:r>
      <w:r w:rsidR="00E77266">
        <w:rPr>
          <w:sz w:val="22"/>
          <w:szCs w:val="22"/>
          <w:lang w:eastAsia="zh-CN"/>
        </w:rPr>
        <w:t xml:space="preserve">When maximum DM-RS length is RRC configured as one, only values 0-3 are used. </w:t>
      </w:r>
    </w:p>
    <w:p w:rsidR="004F79BE" w:rsidRDefault="00736614" w:rsidP="004F79BE">
      <w:pPr>
        <w:spacing w:before="120"/>
        <w:jc w:val="both"/>
        <w:rPr>
          <w:b/>
          <w:sz w:val="22"/>
          <w:szCs w:val="22"/>
          <w:u w:val="single"/>
          <w:lang w:eastAsia="zh-CN"/>
        </w:rPr>
      </w:pPr>
      <w:r>
        <w:rPr>
          <w:b/>
          <w:sz w:val="22"/>
          <w:szCs w:val="22"/>
          <w:u w:val="single"/>
          <w:lang w:eastAsia="zh-CN"/>
        </w:rPr>
        <w:t xml:space="preserve">Antenna Port Indication Table for </w:t>
      </w:r>
      <w:r w:rsidR="004F79BE">
        <w:rPr>
          <w:b/>
          <w:sz w:val="22"/>
          <w:szCs w:val="22"/>
          <w:u w:val="single"/>
          <w:lang w:eastAsia="zh-CN"/>
        </w:rPr>
        <w:t xml:space="preserve">SU-MIMO </w:t>
      </w:r>
      <w:r>
        <w:rPr>
          <w:b/>
          <w:sz w:val="22"/>
          <w:szCs w:val="22"/>
          <w:u w:val="single"/>
          <w:lang w:eastAsia="zh-CN"/>
        </w:rPr>
        <w:t xml:space="preserve">with </w:t>
      </w:r>
      <w:r w:rsidR="004F79BE">
        <w:rPr>
          <w:b/>
          <w:sz w:val="22"/>
          <w:szCs w:val="22"/>
          <w:u w:val="single"/>
          <w:lang w:eastAsia="zh-CN"/>
        </w:rPr>
        <w:t>DM-RS Configuration 2</w:t>
      </w:r>
    </w:p>
    <w:p w:rsidR="004F79BE" w:rsidRDefault="004F79BE" w:rsidP="004F79BE">
      <w:pPr>
        <w:spacing w:before="120"/>
        <w:jc w:val="both"/>
        <w:rPr>
          <w:sz w:val="22"/>
          <w:szCs w:val="22"/>
          <w:lang w:eastAsia="zh-CN"/>
        </w:rPr>
      </w:pPr>
      <w:r>
        <w:rPr>
          <w:sz w:val="22"/>
          <w:szCs w:val="22"/>
          <w:lang w:eastAsia="zh-CN"/>
        </w:rPr>
        <w:t xml:space="preserve">The DM-RS </w:t>
      </w:r>
      <w:r w:rsidR="00736614">
        <w:rPr>
          <w:sz w:val="22"/>
          <w:szCs w:val="22"/>
          <w:lang w:eastAsia="zh-CN"/>
        </w:rPr>
        <w:t xml:space="preserve">antenna </w:t>
      </w:r>
      <w:r>
        <w:rPr>
          <w:sz w:val="22"/>
          <w:szCs w:val="22"/>
          <w:lang w:eastAsia="zh-CN"/>
        </w:rPr>
        <w:t xml:space="preserve">port indication tables for SU-MIMO operation </w:t>
      </w:r>
      <w:r w:rsidR="00736614">
        <w:rPr>
          <w:sz w:val="22"/>
          <w:szCs w:val="22"/>
          <w:lang w:eastAsia="zh-CN"/>
        </w:rPr>
        <w:t>with DM-RS</w:t>
      </w:r>
      <w:r>
        <w:rPr>
          <w:sz w:val="22"/>
          <w:szCs w:val="22"/>
          <w:lang w:eastAsia="zh-CN"/>
        </w:rPr>
        <w:t xml:space="preserve"> configuration 2 are as follows.</w:t>
      </w:r>
    </w:p>
    <w:p w:rsidR="004F79BE" w:rsidRDefault="004F79BE" w:rsidP="004F79BE">
      <w:pPr>
        <w:pStyle w:val="Caption"/>
        <w:keepNext/>
        <w:jc w:val="center"/>
      </w:pPr>
      <w:r>
        <w:t>Table A.</w:t>
      </w:r>
      <w:r>
        <w:fldChar w:fldCharType="begin"/>
      </w:r>
      <w:r>
        <w:instrText xml:space="preserve"> SEQ Table_A. \* ARABIC </w:instrText>
      </w:r>
      <w:r>
        <w:fldChar w:fldCharType="separate"/>
      </w:r>
      <w:r>
        <w:rPr>
          <w:noProof/>
        </w:rPr>
        <w:t>4</w:t>
      </w:r>
      <w:r>
        <w:fldChar w:fldCharType="end"/>
      </w:r>
      <w:r>
        <w:t xml:space="preserve"> DM-RS </w:t>
      </w:r>
      <w:r w:rsidR="0016670E">
        <w:t xml:space="preserve">Antenna Port </w:t>
      </w:r>
      <w:r>
        <w:t xml:space="preserve">Indication Table </w:t>
      </w:r>
      <w:r w:rsidR="0016670E">
        <w:t>SU-MIMO with Type 2 DM-RS</w:t>
      </w:r>
    </w:p>
    <w:tbl>
      <w:tblPr>
        <w:tblW w:w="6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926"/>
        <w:gridCol w:w="2357"/>
        <w:gridCol w:w="3448"/>
      </w:tblGrid>
      <w:tr w:rsidR="004F79BE" w:rsidRPr="005D130C" w:rsidTr="00133F95">
        <w:trPr>
          <w:trHeight w:val="128"/>
          <w:jc w:val="center"/>
        </w:trPr>
        <w:tc>
          <w:tcPr>
            <w:tcW w:w="0" w:type="auto"/>
            <w:gridSpan w:val="3"/>
            <w:shd w:val="clear" w:color="auto" w:fill="auto"/>
            <w:tcMar>
              <w:top w:w="72" w:type="dxa"/>
              <w:left w:w="144" w:type="dxa"/>
              <w:bottom w:w="72" w:type="dxa"/>
              <w:right w:w="144" w:type="dxa"/>
            </w:tcMar>
            <w:hideMark/>
          </w:tcPr>
          <w:p w:rsidR="004F79BE" w:rsidRPr="005D130C" w:rsidRDefault="004F79BE" w:rsidP="00C666C0">
            <w:pPr>
              <w:spacing w:after="0"/>
              <w:jc w:val="center"/>
              <w:rPr>
                <w:sz w:val="18"/>
                <w:szCs w:val="18"/>
                <w:lang w:val="en-US" w:eastAsia="zh-CN"/>
              </w:rPr>
            </w:pPr>
            <w:r w:rsidRPr="005D130C">
              <w:rPr>
                <w:b/>
                <w:bCs/>
                <w:sz w:val="18"/>
                <w:szCs w:val="18"/>
                <w:lang w:val="en-US" w:eastAsia="zh-CN"/>
              </w:rPr>
              <w:t>One CW (1-4 layers)</w:t>
            </w:r>
            <w:r w:rsidR="00736614">
              <w:rPr>
                <w:b/>
                <w:bCs/>
                <w:sz w:val="18"/>
                <w:szCs w:val="18"/>
                <w:lang w:val="en-US" w:eastAsia="zh-CN"/>
              </w:rPr>
              <w:t>: DL/UL</w:t>
            </w:r>
          </w:p>
        </w:tc>
      </w:tr>
      <w:tr w:rsidR="004F79BE" w:rsidRPr="005D130C" w:rsidTr="00133F95">
        <w:trPr>
          <w:trHeight w:val="140"/>
          <w:jc w:val="center"/>
        </w:trPr>
        <w:tc>
          <w:tcPr>
            <w:tcW w:w="0" w:type="auto"/>
            <w:shd w:val="clear" w:color="auto" w:fill="auto"/>
            <w:tcMar>
              <w:top w:w="72" w:type="dxa"/>
              <w:left w:w="144" w:type="dxa"/>
              <w:bottom w:w="72" w:type="dxa"/>
              <w:right w:w="144" w:type="dxa"/>
            </w:tcMar>
            <w:hideMark/>
          </w:tcPr>
          <w:p w:rsidR="004F79BE" w:rsidRPr="005D130C" w:rsidRDefault="004F79BE" w:rsidP="00C666C0">
            <w:pPr>
              <w:spacing w:after="0"/>
              <w:jc w:val="both"/>
              <w:rPr>
                <w:sz w:val="18"/>
                <w:szCs w:val="18"/>
                <w:lang w:val="en-US" w:eastAsia="zh-CN"/>
              </w:rPr>
            </w:pPr>
            <w:r w:rsidRPr="005D130C">
              <w:rPr>
                <w:b/>
                <w:bCs/>
                <w:sz w:val="18"/>
                <w:szCs w:val="18"/>
                <w:lang w:val="en-US" w:eastAsia="zh-CN"/>
              </w:rPr>
              <w:t>Value</w:t>
            </w:r>
          </w:p>
        </w:tc>
        <w:tc>
          <w:tcPr>
            <w:tcW w:w="0" w:type="auto"/>
            <w:gridSpan w:val="2"/>
            <w:shd w:val="clear" w:color="auto" w:fill="auto"/>
            <w:tcMar>
              <w:top w:w="72" w:type="dxa"/>
              <w:left w:w="144" w:type="dxa"/>
              <w:bottom w:w="72" w:type="dxa"/>
              <w:right w:w="144" w:type="dxa"/>
            </w:tcMar>
            <w:hideMark/>
          </w:tcPr>
          <w:p w:rsidR="004F79BE" w:rsidRPr="005D130C" w:rsidRDefault="004F79BE" w:rsidP="00C666C0">
            <w:pPr>
              <w:spacing w:after="0"/>
              <w:jc w:val="both"/>
              <w:rPr>
                <w:sz w:val="18"/>
                <w:szCs w:val="18"/>
                <w:lang w:val="en-US" w:eastAsia="zh-CN"/>
              </w:rPr>
            </w:pPr>
            <w:r w:rsidRPr="005D130C">
              <w:rPr>
                <w:b/>
                <w:bCs/>
                <w:sz w:val="18"/>
                <w:szCs w:val="18"/>
                <w:lang w:val="en-US" w:eastAsia="zh-CN"/>
              </w:rPr>
              <w:t>Meaning</w:t>
            </w:r>
          </w:p>
        </w:tc>
      </w:tr>
      <w:tr w:rsidR="004F79BE" w:rsidRPr="005D130C" w:rsidTr="000045D4">
        <w:trPr>
          <w:trHeight w:val="140"/>
          <w:jc w:val="center"/>
        </w:trPr>
        <w:tc>
          <w:tcPr>
            <w:tcW w:w="0" w:type="auto"/>
            <w:shd w:val="clear" w:color="auto" w:fill="auto"/>
            <w:tcMar>
              <w:top w:w="72" w:type="dxa"/>
              <w:left w:w="144" w:type="dxa"/>
              <w:bottom w:w="72" w:type="dxa"/>
              <w:right w:w="144" w:type="dxa"/>
            </w:tcMar>
          </w:tcPr>
          <w:p w:rsidR="004F79BE" w:rsidRPr="000045D4" w:rsidRDefault="004F79BE" w:rsidP="000164D5">
            <w:pPr>
              <w:pStyle w:val="ListParagraph"/>
              <w:numPr>
                <w:ilvl w:val="0"/>
                <w:numId w:val="20"/>
              </w:numPr>
              <w:jc w:val="both"/>
              <w:rPr>
                <w:rFonts w:ascii="Times New Roman" w:hAnsi="Times New Roman"/>
                <w:sz w:val="18"/>
                <w:szCs w:val="18"/>
                <w:lang w:eastAsia="zh-CN"/>
              </w:rPr>
            </w:pPr>
          </w:p>
        </w:tc>
        <w:tc>
          <w:tcPr>
            <w:tcW w:w="0" w:type="auto"/>
            <w:shd w:val="clear" w:color="auto" w:fill="auto"/>
            <w:tcMar>
              <w:top w:w="72" w:type="dxa"/>
              <w:left w:w="144" w:type="dxa"/>
              <w:bottom w:w="72" w:type="dxa"/>
              <w:right w:w="144" w:type="dxa"/>
            </w:tcMar>
            <w:hideMark/>
          </w:tcPr>
          <w:p w:rsidR="004F79BE" w:rsidRPr="005D130C" w:rsidRDefault="004F79BE" w:rsidP="00C666C0">
            <w:pPr>
              <w:spacing w:after="0"/>
              <w:jc w:val="both"/>
              <w:rPr>
                <w:sz w:val="18"/>
                <w:szCs w:val="18"/>
                <w:lang w:val="en-US" w:eastAsia="zh-CN"/>
              </w:rPr>
            </w:pPr>
            <w:r w:rsidRPr="005D130C">
              <w:rPr>
                <w:sz w:val="18"/>
                <w:szCs w:val="18"/>
                <w:lang w:val="en-US" w:eastAsia="zh-CN"/>
              </w:rPr>
              <w:t xml:space="preserve">1 layer, port </w:t>
            </w:r>
            <w:r>
              <w:rPr>
                <w:sz w:val="18"/>
                <w:szCs w:val="18"/>
                <w:lang w:val="en-US" w:eastAsia="zh-CN"/>
              </w:rPr>
              <w:t>0</w:t>
            </w:r>
            <w:r w:rsidRPr="005D130C">
              <w:rPr>
                <w:sz w:val="18"/>
                <w:szCs w:val="18"/>
                <w:lang w:val="en-US" w:eastAsia="zh-CN"/>
              </w:rPr>
              <w:t xml:space="preserve"> </w:t>
            </w:r>
          </w:p>
        </w:tc>
        <w:tc>
          <w:tcPr>
            <w:tcW w:w="0" w:type="auto"/>
            <w:shd w:val="clear" w:color="auto" w:fill="auto"/>
            <w:tcMar>
              <w:top w:w="72" w:type="dxa"/>
              <w:left w:w="144" w:type="dxa"/>
              <w:bottom w:w="72" w:type="dxa"/>
              <w:right w:w="144" w:type="dxa"/>
            </w:tcMar>
            <w:hideMark/>
          </w:tcPr>
          <w:p w:rsidR="004F79BE" w:rsidRPr="005D130C" w:rsidRDefault="004F79BE" w:rsidP="00C666C0">
            <w:pPr>
              <w:spacing w:after="0"/>
              <w:jc w:val="both"/>
              <w:rPr>
                <w:sz w:val="18"/>
                <w:szCs w:val="18"/>
                <w:lang w:val="en-US" w:eastAsia="zh-CN"/>
              </w:rPr>
            </w:pPr>
            <w:r w:rsidRPr="005D130C">
              <w:rPr>
                <w:sz w:val="18"/>
                <w:szCs w:val="18"/>
                <w:lang w:val="en-US" w:eastAsia="zh-CN"/>
              </w:rPr>
              <w:t xml:space="preserve">one symbol; Data on </w:t>
            </w:r>
            <w:r>
              <w:rPr>
                <w:sz w:val="18"/>
                <w:szCs w:val="18"/>
                <w:lang w:val="en-US" w:eastAsia="zh-CN"/>
              </w:rPr>
              <w:t>RE-Pair</w:t>
            </w:r>
            <w:r w:rsidRPr="005D130C">
              <w:rPr>
                <w:sz w:val="18"/>
                <w:szCs w:val="18"/>
                <w:lang w:val="en-US" w:eastAsia="zh-CN"/>
              </w:rPr>
              <w:t>s 2,3</w:t>
            </w:r>
          </w:p>
        </w:tc>
      </w:tr>
      <w:tr w:rsidR="004F79BE" w:rsidRPr="005D130C" w:rsidTr="000045D4">
        <w:trPr>
          <w:trHeight w:val="140"/>
          <w:jc w:val="center"/>
        </w:trPr>
        <w:tc>
          <w:tcPr>
            <w:tcW w:w="0" w:type="auto"/>
            <w:shd w:val="clear" w:color="auto" w:fill="auto"/>
            <w:tcMar>
              <w:top w:w="72" w:type="dxa"/>
              <w:left w:w="144" w:type="dxa"/>
              <w:bottom w:w="72" w:type="dxa"/>
              <w:right w:w="144" w:type="dxa"/>
            </w:tcMar>
          </w:tcPr>
          <w:p w:rsidR="004F79BE" w:rsidRPr="000045D4" w:rsidRDefault="004F79BE" w:rsidP="000164D5">
            <w:pPr>
              <w:pStyle w:val="ListParagraph"/>
              <w:numPr>
                <w:ilvl w:val="0"/>
                <w:numId w:val="20"/>
              </w:numPr>
              <w:jc w:val="both"/>
              <w:rPr>
                <w:rFonts w:ascii="Times New Roman" w:hAnsi="Times New Roman"/>
                <w:sz w:val="18"/>
                <w:szCs w:val="18"/>
                <w:lang w:eastAsia="zh-CN"/>
              </w:rPr>
            </w:pPr>
          </w:p>
        </w:tc>
        <w:tc>
          <w:tcPr>
            <w:tcW w:w="0" w:type="auto"/>
            <w:shd w:val="clear" w:color="auto" w:fill="auto"/>
            <w:tcMar>
              <w:top w:w="72" w:type="dxa"/>
              <w:left w:w="144" w:type="dxa"/>
              <w:bottom w:w="72" w:type="dxa"/>
              <w:right w:w="144" w:type="dxa"/>
            </w:tcMar>
            <w:hideMark/>
          </w:tcPr>
          <w:p w:rsidR="004F79BE" w:rsidRPr="005D130C" w:rsidRDefault="004F79BE" w:rsidP="00086C68">
            <w:pPr>
              <w:spacing w:after="0"/>
              <w:jc w:val="both"/>
              <w:rPr>
                <w:sz w:val="18"/>
                <w:szCs w:val="18"/>
                <w:lang w:val="en-US" w:eastAsia="zh-CN"/>
              </w:rPr>
            </w:pPr>
            <w:r w:rsidRPr="005D130C">
              <w:rPr>
                <w:sz w:val="18"/>
                <w:szCs w:val="18"/>
                <w:lang w:val="en-US" w:eastAsia="zh-CN"/>
              </w:rPr>
              <w:t xml:space="preserve">2 layers, port </w:t>
            </w:r>
            <w:r>
              <w:rPr>
                <w:sz w:val="18"/>
                <w:szCs w:val="18"/>
                <w:lang w:val="en-US" w:eastAsia="zh-CN"/>
              </w:rPr>
              <w:t>0</w:t>
            </w:r>
            <w:r w:rsidRPr="005D130C">
              <w:rPr>
                <w:sz w:val="18"/>
                <w:szCs w:val="18"/>
                <w:lang w:val="en-US" w:eastAsia="zh-CN"/>
              </w:rPr>
              <w:t xml:space="preserve">, </w:t>
            </w:r>
            <w:r w:rsidR="00086C68">
              <w:rPr>
                <w:sz w:val="18"/>
                <w:szCs w:val="18"/>
                <w:lang w:val="en-US" w:eastAsia="zh-CN"/>
              </w:rPr>
              <w:t>1</w:t>
            </w:r>
            <w:r w:rsidRPr="005D130C">
              <w:rPr>
                <w:sz w:val="18"/>
                <w:szCs w:val="18"/>
                <w:lang w:val="en-US" w:eastAsia="zh-CN"/>
              </w:rPr>
              <w:t xml:space="preserve"> </w:t>
            </w:r>
          </w:p>
        </w:tc>
        <w:tc>
          <w:tcPr>
            <w:tcW w:w="0" w:type="auto"/>
            <w:shd w:val="clear" w:color="auto" w:fill="auto"/>
            <w:tcMar>
              <w:top w:w="72" w:type="dxa"/>
              <w:left w:w="144" w:type="dxa"/>
              <w:bottom w:w="72" w:type="dxa"/>
              <w:right w:w="144" w:type="dxa"/>
            </w:tcMar>
            <w:hideMark/>
          </w:tcPr>
          <w:p w:rsidR="004F79BE" w:rsidRPr="005D130C" w:rsidRDefault="004F79BE" w:rsidP="00C666C0">
            <w:pPr>
              <w:spacing w:after="0"/>
              <w:jc w:val="both"/>
              <w:rPr>
                <w:sz w:val="18"/>
                <w:szCs w:val="18"/>
                <w:lang w:val="en-US" w:eastAsia="zh-CN"/>
              </w:rPr>
            </w:pPr>
            <w:r w:rsidRPr="005D130C">
              <w:rPr>
                <w:sz w:val="18"/>
                <w:szCs w:val="18"/>
                <w:lang w:val="en-US" w:eastAsia="zh-CN"/>
              </w:rPr>
              <w:t xml:space="preserve">one symbol, Data on </w:t>
            </w:r>
            <w:r>
              <w:rPr>
                <w:sz w:val="18"/>
                <w:szCs w:val="18"/>
                <w:lang w:val="en-US" w:eastAsia="zh-CN"/>
              </w:rPr>
              <w:t>RE-Pair</w:t>
            </w:r>
            <w:r w:rsidRPr="005D130C">
              <w:rPr>
                <w:sz w:val="18"/>
                <w:szCs w:val="18"/>
                <w:lang w:val="en-US" w:eastAsia="zh-CN"/>
              </w:rPr>
              <w:t>s 2,3</w:t>
            </w:r>
          </w:p>
        </w:tc>
      </w:tr>
      <w:tr w:rsidR="004F79BE" w:rsidRPr="005D130C" w:rsidTr="000045D4">
        <w:trPr>
          <w:trHeight w:val="140"/>
          <w:jc w:val="center"/>
        </w:trPr>
        <w:tc>
          <w:tcPr>
            <w:tcW w:w="0" w:type="auto"/>
            <w:shd w:val="clear" w:color="auto" w:fill="auto"/>
            <w:tcMar>
              <w:top w:w="72" w:type="dxa"/>
              <w:left w:w="144" w:type="dxa"/>
              <w:bottom w:w="72" w:type="dxa"/>
              <w:right w:w="144" w:type="dxa"/>
            </w:tcMar>
          </w:tcPr>
          <w:p w:rsidR="004F79BE" w:rsidRPr="000045D4" w:rsidRDefault="004F79BE" w:rsidP="000164D5">
            <w:pPr>
              <w:pStyle w:val="ListParagraph"/>
              <w:numPr>
                <w:ilvl w:val="0"/>
                <w:numId w:val="20"/>
              </w:numPr>
              <w:jc w:val="both"/>
              <w:rPr>
                <w:rFonts w:ascii="Times New Roman" w:hAnsi="Times New Roman"/>
                <w:sz w:val="18"/>
                <w:szCs w:val="18"/>
                <w:lang w:eastAsia="zh-CN"/>
              </w:rPr>
            </w:pPr>
          </w:p>
        </w:tc>
        <w:tc>
          <w:tcPr>
            <w:tcW w:w="0" w:type="auto"/>
            <w:shd w:val="clear" w:color="auto" w:fill="auto"/>
            <w:tcMar>
              <w:top w:w="72" w:type="dxa"/>
              <w:left w:w="144" w:type="dxa"/>
              <w:bottom w:w="72" w:type="dxa"/>
              <w:right w:w="144" w:type="dxa"/>
            </w:tcMar>
            <w:hideMark/>
          </w:tcPr>
          <w:p w:rsidR="004F79BE" w:rsidRPr="005D130C" w:rsidRDefault="004F79BE" w:rsidP="00C666C0">
            <w:pPr>
              <w:spacing w:after="0"/>
              <w:jc w:val="both"/>
              <w:rPr>
                <w:sz w:val="18"/>
                <w:szCs w:val="18"/>
                <w:lang w:val="en-US" w:eastAsia="zh-CN"/>
              </w:rPr>
            </w:pPr>
            <w:r w:rsidRPr="005D130C">
              <w:rPr>
                <w:sz w:val="18"/>
                <w:szCs w:val="18"/>
                <w:lang w:val="en-US" w:eastAsia="zh-CN"/>
              </w:rPr>
              <w:t xml:space="preserve">3 layers, port </w:t>
            </w:r>
            <w:r>
              <w:rPr>
                <w:sz w:val="18"/>
                <w:szCs w:val="18"/>
                <w:lang w:val="en-US" w:eastAsia="zh-CN"/>
              </w:rPr>
              <w:t>0</w:t>
            </w:r>
            <w:r w:rsidR="0043788E">
              <w:rPr>
                <w:sz w:val="18"/>
                <w:szCs w:val="18"/>
                <w:lang w:val="en-US" w:eastAsia="zh-CN"/>
              </w:rPr>
              <w:t>-2</w:t>
            </w:r>
          </w:p>
        </w:tc>
        <w:tc>
          <w:tcPr>
            <w:tcW w:w="0" w:type="auto"/>
            <w:shd w:val="clear" w:color="auto" w:fill="auto"/>
            <w:tcMar>
              <w:top w:w="72" w:type="dxa"/>
              <w:left w:w="144" w:type="dxa"/>
              <w:bottom w:w="72" w:type="dxa"/>
              <w:right w:w="144" w:type="dxa"/>
            </w:tcMar>
            <w:hideMark/>
          </w:tcPr>
          <w:p w:rsidR="004F79BE" w:rsidRPr="005D130C" w:rsidRDefault="004F79BE" w:rsidP="00C666C0">
            <w:pPr>
              <w:spacing w:after="0"/>
              <w:jc w:val="both"/>
              <w:rPr>
                <w:sz w:val="18"/>
                <w:szCs w:val="18"/>
                <w:lang w:val="en-US" w:eastAsia="zh-CN"/>
              </w:rPr>
            </w:pPr>
            <w:r w:rsidRPr="005D130C">
              <w:rPr>
                <w:sz w:val="18"/>
                <w:szCs w:val="18"/>
                <w:lang w:val="en-US" w:eastAsia="zh-CN"/>
              </w:rPr>
              <w:t xml:space="preserve">one symbol, Data on </w:t>
            </w:r>
            <w:r>
              <w:rPr>
                <w:sz w:val="18"/>
                <w:szCs w:val="18"/>
                <w:lang w:val="en-US" w:eastAsia="zh-CN"/>
              </w:rPr>
              <w:t>RE-Pair</w:t>
            </w:r>
            <w:r w:rsidRPr="005D130C">
              <w:rPr>
                <w:sz w:val="18"/>
                <w:szCs w:val="18"/>
                <w:lang w:val="en-US" w:eastAsia="zh-CN"/>
              </w:rPr>
              <w:t xml:space="preserve"> 3</w:t>
            </w:r>
          </w:p>
        </w:tc>
      </w:tr>
      <w:tr w:rsidR="004F79BE" w:rsidRPr="005D130C" w:rsidTr="000045D4">
        <w:trPr>
          <w:trHeight w:val="140"/>
          <w:jc w:val="center"/>
        </w:trPr>
        <w:tc>
          <w:tcPr>
            <w:tcW w:w="0" w:type="auto"/>
            <w:shd w:val="clear" w:color="auto" w:fill="auto"/>
            <w:tcMar>
              <w:top w:w="72" w:type="dxa"/>
              <w:left w:w="144" w:type="dxa"/>
              <w:bottom w:w="72" w:type="dxa"/>
              <w:right w:w="144" w:type="dxa"/>
            </w:tcMar>
          </w:tcPr>
          <w:p w:rsidR="004F79BE" w:rsidRPr="000045D4" w:rsidRDefault="004F79BE" w:rsidP="000164D5">
            <w:pPr>
              <w:pStyle w:val="ListParagraph"/>
              <w:numPr>
                <w:ilvl w:val="0"/>
                <w:numId w:val="20"/>
              </w:numPr>
              <w:jc w:val="both"/>
              <w:rPr>
                <w:rFonts w:ascii="Times New Roman" w:hAnsi="Times New Roman"/>
                <w:sz w:val="18"/>
                <w:szCs w:val="18"/>
                <w:lang w:eastAsia="zh-CN"/>
              </w:rPr>
            </w:pPr>
          </w:p>
        </w:tc>
        <w:tc>
          <w:tcPr>
            <w:tcW w:w="0" w:type="auto"/>
            <w:shd w:val="clear" w:color="auto" w:fill="auto"/>
            <w:tcMar>
              <w:top w:w="72" w:type="dxa"/>
              <w:left w:w="144" w:type="dxa"/>
              <w:bottom w:w="72" w:type="dxa"/>
              <w:right w:w="144" w:type="dxa"/>
            </w:tcMar>
            <w:hideMark/>
          </w:tcPr>
          <w:p w:rsidR="004F79BE" w:rsidRPr="005D130C" w:rsidRDefault="004F79BE" w:rsidP="00C666C0">
            <w:pPr>
              <w:spacing w:after="0"/>
              <w:jc w:val="both"/>
              <w:rPr>
                <w:sz w:val="18"/>
                <w:szCs w:val="18"/>
                <w:lang w:val="en-US" w:eastAsia="zh-CN"/>
              </w:rPr>
            </w:pPr>
            <w:r w:rsidRPr="005D130C">
              <w:rPr>
                <w:sz w:val="18"/>
                <w:szCs w:val="18"/>
                <w:lang w:val="en-US" w:eastAsia="zh-CN"/>
              </w:rPr>
              <w:t xml:space="preserve">4 layers, port </w:t>
            </w:r>
            <w:r>
              <w:rPr>
                <w:sz w:val="18"/>
                <w:szCs w:val="18"/>
                <w:lang w:val="en-US" w:eastAsia="zh-CN"/>
              </w:rPr>
              <w:t>0</w:t>
            </w:r>
            <w:r w:rsidR="0043788E">
              <w:rPr>
                <w:sz w:val="18"/>
                <w:szCs w:val="18"/>
                <w:lang w:val="en-US" w:eastAsia="zh-CN"/>
              </w:rPr>
              <w:t>-3</w:t>
            </w:r>
          </w:p>
        </w:tc>
        <w:tc>
          <w:tcPr>
            <w:tcW w:w="0" w:type="auto"/>
            <w:shd w:val="clear" w:color="auto" w:fill="auto"/>
            <w:tcMar>
              <w:top w:w="72" w:type="dxa"/>
              <w:left w:w="144" w:type="dxa"/>
              <w:bottom w:w="72" w:type="dxa"/>
              <w:right w:w="144" w:type="dxa"/>
            </w:tcMar>
            <w:hideMark/>
          </w:tcPr>
          <w:p w:rsidR="004F79BE" w:rsidRPr="005D130C" w:rsidRDefault="004F79BE" w:rsidP="00C666C0">
            <w:pPr>
              <w:spacing w:after="0"/>
              <w:jc w:val="both"/>
              <w:rPr>
                <w:sz w:val="18"/>
                <w:szCs w:val="18"/>
                <w:lang w:val="en-US" w:eastAsia="zh-CN"/>
              </w:rPr>
            </w:pPr>
            <w:r w:rsidRPr="005D130C">
              <w:rPr>
                <w:sz w:val="18"/>
                <w:szCs w:val="18"/>
                <w:lang w:val="en-US" w:eastAsia="zh-CN"/>
              </w:rPr>
              <w:t xml:space="preserve">one symbol, Data on </w:t>
            </w:r>
            <w:r>
              <w:rPr>
                <w:sz w:val="18"/>
                <w:szCs w:val="18"/>
                <w:lang w:val="en-US" w:eastAsia="zh-CN"/>
              </w:rPr>
              <w:t>RE-Pair</w:t>
            </w:r>
            <w:r w:rsidRPr="005D130C">
              <w:rPr>
                <w:sz w:val="18"/>
                <w:szCs w:val="18"/>
                <w:lang w:val="en-US" w:eastAsia="zh-CN"/>
              </w:rPr>
              <w:t xml:space="preserve"> 3</w:t>
            </w:r>
          </w:p>
        </w:tc>
      </w:tr>
      <w:tr w:rsidR="004F79BE" w:rsidRPr="005D130C" w:rsidTr="00133F95">
        <w:trPr>
          <w:trHeight w:val="140"/>
          <w:jc w:val="center"/>
        </w:trPr>
        <w:tc>
          <w:tcPr>
            <w:tcW w:w="0" w:type="auto"/>
            <w:gridSpan w:val="3"/>
            <w:shd w:val="clear" w:color="auto" w:fill="auto"/>
            <w:tcMar>
              <w:top w:w="72" w:type="dxa"/>
              <w:left w:w="144" w:type="dxa"/>
              <w:bottom w:w="72" w:type="dxa"/>
              <w:right w:w="144" w:type="dxa"/>
            </w:tcMar>
            <w:hideMark/>
          </w:tcPr>
          <w:p w:rsidR="004F79BE" w:rsidRPr="005D130C" w:rsidRDefault="004F79BE" w:rsidP="00C666C0">
            <w:pPr>
              <w:spacing w:after="0"/>
              <w:jc w:val="center"/>
              <w:rPr>
                <w:sz w:val="18"/>
                <w:szCs w:val="18"/>
                <w:lang w:val="en-US" w:eastAsia="zh-CN"/>
              </w:rPr>
            </w:pPr>
            <w:r w:rsidRPr="005D130C">
              <w:rPr>
                <w:b/>
                <w:bCs/>
                <w:sz w:val="18"/>
                <w:szCs w:val="18"/>
                <w:lang w:val="en-US" w:eastAsia="zh-CN"/>
              </w:rPr>
              <w:t>Two CW (5-8 layers)</w:t>
            </w:r>
            <w:r w:rsidR="00736614">
              <w:rPr>
                <w:b/>
                <w:bCs/>
                <w:sz w:val="18"/>
                <w:szCs w:val="18"/>
                <w:lang w:val="en-US" w:eastAsia="zh-CN"/>
              </w:rPr>
              <w:t>: DL Only</w:t>
            </w:r>
          </w:p>
        </w:tc>
      </w:tr>
      <w:tr w:rsidR="004F79BE" w:rsidRPr="005D130C" w:rsidTr="00133F95">
        <w:trPr>
          <w:trHeight w:val="140"/>
          <w:jc w:val="center"/>
        </w:trPr>
        <w:tc>
          <w:tcPr>
            <w:tcW w:w="0" w:type="auto"/>
            <w:shd w:val="clear" w:color="auto" w:fill="auto"/>
            <w:tcMar>
              <w:top w:w="72" w:type="dxa"/>
              <w:left w:w="144" w:type="dxa"/>
              <w:bottom w:w="72" w:type="dxa"/>
              <w:right w:w="144" w:type="dxa"/>
            </w:tcMar>
            <w:hideMark/>
          </w:tcPr>
          <w:p w:rsidR="004F79BE" w:rsidRPr="005D130C" w:rsidRDefault="004F79BE" w:rsidP="00C666C0">
            <w:pPr>
              <w:spacing w:after="0"/>
              <w:jc w:val="both"/>
              <w:rPr>
                <w:sz w:val="18"/>
                <w:szCs w:val="18"/>
                <w:lang w:val="en-US" w:eastAsia="zh-CN"/>
              </w:rPr>
            </w:pPr>
            <w:r w:rsidRPr="005D130C">
              <w:rPr>
                <w:b/>
                <w:bCs/>
                <w:sz w:val="18"/>
                <w:szCs w:val="18"/>
                <w:lang w:val="en-US" w:eastAsia="zh-CN"/>
              </w:rPr>
              <w:t>Value</w:t>
            </w:r>
          </w:p>
        </w:tc>
        <w:tc>
          <w:tcPr>
            <w:tcW w:w="0" w:type="auto"/>
            <w:gridSpan w:val="2"/>
            <w:shd w:val="clear" w:color="auto" w:fill="auto"/>
            <w:tcMar>
              <w:top w:w="72" w:type="dxa"/>
              <w:left w:w="144" w:type="dxa"/>
              <w:bottom w:w="72" w:type="dxa"/>
              <w:right w:w="144" w:type="dxa"/>
            </w:tcMar>
            <w:hideMark/>
          </w:tcPr>
          <w:p w:rsidR="004F79BE" w:rsidRPr="005D130C" w:rsidRDefault="004F79BE" w:rsidP="00C666C0">
            <w:pPr>
              <w:spacing w:after="0"/>
              <w:jc w:val="both"/>
              <w:rPr>
                <w:sz w:val="18"/>
                <w:szCs w:val="18"/>
                <w:lang w:val="en-US" w:eastAsia="zh-CN"/>
              </w:rPr>
            </w:pPr>
            <w:r w:rsidRPr="005D130C">
              <w:rPr>
                <w:b/>
                <w:bCs/>
                <w:sz w:val="18"/>
                <w:szCs w:val="18"/>
                <w:lang w:val="en-US" w:eastAsia="zh-CN"/>
              </w:rPr>
              <w:t>Meaning</w:t>
            </w:r>
          </w:p>
        </w:tc>
      </w:tr>
      <w:tr w:rsidR="004F79BE" w:rsidRPr="005D130C" w:rsidTr="000045D4">
        <w:trPr>
          <w:trHeight w:val="140"/>
          <w:jc w:val="center"/>
        </w:trPr>
        <w:tc>
          <w:tcPr>
            <w:tcW w:w="0" w:type="auto"/>
            <w:shd w:val="clear" w:color="auto" w:fill="auto"/>
            <w:tcMar>
              <w:top w:w="72" w:type="dxa"/>
              <w:left w:w="144" w:type="dxa"/>
              <w:bottom w:w="72" w:type="dxa"/>
              <w:right w:w="144" w:type="dxa"/>
            </w:tcMar>
          </w:tcPr>
          <w:p w:rsidR="004F79BE" w:rsidRPr="000045D4" w:rsidRDefault="004F79BE" w:rsidP="000164D5">
            <w:pPr>
              <w:pStyle w:val="ListParagraph"/>
              <w:numPr>
                <w:ilvl w:val="0"/>
                <w:numId w:val="20"/>
              </w:numPr>
              <w:jc w:val="both"/>
              <w:rPr>
                <w:rFonts w:ascii="Times New Roman" w:hAnsi="Times New Roman"/>
                <w:sz w:val="18"/>
                <w:szCs w:val="18"/>
                <w:lang w:eastAsia="zh-CN"/>
              </w:rPr>
            </w:pPr>
          </w:p>
        </w:tc>
        <w:tc>
          <w:tcPr>
            <w:tcW w:w="0" w:type="auto"/>
            <w:shd w:val="clear" w:color="auto" w:fill="auto"/>
            <w:tcMar>
              <w:top w:w="72" w:type="dxa"/>
              <w:left w:w="144" w:type="dxa"/>
              <w:bottom w:w="72" w:type="dxa"/>
              <w:right w:w="144" w:type="dxa"/>
            </w:tcMar>
            <w:hideMark/>
          </w:tcPr>
          <w:p w:rsidR="004F79BE" w:rsidRPr="005D130C" w:rsidRDefault="004F79BE" w:rsidP="00C666C0">
            <w:pPr>
              <w:spacing w:after="0"/>
              <w:jc w:val="both"/>
              <w:rPr>
                <w:sz w:val="18"/>
                <w:szCs w:val="18"/>
                <w:lang w:val="en-US" w:eastAsia="zh-CN"/>
              </w:rPr>
            </w:pPr>
            <w:r w:rsidRPr="005D130C">
              <w:rPr>
                <w:sz w:val="18"/>
                <w:szCs w:val="18"/>
                <w:lang w:val="en-US" w:eastAsia="zh-CN"/>
              </w:rPr>
              <w:t xml:space="preserve">5 layers, port </w:t>
            </w:r>
            <w:r>
              <w:rPr>
                <w:sz w:val="18"/>
                <w:szCs w:val="18"/>
                <w:lang w:val="en-US" w:eastAsia="zh-CN"/>
              </w:rPr>
              <w:t>0-4</w:t>
            </w:r>
          </w:p>
        </w:tc>
        <w:tc>
          <w:tcPr>
            <w:tcW w:w="0" w:type="auto"/>
            <w:shd w:val="clear" w:color="auto" w:fill="auto"/>
            <w:tcMar>
              <w:top w:w="72" w:type="dxa"/>
              <w:left w:w="144" w:type="dxa"/>
              <w:bottom w:w="72" w:type="dxa"/>
              <w:right w:w="144" w:type="dxa"/>
            </w:tcMar>
            <w:hideMark/>
          </w:tcPr>
          <w:p w:rsidR="004F79BE" w:rsidRPr="005D130C" w:rsidRDefault="004F79BE" w:rsidP="00C666C0">
            <w:pPr>
              <w:spacing w:after="0"/>
              <w:jc w:val="both"/>
              <w:rPr>
                <w:sz w:val="18"/>
                <w:szCs w:val="18"/>
                <w:lang w:val="en-US" w:eastAsia="zh-CN"/>
              </w:rPr>
            </w:pPr>
            <w:r w:rsidRPr="005D130C">
              <w:rPr>
                <w:sz w:val="18"/>
                <w:szCs w:val="18"/>
                <w:lang w:val="en-US" w:eastAsia="zh-CN"/>
              </w:rPr>
              <w:t>one symbol, No data multiplexing</w:t>
            </w:r>
          </w:p>
        </w:tc>
      </w:tr>
      <w:tr w:rsidR="004F79BE" w:rsidRPr="005D130C" w:rsidTr="000045D4">
        <w:trPr>
          <w:trHeight w:val="140"/>
          <w:jc w:val="center"/>
        </w:trPr>
        <w:tc>
          <w:tcPr>
            <w:tcW w:w="0" w:type="auto"/>
            <w:shd w:val="clear" w:color="auto" w:fill="auto"/>
            <w:tcMar>
              <w:top w:w="72" w:type="dxa"/>
              <w:left w:w="144" w:type="dxa"/>
              <w:bottom w:w="72" w:type="dxa"/>
              <w:right w:w="144" w:type="dxa"/>
            </w:tcMar>
          </w:tcPr>
          <w:p w:rsidR="004F79BE" w:rsidRPr="000045D4" w:rsidRDefault="004F79BE" w:rsidP="000164D5">
            <w:pPr>
              <w:pStyle w:val="ListParagraph"/>
              <w:numPr>
                <w:ilvl w:val="0"/>
                <w:numId w:val="20"/>
              </w:numPr>
              <w:jc w:val="both"/>
              <w:rPr>
                <w:rFonts w:ascii="Times New Roman" w:hAnsi="Times New Roman"/>
                <w:sz w:val="18"/>
                <w:szCs w:val="18"/>
                <w:lang w:eastAsia="zh-CN"/>
              </w:rPr>
            </w:pPr>
          </w:p>
        </w:tc>
        <w:tc>
          <w:tcPr>
            <w:tcW w:w="0" w:type="auto"/>
            <w:shd w:val="clear" w:color="auto" w:fill="auto"/>
            <w:tcMar>
              <w:top w:w="72" w:type="dxa"/>
              <w:left w:w="144" w:type="dxa"/>
              <w:bottom w:w="72" w:type="dxa"/>
              <w:right w:w="144" w:type="dxa"/>
            </w:tcMar>
            <w:hideMark/>
          </w:tcPr>
          <w:p w:rsidR="004F79BE" w:rsidRPr="005D130C" w:rsidRDefault="004F79BE" w:rsidP="00C666C0">
            <w:pPr>
              <w:spacing w:after="0"/>
              <w:jc w:val="both"/>
              <w:rPr>
                <w:sz w:val="18"/>
                <w:szCs w:val="18"/>
                <w:lang w:val="en-US" w:eastAsia="zh-CN"/>
              </w:rPr>
            </w:pPr>
            <w:r w:rsidRPr="005D130C">
              <w:rPr>
                <w:sz w:val="18"/>
                <w:szCs w:val="18"/>
                <w:lang w:val="en-US" w:eastAsia="zh-CN"/>
              </w:rPr>
              <w:t xml:space="preserve">6 layers, port </w:t>
            </w:r>
            <w:r>
              <w:rPr>
                <w:sz w:val="18"/>
                <w:szCs w:val="18"/>
                <w:lang w:val="en-US" w:eastAsia="zh-CN"/>
              </w:rPr>
              <w:t>0-5</w:t>
            </w:r>
          </w:p>
        </w:tc>
        <w:tc>
          <w:tcPr>
            <w:tcW w:w="0" w:type="auto"/>
            <w:shd w:val="clear" w:color="auto" w:fill="auto"/>
            <w:tcMar>
              <w:top w:w="72" w:type="dxa"/>
              <w:left w:w="144" w:type="dxa"/>
              <w:bottom w:w="72" w:type="dxa"/>
              <w:right w:w="144" w:type="dxa"/>
            </w:tcMar>
            <w:hideMark/>
          </w:tcPr>
          <w:p w:rsidR="004F79BE" w:rsidRPr="005D130C" w:rsidRDefault="004F79BE" w:rsidP="00C666C0">
            <w:pPr>
              <w:spacing w:after="0"/>
              <w:jc w:val="both"/>
              <w:rPr>
                <w:sz w:val="18"/>
                <w:szCs w:val="18"/>
                <w:lang w:val="en-US" w:eastAsia="zh-CN"/>
              </w:rPr>
            </w:pPr>
            <w:r w:rsidRPr="005D130C">
              <w:rPr>
                <w:sz w:val="18"/>
                <w:szCs w:val="18"/>
                <w:lang w:val="en-US" w:eastAsia="zh-CN"/>
              </w:rPr>
              <w:t>one symbol, No data multiplexing</w:t>
            </w:r>
          </w:p>
        </w:tc>
      </w:tr>
      <w:tr w:rsidR="004F79BE" w:rsidRPr="005D130C" w:rsidTr="000045D4">
        <w:trPr>
          <w:trHeight w:val="140"/>
          <w:jc w:val="center"/>
        </w:trPr>
        <w:tc>
          <w:tcPr>
            <w:tcW w:w="0" w:type="auto"/>
            <w:shd w:val="clear" w:color="auto" w:fill="auto"/>
            <w:tcMar>
              <w:top w:w="72" w:type="dxa"/>
              <w:left w:w="144" w:type="dxa"/>
              <w:bottom w:w="72" w:type="dxa"/>
              <w:right w:w="144" w:type="dxa"/>
            </w:tcMar>
          </w:tcPr>
          <w:p w:rsidR="004F79BE" w:rsidRPr="000045D4" w:rsidRDefault="004F79BE" w:rsidP="000164D5">
            <w:pPr>
              <w:pStyle w:val="ListParagraph"/>
              <w:numPr>
                <w:ilvl w:val="0"/>
                <w:numId w:val="20"/>
              </w:numPr>
              <w:jc w:val="both"/>
              <w:rPr>
                <w:rFonts w:ascii="Times New Roman" w:hAnsi="Times New Roman"/>
                <w:sz w:val="18"/>
                <w:szCs w:val="18"/>
                <w:lang w:eastAsia="zh-CN"/>
              </w:rPr>
            </w:pPr>
          </w:p>
        </w:tc>
        <w:tc>
          <w:tcPr>
            <w:tcW w:w="0" w:type="auto"/>
            <w:shd w:val="clear" w:color="auto" w:fill="auto"/>
            <w:tcMar>
              <w:top w:w="72" w:type="dxa"/>
              <w:left w:w="144" w:type="dxa"/>
              <w:bottom w:w="72" w:type="dxa"/>
              <w:right w:w="144" w:type="dxa"/>
            </w:tcMar>
            <w:hideMark/>
          </w:tcPr>
          <w:p w:rsidR="004F79BE" w:rsidRPr="005D130C" w:rsidRDefault="004F79BE" w:rsidP="0043788E">
            <w:pPr>
              <w:spacing w:after="0"/>
              <w:jc w:val="both"/>
              <w:rPr>
                <w:sz w:val="18"/>
                <w:szCs w:val="18"/>
                <w:lang w:val="en-US" w:eastAsia="zh-CN"/>
              </w:rPr>
            </w:pPr>
            <w:r w:rsidRPr="005D130C">
              <w:rPr>
                <w:sz w:val="18"/>
                <w:szCs w:val="18"/>
                <w:lang w:val="en-US" w:eastAsia="zh-CN"/>
              </w:rPr>
              <w:t xml:space="preserve">7 layers, port </w:t>
            </w:r>
            <w:r>
              <w:rPr>
                <w:sz w:val="18"/>
                <w:szCs w:val="18"/>
                <w:lang w:val="en-US" w:eastAsia="zh-CN"/>
              </w:rPr>
              <w:t>0</w:t>
            </w:r>
            <w:r w:rsidR="0043788E">
              <w:rPr>
                <w:sz w:val="18"/>
                <w:szCs w:val="18"/>
                <w:lang w:val="en-US" w:eastAsia="zh-CN"/>
              </w:rPr>
              <w:t>-</w:t>
            </w:r>
            <w:r>
              <w:rPr>
                <w:sz w:val="18"/>
                <w:szCs w:val="18"/>
                <w:lang w:val="en-US" w:eastAsia="zh-CN"/>
              </w:rPr>
              <w:t>3</w:t>
            </w:r>
            <w:r w:rsidRPr="005D130C">
              <w:rPr>
                <w:sz w:val="18"/>
                <w:szCs w:val="18"/>
                <w:lang w:val="en-US" w:eastAsia="zh-CN"/>
              </w:rPr>
              <w:t>,</w:t>
            </w:r>
            <w:r w:rsidR="0043788E">
              <w:rPr>
                <w:sz w:val="18"/>
                <w:szCs w:val="18"/>
                <w:lang w:val="en-US" w:eastAsia="zh-CN"/>
              </w:rPr>
              <w:t xml:space="preserve"> </w:t>
            </w:r>
            <w:r>
              <w:rPr>
                <w:sz w:val="18"/>
                <w:szCs w:val="18"/>
                <w:lang w:val="en-US" w:eastAsia="zh-CN"/>
              </w:rPr>
              <w:t>6</w:t>
            </w:r>
            <w:r w:rsidR="0043788E">
              <w:rPr>
                <w:sz w:val="18"/>
                <w:szCs w:val="18"/>
                <w:lang w:val="en-US" w:eastAsia="zh-CN"/>
              </w:rPr>
              <w:t>, 7</w:t>
            </w:r>
          </w:p>
        </w:tc>
        <w:tc>
          <w:tcPr>
            <w:tcW w:w="0" w:type="auto"/>
            <w:shd w:val="clear" w:color="auto" w:fill="auto"/>
            <w:tcMar>
              <w:top w:w="72" w:type="dxa"/>
              <w:left w:w="144" w:type="dxa"/>
              <w:bottom w:w="72" w:type="dxa"/>
              <w:right w:w="144" w:type="dxa"/>
            </w:tcMar>
            <w:hideMark/>
          </w:tcPr>
          <w:p w:rsidR="004F79BE" w:rsidRPr="005D130C" w:rsidRDefault="004F79BE" w:rsidP="00C666C0">
            <w:pPr>
              <w:spacing w:after="0"/>
              <w:jc w:val="both"/>
              <w:rPr>
                <w:sz w:val="18"/>
                <w:szCs w:val="18"/>
                <w:lang w:val="en-US" w:eastAsia="zh-CN"/>
              </w:rPr>
            </w:pPr>
            <w:r w:rsidRPr="005D130C">
              <w:rPr>
                <w:sz w:val="18"/>
                <w:szCs w:val="18"/>
                <w:lang w:val="en-US" w:eastAsia="zh-CN"/>
              </w:rPr>
              <w:t xml:space="preserve">two symbol, Data on </w:t>
            </w:r>
            <w:r>
              <w:rPr>
                <w:sz w:val="18"/>
                <w:szCs w:val="18"/>
                <w:lang w:val="en-US" w:eastAsia="zh-CN"/>
              </w:rPr>
              <w:t>RE-Pair</w:t>
            </w:r>
            <w:r w:rsidRPr="005D130C">
              <w:rPr>
                <w:sz w:val="18"/>
                <w:szCs w:val="18"/>
                <w:lang w:val="en-US" w:eastAsia="zh-CN"/>
              </w:rPr>
              <w:t xml:space="preserve"> 3</w:t>
            </w:r>
          </w:p>
        </w:tc>
      </w:tr>
      <w:tr w:rsidR="004F79BE" w:rsidRPr="005D130C" w:rsidTr="000045D4">
        <w:trPr>
          <w:trHeight w:val="140"/>
          <w:jc w:val="center"/>
        </w:trPr>
        <w:tc>
          <w:tcPr>
            <w:tcW w:w="0" w:type="auto"/>
            <w:shd w:val="clear" w:color="auto" w:fill="auto"/>
            <w:tcMar>
              <w:top w:w="72" w:type="dxa"/>
              <w:left w:w="144" w:type="dxa"/>
              <w:bottom w:w="72" w:type="dxa"/>
              <w:right w:w="144" w:type="dxa"/>
            </w:tcMar>
          </w:tcPr>
          <w:p w:rsidR="004F79BE" w:rsidRPr="000045D4" w:rsidRDefault="004F79BE" w:rsidP="000164D5">
            <w:pPr>
              <w:pStyle w:val="ListParagraph"/>
              <w:numPr>
                <w:ilvl w:val="0"/>
                <w:numId w:val="20"/>
              </w:numPr>
              <w:jc w:val="both"/>
              <w:rPr>
                <w:rFonts w:ascii="Times New Roman" w:hAnsi="Times New Roman"/>
                <w:sz w:val="18"/>
                <w:szCs w:val="18"/>
                <w:lang w:eastAsia="zh-CN"/>
              </w:rPr>
            </w:pPr>
          </w:p>
        </w:tc>
        <w:tc>
          <w:tcPr>
            <w:tcW w:w="0" w:type="auto"/>
            <w:shd w:val="clear" w:color="auto" w:fill="auto"/>
            <w:tcMar>
              <w:top w:w="72" w:type="dxa"/>
              <w:left w:w="144" w:type="dxa"/>
              <w:bottom w:w="72" w:type="dxa"/>
              <w:right w:w="144" w:type="dxa"/>
            </w:tcMar>
            <w:hideMark/>
          </w:tcPr>
          <w:p w:rsidR="004F79BE" w:rsidRPr="005D130C" w:rsidRDefault="004F79BE" w:rsidP="00C666C0">
            <w:pPr>
              <w:spacing w:after="0"/>
              <w:jc w:val="both"/>
              <w:rPr>
                <w:sz w:val="18"/>
                <w:szCs w:val="18"/>
                <w:lang w:val="en-US" w:eastAsia="zh-CN"/>
              </w:rPr>
            </w:pPr>
            <w:r>
              <w:rPr>
                <w:sz w:val="18"/>
                <w:szCs w:val="18"/>
                <w:lang w:val="en-US" w:eastAsia="zh-CN"/>
              </w:rPr>
              <w:t xml:space="preserve">8 layers, port </w:t>
            </w:r>
            <w:r w:rsidR="0043788E">
              <w:rPr>
                <w:sz w:val="18"/>
                <w:szCs w:val="18"/>
                <w:lang w:val="en-US" w:eastAsia="zh-CN"/>
              </w:rPr>
              <w:t>0-3</w:t>
            </w:r>
            <w:r w:rsidR="0043788E" w:rsidRPr="005D130C">
              <w:rPr>
                <w:sz w:val="18"/>
                <w:szCs w:val="18"/>
                <w:lang w:val="en-US" w:eastAsia="zh-CN"/>
              </w:rPr>
              <w:t>,</w:t>
            </w:r>
            <w:r w:rsidR="0043788E">
              <w:rPr>
                <w:sz w:val="18"/>
                <w:szCs w:val="18"/>
                <w:lang w:val="en-US" w:eastAsia="zh-CN"/>
              </w:rPr>
              <w:t xml:space="preserve"> 6-9</w:t>
            </w:r>
          </w:p>
        </w:tc>
        <w:tc>
          <w:tcPr>
            <w:tcW w:w="0" w:type="auto"/>
            <w:shd w:val="clear" w:color="auto" w:fill="auto"/>
            <w:tcMar>
              <w:top w:w="72" w:type="dxa"/>
              <w:left w:w="144" w:type="dxa"/>
              <w:bottom w:w="72" w:type="dxa"/>
              <w:right w:w="144" w:type="dxa"/>
            </w:tcMar>
            <w:hideMark/>
          </w:tcPr>
          <w:p w:rsidR="004F79BE" w:rsidRPr="005D130C" w:rsidRDefault="004F79BE" w:rsidP="00C666C0">
            <w:pPr>
              <w:spacing w:after="0"/>
              <w:jc w:val="both"/>
              <w:rPr>
                <w:sz w:val="18"/>
                <w:szCs w:val="18"/>
                <w:lang w:val="en-US" w:eastAsia="zh-CN"/>
              </w:rPr>
            </w:pPr>
            <w:r w:rsidRPr="005D130C">
              <w:rPr>
                <w:sz w:val="18"/>
                <w:szCs w:val="18"/>
                <w:lang w:val="en-US" w:eastAsia="zh-CN"/>
              </w:rPr>
              <w:t xml:space="preserve">two symbol, Data on </w:t>
            </w:r>
            <w:r>
              <w:rPr>
                <w:sz w:val="18"/>
                <w:szCs w:val="18"/>
                <w:lang w:val="en-US" w:eastAsia="zh-CN"/>
              </w:rPr>
              <w:t>RE-Pair</w:t>
            </w:r>
            <w:r w:rsidRPr="005D130C">
              <w:rPr>
                <w:sz w:val="18"/>
                <w:szCs w:val="18"/>
                <w:lang w:val="en-US" w:eastAsia="zh-CN"/>
              </w:rPr>
              <w:t xml:space="preserve"> 3</w:t>
            </w:r>
          </w:p>
        </w:tc>
      </w:tr>
    </w:tbl>
    <w:p w:rsidR="00E77266" w:rsidRPr="00736614" w:rsidRDefault="00736614" w:rsidP="00E77266">
      <w:pPr>
        <w:spacing w:before="120"/>
        <w:jc w:val="both"/>
        <w:rPr>
          <w:sz w:val="22"/>
          <w:szCs w:val="22"/>
          <w:lang w:eastAsia="zh-CN"/>
        </w:rPr>
      </w:pPr>
      <w:r>
        <w:rPr>
          <w:sz w:val="22"/>
          <w:szCs w:val="22"/>
          <w:lang w:eastAsia="zh-CN"/>
        </w:rPr>
        <w:t xml:space="preserve">For UL SU-MIMO operation, a sub-set of the table, i.e., Values 0-3 corresponding to a maximum of 4 layers at the UE are used for antenna port indication. </w:t>
      </w:r>
      <w:r w:rsidR="00E77266">
        <w:rPr>
          <w:sz w:val="22"/>
          <w:szCs w:val="22"/>
          <w:lang w:eastAsia="zh-CN"/>
        </w:rPr>
        <w:t xml:space="preserve">When maximum DM-RS length is RRC configured as one, only values 0-5 are used. </w:t>
      </w:r>
    </w:p>
    <w:p w:rsidR="00736614" w:rsidRPr="00736614" w:rsidRDefault="00736614" w:rsidP="00736614">
      <w:pPr>
        <w:spacing w:before="120"/>
        <w:jc w:val="both"/>
        <w:rPr>
          <w:sz w:val="22"/>
          <w:szCs w:val="22"/>
          <w:lang w:eastAsia="zh-CN"/>
        </w:rPr>
      </w:pPr>
    </w:p>
    <w:p w:rsidR="00C43FC6" w:rsidRDefault="00C43FC6" w:rsidP="00C43FC6">
      <w:pPr>
        <w:spacing w:after="0"/>
        <w:jc w:val="both"/>
        <w:rPr>
          <w:b/>
          <w:sz w:val="22"/>
          <w:szCs w:val="22"/>
          <w:u w:val="single"/>
          <w:lang w:eastAsia="zh-CN"/>
        </w:rPr>
      </w:pPr>
      <w:r>
        <w:rPr>
          <w:b/>
          <w:sz w:val="22"/>
          <w:szCs w:val="22"/>
          <w:u w:val="single"/>
          <w:lang w:eastAsia="zh-CN"/>
        </w:rPr>
        <w:lastRenderedPageBreak/>
        <w:t xml:space="preserve">Antenna Port Indication Table for </w:t>
      </w:r>
      <w:r w:rsidR="004F79BE">
        <w:rPr>
          <w:b/>
          <w:sz w:val="22"/>
          <w:szCs w:val="22"/>
          <w:u w:val="single"/>
          <w:lang w:eastAsia="zh-CN"/>
        </w:rPr>
        <w:t>M</w:t>
      </w:r>
      <w:r>
        <w:rPr>
          <w:b/>
          <w:sz w:val="22"/>
          <w:szCs w:val="22"/>
          <w:u w:val="single"/>
          <w:lang w:eastAsia="zh-CN"/>
        </w:rPr>
        <w:t>U-MIMO with</w:t>
      </w:r>
      <w:r w:rsidR="006E3DB4">
        <w:rPr>
          <w:b/>
          <w:sz w:val="22"/>
          <w:szCs w:val="22"/>
          <w:u w:val="single"/>
          <w:lang w:eastAsia="zh-CN"/>
        </w:rPr>
        <w:t xml:space="preserve"> DM-RS Configuration 1:</w:t>
      </w:r>
      <w:r w:rsidR="004F79BE">
        <w:rPr>
          <w:b/>
          <w:sz w:val="22"/>
          <w:szCs w:val="22"/>
          <w:u w:val="single"/>
          <w:lang w:eastAsia="zh-CN"/>
        </w:rPr>
        <w:t xml:space="preserve"> </w:t>
      </w:r>
    </w:p>
    <w:p w:rsidR="00C43FC6" w:rsidRDefault="00C43FC6" w:rsidP="00C43FC6">
      <w:pPr>
        <w:spacing w:after="0"/>
        <w:jc w:val="both"/>
        <w:rPr>
          <w:b/>
          <w:sz w:val="22"/>
          <w:szCs w:val="22"/>
          <w:u w:val="single"/>
          <w:lang w:eastAsia="zh-CN"/>
        </w:rPr>
      </w:pPr>
    </w:p>
    <w:p w:rsidR="004F79BE" w:rsidRDefault="0096353C" w:rsidP="004F79BE">
      <w:pPr>
        <w:spacing w:before="120"/>
        <w:jc w:val="both"/>
        <w:rPr>
          <w:sz w:val="22"/>
          <w:szCs w:val="22"/>
          <w:lang w:eastAsia="zh-CN"/>
        </w:rPr>
      </w:pPr>
      <w:r>
        <w:rPr>
          <w:sz w:val="22"/>
          <w:szCs w:val="22"/>
          <w:lang w:eastAsia="zh-CN"/>
        </w:rPr>
        <w:t>The DM-RS port indication table</w:t>
      </w:r>
      <w:r w:rsidR="004F79BE">
        <w:rPr>
          <w:sz w:val="22"/>
          <w:szCs w:val="22"/>
          <w:lang w:eastAsia="zh-CN"/>
        </w:rPr>
        <w:t xml:space="preserve"> for the case of MU-MI</w:t>
      </w:r>
      <w:r w:rsidR="006E3DB4">
        <w:rPr>
          <w:sz w:val="22"/>
          <w:szCs w:val="22"/>
          <w:lang w:eastAsia="zh-CN"/>
        </w:rPr>
        <w:t>MO operation with a maximum</w:t>
      </w:r>
      <w:r w:rsidR="00F31D54">
        <w:rPr>
          <w:sz w:val="22"/>
          <w:szCs w:val="22"/>
          <w:lang w:eastAsia="zh-CN"/>
        </w:rPr>
        <w:t xml:space="preserve"> DM-RS length of 1 symbol, as indicated by RRC signalling,</w:t>
      </w:r>
      <w:r w:rsidR="006E3DB4">
        <w:rPr>
          <w:sz w:val="22"/>
          <w:szCs w:val="22"/>
          <w:lang w:eastAsia="zh-CN"/>
        </w:rPr>
        <w:t xml:space="preserve"> </w:t>
      </w:r>
      <w:r w:rsidR="004F79BE">
        <w:rPr>
          <w:sz w:val="22"/>
          <w:szCs w:val="22"/>
          <w:lang w:eastAsia="zh-CN"/>
        </w:rPr>
        <w:t>is given in the following table.</w:t>
      </w:r>
      <w:r w:rsidR="00F31D54">
        <w:rPr>
          <w:sz w:val="22"/>
          <w:szCs w:val="22"/>
          <w:lang w:eastAsia="zh-CN"/>
        </w:rPr>
        <w:t xml:space="preserve"> As per agreement, up to 2 </w:t>
      </w:r>
      <w:r w:rsidR="00D143AA">
        <w:rPr>
          <w:sz w:val="22"/>
          <w:szCs w:val="22"/>
          <w:lang w:eastAsia="zh-CN"/>
        </w:rPr>
        <w:t>layers per UE</w:t>
      </w:r>
      <w:r w:rsidR="00F31D54">
        <w:rPr>
          <w:sz w:val="22"/>
          <w:szCs w:val="22"/>
          <w:lang w:eastAsia="zh-CN"/>
        </w:rPr>
        <w:t xml:space="preserve"> is supported for MU-MIMO operation.</w:t>
      </w:r>
    </w:p>
    <w:p w:rsidR="004F79BE" w:rsidRDefault="004F79BE" w:rsidP="006E3DB4">
      <w:pPr>
        <w:pStyle w:val="Caption"/>
        <w:keepNext/>
        <w:jc w:val="center"/>
      </w:pPr>
      <w:r>
        <w:t>Table A.</w:t>
      </w:r>
      <w:r w:rsidR="00FC23FD">
        <w:t>5</w:t>
      </w:r>
      <w:r>
        <w:t xml:space="preserve"> DM-RS </w:t>
      </w:r>
      <w:r w:rsidR="00296DF1">
        <w:t xml:space="preserve">Antenna Port </w:t>
      </w:r>
      <w:r>
        <w:t xml:space="preserve">Indication Table </w:t>
      </w:r>
      <w:r w:rsidR="0096353C">
        <w:t xml:space="preserve">for </w:t>
      </w:r>
      <w:r w:rsidR="0096353C" w:rsidRPr="0096353C">
        <w:t>Configuration 1</w:t>
      </w:r>
      <w:r w:rsidR="0096353C">
        <w:t xml:space="preserve"> with 1 Symbol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788"/>
        <w:gridCol w:w="1743"/>
        <w:gridCol w:w="1762"/>
        <w:gridCol w:w="1736"/>
        <w:gridCol w:w="2287"/>
      </w:tblGrid>
      <w:tr w:rsidR="00403512" w:rsidRPr="008F64AD" w:rsidTr="00D40BD5">
        <w:trPr>
          <w:trHeight w:val="43"/>
          <w:jc w:val="center"/>
        </w:trPr>
        <w:tc>
          <w:tcPr>
            <w:tcW w:w="0" w:type="auto"/>
            <w:gridSpan w:val="5"/>
            <w:shd w:val="clear" w:color="auto" w:fill="auto"/>
            <w:tcMar>
              <w:top w:w="72" w:type="dxa"/>
              <w:left w:w="144" w:type="dxa"/>
              <w:bottom w:w="72" w:type="dxa"/>
              <w:right w:w="144" w:type="dxa"/>
            </w:tcMar>
            <w:vAlign w:val="center"/>
            <w:hideMark/>
          </w:tcPr>
          <w:p w:rsidR="00403512" w:rsidRPr="008F64AD" w:rsidRDefault="00403512" w:rsidP="00D40BD5">
            <w:pPr>
              <w:spacing w:after="0"/>
              <w:ind w:firstLine="661"/>
              <w:jc w:val="center"/>
              <w:rPr>
                <w:b/>
                <w:bCs/>
                <w:lang w:eastAsia="zh-CN"/>
              </w:rPr>
            </w:pPr>
            <w:r w:rsidRPr="008F64AD">
              <w:rPr>
                <w:b/>
                <w:bCs/>
                <w:lang w:eastAsia="zh-CN"/>
              </w:rPr>
              <w:t>One CW (4 max Layers)</w:t>
            </w:r>
            <w:r w:rsidR="00A92CC7">
              <w:rPr>
                <w:b/>
                <w:bCs/>
                <w:lang w:eastAsia="zh-CN"/>
              </w:rPr>
              <w:t>: DL/UL</w:t>
            </w:r>
          </w:p>
        </w:tc>
      </w:tr>
      <w:tr w:rsidR="00403512" w:rsidRPr="008F64AD" w:rsidTr="00D40BD5">
        <w:trPr>
          <w:trHeight w:val="43"/>
          <w:jc w:val="center"/>
        </w:trPr>
        <w:tc>
          <w:tcPr>
            <w:tcW w:w="0" w:type="auto"/>
            <w:vMerge w:val="restart"/>
            <w:shd w:val="clear" w:color="auto" w:fill="auto"/>
            <w:tcMar>
              <w:top w:w="72" w:type="dxa"/>
              <w:left w:w="144" w:type="dxa"/>
              <w:bottom w:w="72" w:type="dxa"/>
              <w:right w:w="144" w:type="dxa"/>
            </w:tcMar>
            <w:vAlign w:val="center"/>
            <w:hideMark/>
          </w:tcPr>
          <w:p w:rsidR="00403512" w:rsidRPr="008F64AD" w:rsidRDefault="00403512" w:rsidP="00D40BD5">
            <w:pPr>
              <w:spacing w:after="0"/>
              <w:jc w:val="center"/>
              <w:rPr>
                <w:lang w:eastAsia="zh-CN"/>
              </w:rPr>
            </w:pPr>
            <w:r w:rsidRPr="008F64AD">
              <w:rPr>
                <w:b/>
                <w:bCs/>
                <w:lang w:eastAsia="zh-CN"/>
              </w:rPr>
              <w:t>Value</w:t>
            </w:r>
          </w:p>
        </w:tc>
        <w:tc>
          <w:tcPr>
            <w:tcW w:w="0" w:type="auto"/>
            <w:gridSpan w:val="4"/>
            <w:shd w:val="clear" w:color="auto" w:fill="auto"/>
            <w:tcMar>
              <w:top w:w="72" w:type="dxa"/>
              <w:left w:w="144" w:type="dxa"/>
              <w:bottom w:w="72" w:type="dxa"/>
              <w:right w:w="144" w:type="dxa"/>
            </w:tcMar>
            <w:vAlign w:val="center"/>
            <w:hideMark/>
          </w:tcPr>
          <w:p w:rsidR="00403512" w:rsidRPr="008F64AD" w:rsidRDefault="00403512" w:rsidP="00D40BD5">
            <w:pPr>
              <w:spacing w:after="0"/>
              <w:jc w:val="center"/>
              <w:rPr>
                <w:b/>
                <w:bCs/>
                <w:lang w:eastAsia="zh-CN"/>
              </w:rPr>
            </w:pPr>
            <w:r w:rsidRPr="008F64AD">
              <w:rPr>
                <w:b/>
                <w:bCs/>
                <w:lang w:eastAsia="zh-CN"/>
              </w:rPr>
              <w:t>Message</w:t>
            </w:r>
          </w:p>
        </w:tc>
      </w:tr>
      <w:tr w:rsidR="00403512" w:rsidRPr="008F64AD" w:rsidTr="00D40BD5">
        <w:trPr>
          <w:trHeight w:val="43"/>
          <w:jc w:val="center"/>
        </w:trPr>
        <w:tc>
          <w:tcPr>
            <w:tcW w:w="0" w:type="auto"/>
            <w:vMerge/>
            <w:shd w:val="clear" w:color="auto" w:fill="auto"/>
            <w:tcMar>
              <w:top w:w="72" w:type="dxa"/>
              <w:left w:w="144" w:type="dxa"/>
              <w:bottom w:w="72" w:type="dxa"/>
              <w:right w:w="144" w:type="dxa"/>
            </w:tcMar>
            <w:vAlign w:val="center"/>
          </w:tcPr>
          <w:p w:rsidR="00403512" w:rsidRPr="008F64AD" w:rsidRDefault="00403512" w:rsidP="00D40BD5">
            <w:pPr>
              <w:spacing w:after="0"/>
              <w:jc w:val="center"/>
              <w:rPr>
                <w:b/>
                <w:bCs/>
                <w:lang w:eastAsia="zh-CN"/>
              </w:rPr>
            </w:pPr>
          </w:p>
        </w:tc>
        <w:tc>
          <w:tcPr>
            <w:tcW w:w="0" w:type="auto"/>
            <w:shd w:val="clear" w:color="auto" w:fill="auto"/>
            <w:tcMar>
              <w:top w:w="72" w:type="dxa"/>
              <w:left w:w="144" w:type="dxa"/>
              <w:bottom w:w="72" w:type="dxa"/>
              <w:right w:w="144" w:type="dxa"/>
            </w:tcMar>
            <w:vAlign w:val="center"/>
          </w:tcPr>
          <w:p w:rsidR="00403512" w:rsidRPr="008F64AD" w:rsidRDefault="00403512" w:rsidP="00D40BD5">
            <w:pPr>
              <w:spacing w:after="0"/>
              <w:jc w:val="center"/>
              <w:rPr>
                <w:b/>
                <w:bCs/>
                <w:lang w:eastAsia="zh-CN"/>
              </w:rPr>
            </w:pPr>
            <w:r w:rsidRPr="008F64AD">
              <w:rPr>
                <w:b/>
                <w:bCs/>
                <w:lang w:eastAsia="zh-CN"/>
              </w:rPr>
              <w:t>Assigned Ports</w:t>
            </w:r>
          </w:p>
        </w:tc>
        <w:tc>
          <w:tcPr>
            <w:tcW w:w="0" w:type="auto"/>
            <w:shd w:val="clear" w:color="auto" w:fill="auto"/>
            <w:vAlign w:val="center"/>
          </w:tcPr>
          <w:p w:rsidR="00403512" w:rsidRPr="008F64AD" w:rsidRDefault="00403512" w:rsidP="00D40BD5">
            <w:pPr>
              <w:spacing w:after="0"/>
              <w:ind w:right="90"/>
              <w:jc w:val="center"/>
              <w:rPr>
                <w:b/>
                <w:bCs/>
                <w:lang w:eastAsia="zh-CN"/>
              </w:rPr>
            </w:pPr>
            <w:r w:rsidRPr="008F64AD">
              <w:rPr>
                <w:b/>
                <w:bCs/>
                <w:lang w:eastAsia="zh-CN"/>
              </w:rPr>
              <w:t>Co-scheduled Ports</w:t>
            </w:r>
          </w:p>
        </w:tc>
        <w:tc>
          <w:tcPr>
            <w:tcW w:w="0" w:type="auto"/>
            <w:shd w:val="clear" w:color="auto" w:fill="auto"/>
            <w:vAlign w:val="center"/>
          </w:tcPr>
          <w:p w:rsidR="00403512" w:rsidRPr="008F64AD" w:rsidRDefault="00403512" w:rsidP="00D40BD5">
            <w:pPr>
              <w:spacing w:after="0"/>
              <w:ind w:right="108" w:firstLine="90"/>
              <w:jc w:val="center"/>
              <w:rPr>
                <w:b/>
                <w:bCs/>
                <w:lang w:eastAsia="zh-CN"/>
              </w:rPr>
            </w:pPr>
            <w:r w:rsidRPr="008F64AD">
              <w:rPr>
                <w:b/>
                <w:bCs/>
                <w:lang w:eastAsia="zh-CN"/>
              </w:rPr>
              <w:t>#DM-RS Symbols</w:t>
            </w:r>
          </w:p>
        </w:tc>
        <w:tc>
          <w:tcPr>
            <w:tcW w:w="0" w:type="auto"/>
            <w:shd w:val="clear" w:color="auto" w:fill="auto"/>
            <w:vAlign w:val="center"/>
          </w:tcPr>
          <w:p w:rsidR="00403512" w:rsidRPr="008F64AD" w:rsidRDefault="00403512" w:rsidP="00D40BD5">
            <w:pPr>
              <w:spacing w:after="0"/>
              <w:ind w:left="90" w:right="86"/>
              <w:jc w:val="center"/>
              <w:rPr>
                <w:b/>
                <w:bCs/>
                <w:lang w:eastAsia="zh-CN"/>
              </w:rPr>
            </w:pPr>
            <w:r w:rsidRPr="008F64AD">
              <w:rPr>
                <w:b/>
                <w:bCs/>
                <w:lang w:eastAsia="zh-CN"/>
              </w:rPr>
              <w:t>CDM Group Occupancy</w:t>
            </w:r>
          </w:p>
        </w:tc>
      </w:tr>
      <w:tr w:rsidR="00403512" w:rsidRPr="008F64AD" w:rsidTr="00D40BD5">
        <w:trPr>
          <w:trHeight w:val="43"/>
          <w:jc w:val="center"/>
        </w:trPr>
        <w:tc>
          <w:tcPr>
            <w:tcW w:w="0" w:type="auto"/>
            <w:shd w:val="clear" w:color="auto" w:fill="9CC2E5" w:themeFill="accent1" w:themeFillTint="99"/>
            <w:tcMar>
              <w:top w:w="72" w:type="dxa"/>
              <w:left w:w="144" w:type="dxa"/>
              <w:bottom w:w="72" w:type="dxa"/>
              <w:right w:w="144" w:type="dxa"/>
            </w:tcMar>
            <w:vAlign w:val="center"/>
          </w:tcPr>
          <w:p w:rsidR="00403512" w:rsidRPr="00D40BD5" w:rsidRDefault="00403512" w:rsidP="000164D5">
            <w:pPr>
              <w:pStyle w:val="ListParagraph"/>
              <w:numPr>
                <w:ilvl w:val="0"/>
                <w:numId w:val="19"/>
              </w:numPr>
              <w:jc w:val="center"/>
              <w:rPr>
                <w:rFonts w:ascii="Times New Roman" w:hAnsi="Times New Roman"/>
                <w:lang w:eastAsia="zh-CN"/>
              </w:rPr>
            </w:pPr>
          </w:p>
        </w:tc>
        <w:tc>
          <w:tcPr>
            <w:tcW w:w="0" w:type="auto"/>
            <w:shd w:val="clear" w:color="auto" w:fill="auto"/>
            <w:tcMar>
              <w:top w:w="72" w:type="dxa"/>
              <w:left w:w="144" w:type="dxa"/>
              <w:bottom w:w="72" w:type="dxa"/>
              <w:right w:w="144" w:type="dxa"/>
            </w:tcMar>
            <w:vAlign w:val="center"/>
          </w:tcPr>
          <w:p w:rsidR="00403512" w:rsidRPr="00D40BD5" w:rsidRDefault="00403512" w:rsidP="00D40BD5">
            <w:pPr>
              <w:spacing w:after="0"/>
              <w:jc w:val="center"/>
              <w:rPr>
                <w:sz w:val="22"/>
              </w:rPr>
            </w:pPr>
            <w:r w:rsidRPr="00D40BD5">
              <w:rPr>
                <w:color w:val="000000"/>
                <w:kern w:val="24"/>
                <w:sz w:val="22"/>
              </w:rPr>
              <w:t>1 layer, port 0</w:t>
            </w:r>
          </w:p>
        </w:tc>
        <w:tc>
          <w:tcPr>
            <w:tcW w:w="0" w:type="auto"/>
            <w:shd w:val="clear" w:color="auto" w:fill="auto"/>
            <w:vAlign w:val="center"/>
          </w:tcPr>
          <w:p w:rsidR="00403512" w:rsidRPr="00D40BD5" w:rsidRDefault="00403512" w:rsidP="00D40BD5">
            <w:pPr>
              <w:spacing w:after="0"/>
              <w:jc w:val="center"/>
              <w:rPr>
                <w:sz w:val="22"/>
              </w:rPr>
            </w:pPr>
            <w:r w:rsidRPr="00D40BD5">
              <w:rPr>
                <w:sz w:val="22"/>
              </w:rPr>
              <w:t>-</w:t>
            </w:r>
          </w:p>
        </w:tc>
        <w:tc>
          <w:tcPr>
            <w:tcW w:w="0" w:type="auto"/>
            <w:shd w:val="clear" w:color="auto" w:fill="auto"/>
            <w:vAlign w:val="center"/>
          </w:tcPr>
          <w:p w:rsidR="00403512" w:rsidRPr="00D40BD5" w:rsidRDefault="00403512" w:rsidP="00D40BD5">
            <w:pPr>
              <w:spacing w:after="0"/>
              <w:jc w:val="center"/>
              <w:rPr>
                <w:sz w:val="22"/>
              </w:rPr>
            </w:pPr>
            <w:r w:rsidRPr="00D40BD5">
              <w:rPr>
                <w:color w:val="000000"/>
                <w:kern w:val="24"/>
                <w:sz w:val="22"/>
              </w:rPr>
              <w:t>1</w:t>
            </w:r>
          </w:p>
        </w:tc>
        <w:tc>
          <w:tcPr>
            <w:tcW w:w="0" w:type="auto"/>
            <w:shd w:val="clear" w:color="auto" w:fill="auto"/>
            <w:vAlign w:val="center"/>
          </w:tcPr>
          <w:p w:rsidR="00403512" w:rsidRPr="00D40BD5" w:rsidRDefault="00403512" w:rsidP="00D40BD5">
            <w:pPr>
              <w:spacing w:after="0"/>
              <w:jc w:val="center"/>
              <w:rPr>
                <w:color w:val="000000"/>
                <w:kern w:val="24"/>
                <w:sz w:val="22"/>
              </w:rPr>
            </w:pPr>
            <w:r w:rsidRPr="00D40BD5">
              <w:rPr>
                <w:color w:val="000000"/>
                <w:kern w:val="24"/>
                <w:sz w:val="22"/>
              </w:rPr>
              <w:t>1</w:t>
            </w:r>
          </w:p>
        </w:tc>
      </w:tr>
      <w:tr w:rsidR="00403512" w:rsidRPr="008F64AD" w:rsidTr="00D40BD5">
        <w:trPr>
          <w:trHeight w:val="43"/>
          <w:jc w:val="center"/>
        </w:trPr>
        <w:tc>
          <w:tcPr>
            <w:tcW w:w="0" w:type="auto"/>
            <w:shd w:val="clear" w:color="auto" w:fill="auto"/>
            <w:tcMar>
              <w:top w:w="72" w:type="dxa"/>
              <w:left w:w="144" w:type="dxa"/>
              <w:bottom w:w="72" w:type="dxa"/>
              <w:right w:w="144" w:type="dxa"/>
            </w:tcMar>
            <w:vAlign w:val="center"/>
          </w:tcPr>
          <w:p w:rsidR="00403512" w:rsidRPr="00D40BD5" w:rsidRDefault="00403512" w:rsidP="000164D5">
            <w:pPr>
              <w:pStyle w:val="ListParagraph"/>
              <w:numPr>
                <w:ilvl w:val="0"/>
                <w:numId w:val="19"/>
              </w:numPr>
              <w:jc w:val="center"/>
              <w:rPr>
                <w:rFonts w:ascii="Times New Roman" w:hAnsi="Times New Roman"/>
                <w:lang w:eastAsia="zh-CN"/>
              </w:rPr>
            </w:pPr>
          </w:p>
        </w:tc>
        <w:tc>
          <w:tcPr>
            <w:tcW w:w="0" w:type="auto"/>
            <w:shd w:val="clear" w:color="auto" w:fill="auto"/>
            <w:tcMar>
              <w:top w:w="72" w:type="dxa"/>
              <w:left w:w="144" w:type="dxa"/>
              <w:bottom w:w="72" w:type="dxa"/>
              <w:right w:w="144" w:type="dxa"/>
            </w:tcMar>
            <w:vAlign w:val="center"/>
          </w:tcPr>
          <w:p w:rsidR="00403512" w:rsidRPr="00D40BD5" w:rsidRDefault="00403512" w:rsidP="00D40BD5">
            <w:pPr>
              <w:spacing w:after="0"/>
              <w:jc w:val="center"/>
              <w:rPr>
                <w:sz w:val="22"/>
              </w:rPr>
            </w:pPr>
            <w:r w:rsidRPr="00D40BD5">
              <w:rPr>
                <w:color w:val="000000"/>
                <w:kern w:val="24"/>
                <w:sz w:val="22"/>
              </w:rPr>
              <w:t>1 layer, port 0</w:t>
            </w:r>
          </w:p>
        </w:tc>
        <w:tc>
          <w:tcPr>
            <w:tcW w:w="0" w:type="auto"/>
            <w:shd w:val="clear" w:color="auto" w:fill="auto"/>
            <w:vAlign w:val="center"/>
          </w:tcPr>
          <w:p w:rsidR="00403512" w:rsidRPr="00D40BD5" w:rsidRDefault="00403512" w:rsidP="00D40BD5">
            <w:pPr>
              <w:spacing w:after="0"/>
              <w:jc w:val="center"/>
              <w:rPr>
                <w:sz w:val="22"/>
              </w:rPr>
            </w:pPr>
            <w:r w:rsidRPr="00D40BD5">
              <w:rPr>
                <w:sz w:val="22"/>
              </w:rPr>
              <w:t>1</w:t>
            </w:r>
          </w:p>
        </w:tc>
        <w:tc>
          <w:tcPr>
            <w:tcW w:w="0" w:type="auto"/>
            <w:shd w:val="clear" w:color="auto" w:fill="auto"/>
            <w:vAlign w:val="center"/>
          </w:tcPr>
          <w:p w:rsidR="00403512" w:rsidRPr="00D40BD5" w:rsidRDefault="00403512" w:rsidP="00D40BD5">
            <w:pPr>
              <w:spacing w:after="0"/>
              <w:jc w:val="center"/>
              <w:rPr>
                <w:sz w:val="22"/>
              </w:rPr>
            </w:pPr>
            <w:r w:rsidRPr="00D40BD5">
              <w:rPr>
                <w:color w:val="000000"/>
                <w:kern w:val="24"/>
                <w:sz w:val="22"/>
              </w:rPr>
              <w:t>1</w:t>
            </w:r>
          </w:p>
        </w:tc>
        <w:tc>
          <w:tcPr>
            <w:tcW w:w="0" w:type="auto"/>
            <w:shd w:val="clear" w:color="auto" w:fill="auto"/>
            <w:vAlign w:val="center"/>
          </w:tcPr>
          <w:p w:rsidR="00403512" w:rsidRPr="00D40BD5" w:rsidRDefault="00403512" w:rsidP="00D40BD5">
            <w:pPr>
              <w:spacing w:after="0"/>
              <w:jc w:val="center"/>
              <w:rPr>
                <w:color w:val="000000"/>
                <w:kern w:val="24"/>
                <w:sz w:val="22"/>
              </w:rPr>
            </w:pPr>
            <w:r w:rsidRPr="00D40BD5">
              <w:rPr>
                <w:color w:val="000000"/>
                <w:kern w:val="24"/>
                <w:sz w:val="22"/>
              </w:rPr>
              <w:t>1</w:t>
            </w:r>
          </w:p>
        </w:tc>
      </w:tr>
      <w:tr w:rsidR="00403512" w:rsidRPr="008F64AD" w:rsidTr="00D40BD5">
        <w:trPr>
          <w:trHeight w:val="43"/>
          <w:jc w:val="center"/>
        </w:trPr>
        <w:tc>
          <w:tcPr>
            <w:tcW w:w="0" w:type="auto"/>
            <w:shd w:val="clear" w:color="auto" w:fill="auto"/>
            <w:tcMar>
              <w:top w:w="72" w:type="dxa"/>
              <w:left w:w="144" w:type="dxa"/>
              <w:bottom w:w="72" w:type="dxa"/>
              <w:right w:w="144" w:type="dxa"/>
            </w:tcMar>
            <w:vAlign w:val="center"/>
          </w:tcPr>
          <w:p w:rsidR="00403512" w:rsidRPr="00D40BD5" w:rsidRDefault="00403512" w:rsidP="000164D5">
            <w:pPr>
              <w:pStyle w:val="ListParagraph"/>
              <w:numPr>
                <w:ilvl w:val="0"/>
                <w:numId w:val="19"/>
              </w:numPr>
              <w:jc w:val="center"/>
              <w:rPr>
                <w:rFonts w:ascii="Times New Roman" w:hAnsi="Times New Roman"/>
                <w:lang w:eastAsia="zh-CN"/>
              </w:rPr>
            </w:pPr>
          </w:p>
        </w:tc>
        <w:tc>
          <w:tcPr>
            <w:tcW w:w="0" w:type="auto"/>
            <w:shd w:val="clear" w:color="auto" w:fill="auto"/>
            <w:tcMar>
              <w:top w:w="72" w:type="dxa"/>
              <w:left w:w="144" w:type="dxa"/>
              <w:bottom w:w="72" w:type="dxa"/>
              <w:right w:w="144" w:type="dxa"/>
            </w:tcMar>
            <w:vAlign w:val="center"/>
          </w:tcPr>
          <w:p w:rsidR="00403512" w:rsidRPr="00D40BD5" w:rsidRDefault="00403512" w:rsidP="00D40BD5">
            <w:pPr>
              <w:spacing w:after="0"/>
              <w:jc w:val="center"/>
              <w:rPr>
                <w:sz w:val="22"/>
              </w:rPr>
            </w:pPr>
            <w:r w:rsidRPr="00D40BD5">
              <w:rPr>
                <w:color w:val="000000"/>
                <w:kern w:val="24"/>
                <w:sz w:val="22"/>
              </w:rPr>
              <w:t>1 layer, port 0</w:t>
            </w:r>
          </w:p>
        </w:tc>
        <w:tc>
          <w:tcPr>
            <w:tcW w:w="0" w:type="auto"/>
            <w:shd w:val="clear" w:color="auto" w:fill="auto"/>
            <w:vAlign w:val="center"/>
          </w:tcPr>
          <w:p w:rsidR="00403512" w:rsidRPr="00D40BD5" w:rsidRDefault="00403512" w:rsidP="00D40BD5">
            <w:pPr>
              <w:spacing w:after="0"/>
              <w:jc w:val="center"/>
              <w:rPr>
                <w:sz w:val="22"/>
              </w:rPr>
            </w:pPr>
            <w:r w:rsidRPr="00D40BD5">
              <w:rPr>
                <w:sz w:val="22"/>
              </w:rPr>
              <w:t>1-3</w:t>
            </w:r>
          </w:p>
        </w:tc>
        <w:tc>
          <w:tcPr>
            <w:tcW w:w="0" w:type="auto"/>
            <w:shd w:val="clear" w:color="auto" w:fill="auto"/>
            <w:vAlign w:val="center"/>
          </w:tcPr>
          <w:p w:rsidR="00403512" w:rsidRPr="00D40BD5" w:rsidRDefault="00403512" w:rsidP="00D40BD5">
            <w:pPr>
              <w:spacing w:after="0"/>
              <w:jc w:val="center"/>
              <w:rPr>
                <w:sz w:val="22"/>
              </w:rPr>
            </w:pPr>
            <w:r w:rsidRPr="00D40BD5">
              <w:rPr>
                <w:color w:val="000000"/>
                <w:kern w:val="24"/>
                <w:sz w:val="22"/>
              </w:rPr>
              <w:t>1</w:t>
            </w:r>
          </w:p>
        </w:tc>
        <w:tc>
          <w:tcPr>
            <w:tcW w:w="0" w:type="auto"/>
            <w:shd w:val="clear" w:color="auto" w:fill="auto"/>
            <w:vAlign w:val="center"/>
          </w:tcPr>
          <w:p w:rsidR="00403512" w:rsidRPr="00D40BD5" w:rsidRDefault="00403512" w:rsidP="00D40BD5">
            <w:pPr>
              <w:spacing w:after="0"/>
              <w:jc w:val="center"/>
              <w:rPr>
                <w:color w:val="000000"/>
                <w:kern w:val="24"/>
                <w:sz w:val="22"/>
              </w:rPr>
            </w:pPr>
            <w:r w:rsidRPr="00D40BD5">
              <w:rPr>
                <w:color w:val="000000"/>
                <w:kern w:val="24"/>
                <w:sz w:val="22"/>
              </w:rPr>
              <w:t>1, 2</w:t>
            </w:r>
          </w:p>
        </w:tc>
      </w:tr>
      <w:tr w:rsidR="00403512" w:rsidRPr="008F64AD" w:rsidTr="00D40BD5">
        <w:trPr>
          <w:trHeight w:val="43"/>
          <w:jc w:val="center"/>
        </w:trPr>
        <w:tc>
          <w:tcPr>
            <w:tcW w:w="0" w:type="auto"/>
            <w:shd w:val="clear" w:color="auto" w:fill="auto"/>
            <w:tcMar>
              <w:top w:w="72" w:type="dxa"/>
              <w:left w:w="144" w:type="dxa"/>
              <w:bottom w:w="72" w:type="dxa"/>
              <w:right w:w="144" w:type="dxa"/>
            </w:tcMar>
            <w:vAlign w:val="center"/>
          </w:tcPr>
          <w:p w:rsidR="00403512" w:rsidRPr="00D40BD5" w:rsidRDefault="00403512" w:rsidP="000164D5">
            <w:pPr>
              <w:pStyle w:val="ListParagraph"/>
              <w:numPr>
                <w:ilvl w:val="0"/>
                <w:numId w:val="19"/>
              </w:numPr>
              <w:jc w:val="center"/>
              <w:rPr>
                <w:rFonts w:ascii="Times New Roman" w:hAnsi="Times New Roman"/>
                <w:lang w:eastAsia="zh-CN"/>
              </w:rPr>
            </w:pPr>
          </w:p>
        </w:tc>
        <w:tc>
          <w:tcPr>
            <w:tcW w:w="0" w:type="auto"/>
            <w:shd w:val="clear" w:color="auto" w:fill="auto"/>
            <w:tcMar>
              <w:top w:w="72" w:type="dxa"/>
              <w:left w:w="144" w:type="dxa"/>
              <w:bottom w:w="72" w:type="dxa"/>
              <w:right w:w="144" w:type="dxa"/>
            </w:tcMar>
            <w:vAlign w:val="center"/>
          </w:tcPr>
          <w:p w:rsidR="00403512" w:rsidRPr="00D40BD5" w:rsidRDefault="00403512" w:rsidP="00D40BD5">
            <w:pPr>
              <w:spacing w:after="0"/>
              <w:jc w:val="center"/>
              <w:rPr>
                <w:sz w:val="22"/>
              </w:rPr>
            </w:pPr>
            <w:r w:rsidRPr="00D40BD5">
              <w:rPr>
                <w:color w:val="000000"/>
                <w:kern w:val="24"/>
                <w:sz w:val="22"/>
              </w:rPr>
              <w:t>1 layer, port 1</w:t>
            </w:r>
          </w:p>
        </w:tc>
        <w:tc>
          <w:tcPr>
            <w:tcW w:w="0" w:type="auto"/>
            <w:shd w:val="clear" w:color="auto" w:fill="auto"/>
            <w:vAlign w:val="center"/>
          </w:tcPr>
          <w:p w:rsidR="00403512" w:rsidRPr="00D40BD5" w:rsidRDefault="00403512" w:rsidP="00D40BD5">
            <w:pPr>
              <w:spacing w:after="0"/>
              <w:jc w:val="center"/>
              <w:rPr>
                <w:sz w:val="22"/>
              </w:rPr>
            </w:pPr>
            <w:r w:rsidRPr="00D40BD5">
              <w:rPr>
                <w:sz w:val="22"/>
              </w:rPr>
              <w:t>0, 2</w:t>
            </w:r>
          </w:p>
        </w:tc>
        <w:tc>
          <w:tcPr>
            <w:tcW w:w="0" w:type="auto"/>
            <w:shd w:val="clear" w:color="auto" w:fill="auto"/>
            <w:vAlign w:val="center"/>
          </w:tcPr>
          <w:p w:rsidR="00403512" w:rsidRPr="00D40BD5" w:rsidRDefault="00403512" w:rsidP="00D40BD5">
            <w:pPr>
              <w:spacing w:after="0"/>
              <w:jc w:val="center"/>
              <w:rPr>
                <w:sz w:val="22"/>
              </w:rPr>
            </w:pPr>
            <w:r w:rsidRPr="00D40BD5">
              <w:rPr>
                <w:color w:val="000000"/>
                <w:kern w:val="24"/>
                <w:sz w:val="22"/>
              </w:rPr>
              <w:t>1</w:t>
            </w:r>
          </w:p>
        </w:tc>
        <w:tc>
          <w:tcPr>
            <w:tcW w:w="0" w:type="auto"/>
            <w:shd w:val="clear" w:color="auto" w:fill="auto"/>
            <w:vAlign w:val="center"/>
          </w:tcPr>
          <w:p w:rsidR="00403512" w:rsidRPr="00D40BD5" w:rsidRDefault="00403512" w:rsidP="00D40BD5">
            <w:pPr>
              <w:spacing w:after="0"/>
              <w:jc w:val="center"/>
              <w:rPr>
                <w:color w:val="000000"/>
                <w:kern w:val="24"/>
                <w:sz w:val="22"/>
              </w:rPr>
            </w:pPr>
            <w:r w:rsidRPr="00D40BD5">
              <w:rPr>
                <w:color w:val="000000"/>
                <w:kern w:val="24"/>
                <w:sz w:val="22"/>
              </w:rPr>
              <w:t>1, 2</w:t>
            </w:r>
          </w:p>
        </w:tc>
      </w:tr>
      <w:tr w:rsidR="00403512" w:rsidRPr="008F64AD" w:rsidTr="00D40BD5">
        <w:trPr>
          <w:trHeight w:val="43"/>
          <w:jc w:val="center"/>
        </w:trPr>
        <w:tc>
          <w:tcPr>
            <w:tcW w:w="0" w:type="auto"/>
            <w:shd w:val="clear" w:color="auto" w:fill="auto"/>
            <w:tcMar>
              <w:top w:w="72" w:type="dxa"/>
              <w:left w:w="144" w:type="dxa"/>
              <w:bottom w:w="72" w:type="dxa"/>
              <w:right w:w="144" w:type="dxa"/>
            </w:tcMar>
            <w:vAlign w:val="center"/>
          </w:tcPr>
          <w:p w:rsidR="00403512" w:rsidRPr="00D40BD5" w:rsidRDefault="00403512" w:rsidP="000164D5">
            <w:pPr>
              <w:pStyle w:val="ListParagraph"/>
              <w:numPr>
                <w:ilvl w:val="0"/>
                <w:numId w:val="19"/>
              </w:numPr>
              <w:jc w:val="center"/>
              <w:rPr>
                <w:rFonts w:ascii="Times New Roman" w:hAnsi="Times New Roman"/>
                <w:lang w:eastAsia="zh-CN"/>
              </w:rPr>
            </w:pPr>
          </w:p>
        </w:tc>
        <w:tc>
          <w:tcPr>
            <w:tcW w:w="0" w:type="auto"/>
            <w:shd w:val="clear" w:color="auto" w:fill="auto"/>
            <w:tcMar>
              <w:top w:w="72" w:type="dxa"/>
              <w:left w:w="144" w:type="dxa"/>
              <w:bottom w:w="72" w:type="dxa"/>
              <w:right w:w="144" w:type="dxa"/>
            </w:tcMar>
            <w:vAlign w:val="center"/>
          </w:tcPr>
          <w:p w:rsidR="00403512" w:rsidRPr="00D40BD5" w:rsidRDefault="00403512" w:rsidP="00D40BD5">
            <w:pPr>
              <w:spacing w:after="0"/>
              <w:jc w:val="center"/>
              <w:rPr>
                <w:sz w:val="22"/>
              </w:rPr>
            </w:pPr>
            <w:r w:rsidRPr="00D40BD5">
              <w:rPr>
                <w:color w:val="000000"/>
                <w:kern w:val="24"/>
                <w:sz w:val="22"/>
              </w:rPr>
              <w:t>1 layer, port 1</w:t>
            </w:r>
          </w:p>
        </w:tc>
        <w:tc>
          <w:tcPr>
            <w:tcW w:w="0" w:type="auto"/>
            <w:shd w:val="clear" w:color="auto" w:fill="auto"/>
            <w:vAlign w:val="center"/>
          </w:tcPr>
          <w:p w:rsidR="00403512" w:rsidRPr="00D40BD5" w:rsidRDefault="00403512" w:rsidP="00D40BD5">
            <w:pPr>
              <w:spacing w:after="0"/>
              <w:jc w:val="center"/>
              <w:rPr>
                <w:sz w:val="22"/>
              </w:rPr>
            </w:pPr>
            <w:r w:rsidRPr="00D40BD5">
              <w:rPr>
                <w:sz w:val="22"/>
              </w:rPr>
              <w:t>0, 2, 3</w:t>
            </w:r>
          </w:p>
        </w:tc>
        <w:tc>
          <w:tcPr>
            <w:tcW w:w="0" w:type="auto"/>
            <w:shd w:val="clear" w:color="auto" w:fill="auto"/>
            <w:vAlign w:val="center"/>
          </w:tcPr>
          <w:p w:rsidR="00403512" w:rsidRPr="00D40BD5" w:rsidRDefault="00403512" w:rsidP="00D40BD5">
            <w:pPr>
              <w:spacing w:after="0"/>
              <w:jc w:val="center"/>
              <w:rPr>
                <w:sz w:val="22"/>
              </w:rPr>
            </w:pPr>
            <w:r w:rsidRPr="00D40BD5">
              <w:rPr>
                <w:color w:val="000000"/>
                <w:kern w:val="24"/>
                <w:sz w:val="22"/>
              </w:rPr>
              <w:t>1</w:t>
            </w:r>
          </w:p>
        </w:tc>
        <w:tc>
          <w:tcPr>
            <w:tcW w:w="0" w:type="auto"/>
            <w:shd w:val="clear" w:color="auto" w:fill="auto"/>
            <w:vAlign w:val="center"/>
          </w:tcPr>
          <w:p w:rsidR="00403512" w:rsidRPr="00D40BD5" w:rsidRDefault="00403512" w:rsidP="00D40BD5">
            <w:pPr>
              <w:spacing w:after="0"/>
              <w:jc w:val="center"/>
              <w:rPr>
                <w:color w:val="000000"/>
                <w:kern w:val="24"/>
                <w:sz w:val="22"/>
              </w:rPr>
            </w:pPr>
            <w:r w:rsidRPr="00D40BD5">
              <w:rPr>
                <w:color w:val="000000"/>
                <w:kern w:val="24"/>
                <w:sz w:val="22"/>
              </w:rPr>
              <w:t>1, 2</w:t>
            </w:r>
          </w:p>
        </w:tc>
      </w:tr>
      <w:tr w:rsidR="00403512" w:rsidRPr="008F64AD" w:rsidTr="00D40BD5">
        <w:trPr>
          <w:trHeight w:val="43"/>
          <w:jc w:val="center"/>
        </w:trPr>
        <w:tc>
          <w:tcPr>
            <w:tcW w:w="0" w:type="auto"/>
            <w:shd w:val="clear" w:color="auto" w:fill="auto"/>
            <w:tcMar>
              <w:top w:w="72" w:type="dxa"/>
              <w:left w:w="144" w:type="dxa"/>
              <w:bottom w:w="72" w:type="dxa"/>
              <w:right w:w="144" w:type="dxa"/>
            </w:tcMar>
            <w:vAlign w:val="center"/>
          </w:tcPr>
          <w:p w:rsidR="00403512" w:rsidRPr="00D40BD5" w:rsidRDefault="00403512" w:rsidP="000164D5">
            <w:pPr>
              <w:pStyle w:val="ListParagraph"/>
              <w:numPr>
                <w:ilvl w:val="0"/>
                <w:numId w:val="19"/>
              </w:numPr>
              <w:jc w:val="center"/>
              <w:rPr>
                <w:rFonts w:ascii="Times New Roman" w:hAnsi="Times New Roman"/>
                <w:lang w:eastAsia="zh-CN"/>
              </w:rPr>
            </w:pPr>
          </w:p>
        </w:tc>
        <w:tc>
          <w:tcPr>
            <w:tcW w:w="0" w:type="auto"/>
            <w:shd w:val="clear" w:color="auto" w:fill="auto"/>
            <w:tcMar>
              <w:top w:w="72" w:type="dxa"/>
              <w:left w:w="144" w:type="dxa"/>
              <w:bottom w:w="72" w:type="dxa"/>
              <w:right w:w="144" w:type="dxa"/>
            </w:tcMar>
            <w:vAlign w:val="center"/>
          </w:tcPr>
          <w:p w:rsidR="00403512" w:rsidRPr="00D40BD5" w:rsidRDefault="00403512" w:rsidP="00D40BD5">
            <w:pPr>
              <w:spacing w:after="0"/>
              <w:jc w:val="center"/>
              <w:rPr>
                <w:sz w:val="22"/>
              </w:rPr>
            </w:pPr>
            <w:r w:rsidRPr="00D40BD5">
              <w:rPr>
                <w:color w:val="000000"/>
                <w:kern w:val="24"/>
                <w:sz w:val="22"/>
              </w:rPr>
              <w:t>1 layer, port 2</w:t>
            </w:r>
          </w:p>
        </w:tc>
        <w:tc>
          <w:tcPr>
            <w:tcW w:w="0" w:type="auto"/>
            <w:shd w:val="clear" w:color="auto" w:fill="auto"/>
            <w:vAlign w:val="center"/>
          </w:tcPr>
          <w:p w:rsidR="00403512" w:rsidRPr="00D40BD5" w:rsidRDefault="00403512" w:rsidP="00D40BD5">
            <w:pPr>
              <w:spacing w:after="0"/>
              <w:jc w:val="center"/>
              <w:rPr>
                <w:sz w:val="22"/>
              </w:rPr>
            </w:pPr>
            <w:r w:rsidRPr="00D40BD5">
              <w:rPr>
                <w:sz w:val="22"/>
              </w:rPr>
              <w:t>0, 1</w:t>
            </w:r>
          </w:p>
        </w:tc>
        <w:tc>
          <w:tcPr>
            <w:tcW w:w="0" w:type="auto"/>
            <w:shd w:val="clear" w:color="auto" w:fill="auto"/>
            <w:vAlign w:val="center"/>
          </w:tcPr>
          <w:p w:rsidR="00403512" w:rsidRPr="00D40BD5" w:rsidRDefault="00403512" w:rsidP="00D40BD5">
            <w:pPr>
              <w:spacing w:after="0"/>
              <w:jc w:val="center"/>
              <w:rPr>
                <w:sz w:val="22"/>
              </w:rPr>
            </w:pPr>
            <w:r w:rsidRPr="00D40BD5">
              <w:rPr>
                <w:color w:val="000000"/>
                <w:kern w:val="24"/>
                <w:sz w:val="22"/>
              </w:rPr>
              <w:t>1</w:t>
            </w:r>
          </w:p>
        </w:tc>
        <w:tc>
          <w:tcPr>
            <w:tcW w:w="0" w:type="auto"/>
            <w:shd w:val="clear" w:color="auto" w:fill="auto"/>
            <w:vAlign w:val="center"/>
          </w:tcPr>
          <w:p w:rsidR="00403512" w:rsidRPr="00D40BD5" w:rsidRDefault="00403512" w:rsidP="00D40BD5">
            <w:pPr>
              <w:spacing w:after="0"/>
              <w:jc w:val="center"/>
              <w:rPr>
                <w:color w:val="000000"/>
                <w:kern w:val="24"/>
                <w:sz w:val="22"/>
              </w:rPr>
            </w:pPr>
            <w:r w:rsidRPr="00D40BD5">
              <w:rPr>
                <w:color w:val="000000"/>
                <w:kern w:val="24"/>
                <w:sz w:val="22"/>
              </w:rPr>
              <w:t>1, 2</w:t>
            </w:r>
          </w:p>
        </w:tc>
      </w:tr>
      <w:tr w:rsidR="00403512" w:rsidRPr="008F64AD" w:rsidTr="00D40BD5">
        <w:trPr>
          <w:trHeight w:val="43"/>
          <w:jc w:val="center"/>
        </w:trPr>
        <w:tc>
          <w:tcPr>
            <w:tcW w:w="0" w:type="auto"/>
            <w:shd w:val="clear" w:color="auto" w:fill="auto"/>
            <w:tcMar>
              <w:top w:w="72" w:type="dxa"/>
              <w:left w:w="144" w:type="dxa"/>
              <w:bottom w:w="72" w:type="dxa"/>
              <w:right w:w="144" w:type="dxa"/>
            </w:tcMar>
            <w:vAlign w:val="center"/>
          </w:tcPr>
          <w:p w:rsidR="00403512" w:rsidRPr="00D40BD5" w:rsidRDefault="00403512" w:rsidP="000164D5">
            <w:pPr>
              <w:pStyle w:val="ListParagraph"/>
              <w:numPr>
                <w:ilvl w:val="0"/>
                <w:numId w:val="19"/>
              </w:numPr>
              <w:jc w:val="center"/>
              <w:rPr>
                <w:rFonts w:ascii="Times New Roman" w:hAnsi="Times New Roman"/>
                <w:lang w:eastAsia="zh-CN"/>
              </w:rPr>
            </w:pPr>
          </w:p>
        </w:tc>
        <w:tc>
          <w:tcPr>
            <w:tcW w:w="0" w:type="auto"/>
            <w:shd w:val="clear" w:color="auto" w:fill="auto"/>
            <w:tcMar>
              <w:top w:w="72" w:type="dxa"/>
              <w:left w:w="144" w:type="dxa"/>
              <w:bottom w:w="72" w:type="dxa"/>
              <w:right w:w="144" w:type="dxa"/>
            </w:tcMar>
            <w:vAlign w:val="center"/>
          </w:tcPr>
          <w:p w:rsidR="00403512" w:rsidRPr="00D40BD5" w:rsidRDefault="00403512" w:rsidP="00D40BD5">
            <w:pPr>
              <w:spacing w:after="0"/>
              <w:jc w:val="center"/>
              <w:rPr>
                <w:sz w:val="22"/>
              </w:rPr>
            </w:pPr>
            <w:r w:rsidRPr="00D40BD5">
              <w:rPr>
                <w:color w:val="000000"/>
                <w:kern w:val="24"/>
                <w:sz w:val="22"/>
              </w:rPr>
              <w:t>1 layer, port 2</w:t>
            </w:r>
          </w:p>
        </w:tc>
        <w:tc>
          <w:tcPr>
            <w:tcW w:w="0" w:type="auto"/>
            <w:shd w:val="clear" w:color="auto" w:fill="auto"/>
            <w:vAlign w:val="center"/>
          </w:tcPr>
          <w:p w:rsidR="00403512" w:rsidRPr="00D40BD5" w:rsidRDefault="00403512" w:rsidP="00D40BD5">
            <w:pPr>
              <w:spacing w:after="0"/>
              <w:jc w:val="center"/>
              <w:rPr>
                <w:sz w:val="22"/>
              </w:rPr>
            </w:pPr>
            <w:r w:rsidRPr="00D40BD5">
              <w:rPr>
                <w:sz w:val="22"/>
              </w:rPr>
              <w:t>0, 1, 3</w:t>
            </w:r>
          </w:p>
        </w:tc>
        <w:tc>
          <w:tcPr>
            <w:tcW w:w="0" w:type="auto"/>
            <w:shd w:val="clear" w:color="auto" w:fill="auto"/>
            <w:vAlign w:val="center"/>
          </w:tcPr>
          <w:p w:rsidR="00403512" w:rsidRPr="00D40BD5" w:rsidRDefault="00403512" w:rsidP="00D40BD5">
            <w:pPr>
              <w:spacing w:after="0"/>
              <w:jc w:val="center"/>
              <w:rPr>
                <w:sz w:val="22"/>
              </w:rPr>
            </w:pPr>
            <w:r w:rsidRPr="00D40BD5">
              <w:rPr>
                <w:color w:val="000000"/>
                <w:kern w:val="24"/>
                <w:sz w:val="22"/>
              </w:rPr>
              <w:t>1</w:t>
            </w:r>
          </w:p>
        </w:tc>
        <w:tc>
          <w:tcPr>
            <w:tcW w:w="0" w:type="auto"/>
            <w:shd w:val="clear" w:color="auto" w:fill="auto"/>
            <w:vAlign w:val="center"/>
          </w:tcPr>
          <w:p w:rsidR="00403512" w:rsidRPr="00D40BD5" w:rsidRDefault="00403512" w:rsidP="00D40BD5">
            <w:pPr>
              <w:spacing w:after="0"/>
              <w:jc w:val="center"/>
              <w:rPr>
                <w:color w:val="000000"/>
                <w:kern w:val="24"/>
                <w:sz w:val="22"/>
              </w:rPr>
            </w:pPr>
            <w:r w:rsidRPr="00D40BD5">
              <w:rPr>
                <w:color w:val="000000"/>
                <w:kern w:val="24"/>
                <w:sz w:val="22"/>
              </w:rPr>
              <w:t>1, 2</w:t>
            </w:r>
          </w:p>
        </w:tc>
      </w:tr>
      <w:tr w:rsidR="00403512" w:rsidRPr="008F64AD" w:rsidTr="00D40BD5">
        <w:trPr>
          <w:trHeight w:val="43"/>
          <w:jc w:val="center"/>
        </w:trPr>
        <w:tc>
          <w:tcPr>
            <w:tcW w:w="0" w:type="auto"/>
            <w:shd w:val="clear" w:color="auto" w:fill="auto"/>
            <w:tcMar>
              <w:top w:w="72" w:type="dxa"/>
              <w:left w:w="144" w:type="dxa"/>
              <w:bottom w:w="72" w:type="dxa"/>
              <w:right w:w="144" w:type="dxa"/>
            </w:tcMar>
            <w:vAlign w:val="center"/>
          </w:tcPr>
          <w:p w:rsidR="00403512" w:rsidRPr="00D40BD5" w:rsidRDefault="00403512" w:rsidP="000164D5">
            <w:pPr>
              <w:pStyle w:val="ListParagraph"/>
              <w:numPr>
                <w:ilvl w:val="0"/>
                <w:numId w:val="19"/>
              </w:numPr>
              <w:jc w:val="center"/>
              <w:rPr>
                <w:rFonts w:ascii="Times New Roman" w:hAnsi="Times New Roman"/>
                <w:lang w:eastAsia="zh-CN"/>
              </w:rPr>
            </w:pPr>
          </w:p>
        </w:tc>
        <w:tc>
          <w:tcPr>
            <w:tcW w:w="0" w:type="auto"/>
            <w:shd w:val="clear" w:color="auto" w:fill="auto"/>
            <w:tcMar>
              <w:top w:w="72" w:type="dxa"/>
              <w:left w:w="144" w:type="dxa"/>
              <w:bottom w:w="72" w:type="dxa"/>
              <w:right w:w="144" w:type="dxa"/>
            </w:tcMar>
            <w:vAlign w:val="center"/>
          </w:tcPr>
          <w:p w:rsidR="00403512" w:rsidRPr="00D40BD5" w:rsidRDefault="00403512" w:rsidP="00D40BD5">
            <w:pPr>
              <w:spacing w:after="0"/>
              <w:jc w:val="center"/>
              <w:rPr>
                <w:sz w:val="22"/>
              </w:rPr>
            </w:pPr>
            <w:r w:rsidRPr="00D40BD5">
              <w:rPr>
                <w:color w:val="000000"/>
                <w:kern w:val="24"/>
                <w:sz w:val="22"/>
              </w:rPr>
              <w:t>1 layer, port 3</w:t>
            </w:r>
          </w:p>
        </w:tc>
        <w:tc>
          <w:tcPr>
            <w:tcW w:w="0" w:type="auto"/>
            <w:shd w:val="clear" w:color="auto" w:fill="auto"/>
            <w:vAlign w:val="center"/>
          </w:tcPr>
          <w:p w:rsidR="00403512" w:rsidRPr="00D40BD5" w:rsidRDefault="00403512" w:rsidP="00D40BD5">
            <w:pPr>
              <w:spacing w:after="0"/>
              <w:jc w:val="center"/>
              <w:rPr>
                <w:sz w:val="22"/>
              </w:rPr>
            </w:pPr>
            <w:r w:rsidRPr="00D40BD5">
              <w:rPr>
                <w:sz w:val="22"/>
              </w:rPr>
              <w:t>0 - 2</w:t>
            </w:r>
          </w:p>
        </w:tc>
        <w:tc>
          <w:tcPr>
            <w:tcW w:w="0" w:type="auto"/>
            <w:shd w:val="clear" w:color="auto" w:fill="auto"/>
            <w:vAlign w:val="center"/>
          </w:tcPr>
          <w:p w:rsidR="00403512" w:rsidRPr="00D40BD5" w:rsidRDefault="00403512" w:rsidP="00D40BD5">
            <w:pPr>
              <w:spacing w:after="0"/>
              <w:jc w:val="center"/>
              <w:rPr>
                <w:sz w:val="22"/>
              </w:rPr>
            </w:pPr>
            <w:r w:rsidRPr="00D40BD5">
              <w:rPr>
                <w:color w:val="000000"/>
                <w:kern w:val="24"/>
                <w:sz w:val="22"/>
              </w:rPr>
              <w:t>1</w:t>
            </w:r>
          </w:p>
        </w:tc>
        <w:tc>
          <w:tcPr>
            <w:tcW w:w="0" w:type="auto"/>
            <w:shd w:val="clear" w:color="auto" w:fill="auto"/>
            <w:vAlign w:val="center"/>
          </w:tcPr>
          <w:p w:rsidR="00403512" w:rsidRPr="00D40BD5" w:rsidRDefault="00403512" w:rsidP="00D40BD5">
            <w:pPr>
              <w:spacing w:after="0"/>
              <w:jc w:val="center"/>
              <w:rPr>
                <w:color w:val="000000"/>
                <w:kern w:val="24"/>
                <w:sz w:val="22"/>
              </w:rPr>
            </w:pPr>
            <w:r w:rsidRPr="00D40BD5">
              <w:rPr>
                <w:color w:val="000000"/>
                <w:kern w:val="24"/>
                <w:sz w:val="22"/>
              </w:rPr>
              <w:t>1, 2</w:t>
            </w:r>
          </w:p>
        </w:tc>
      </w:tr>
      <w:tr w:rsidR="00403512" w:rsidRPr="008F64AD" w:rsidTr="00D40BD5">
        <w:trPr>
          <w:trHeight w:val="43"/>
          <w:jc w:val="center"/>
        </w:trPr>
        <w:tc>
          <w:tcPr>
            <w:tcW w:w="0" w:type="auto"/>
            <w:shd w:val="clear" w:color="auto" w:fill="9CC2E5" w:themeFill="accent1" w:themeFillTint="99"/>
            <w:tcMar>
              <w:top w:w="72" w:type="dxa"/>
              <w:left w:w="144" w:type="dxa"/>
              <w:bottom w:w="72" w:type="dxa"/>
              <w:right w:w="144" w:type="dxa"/>
            </w:tcMar>
            <w:vAlign w:val="center"/>
          </w:tcPr>
          <w:p w:rsidR="00403512" w:rsidRPr="00D40BD5" w:rsidRDefault="00403512" w:rsidP="000164D5">
            <w:pPr>
              <w:pStyle w:val="ListParagraph"/>
              <w:numPr>
                <w:ilvl w:val="0"/>
                <w:numId w:val="19"/>
              </w:numPr>
              <w:jc w:val="center"/>
              <w:rPr>
                <w:rFonts w:ascii="Times New Roman" w:hAnsi="Times New Roman"/>
                <w:lang w:eastAsia="zh-CN"/>
              </w:rPr>
            </w:pPr>
          </w:p>
        </w:tc>
        <w:tc>
          <w:tcPr>
            <w:tcW w:w="0" w:type="auto"/>
            <w:shd w:val="clear" w:color="auto" w:fill="auto"/>
            <w:tcMar>
              <w:top w:w="72" w:type="dxa"/>
              <w:left w:w="144" w:type="dxa"/>
              <w:bottom w:w="72" w:type="dxa"/>
              <w:right w:w="144" w:type="dxa"/>
            </w:tcMar>
            <w:vAlign w:val="center"/>
          </w:tcPr>
          <w:p w:rsidR="00403512" w:rsidRPr="00D40BD5" w:rsidRDefault="00403512" w:rsidP="00D40BD5">
            <w:pPr>
              <w:spacing w:after="0"/>
              <w:jc w:val="center"/>
              <w:rPr>
                <w:sz w:val="22"/>
              </w:rPr>
            </w:pPr>
            <w:r w:rsidRPr="00D40BD5">
              <w:rPr>
                <w:color w:val="000000"/>
                <w:kern w:val="24"/>
                <w:sz w:val="22"/>
              </w:rPr>
              <w:t>2 layer, port 0, 1</w:t>
            </w:r>
          </w:p>
        </w:tc>
        <w:tc>
          <w:tcPr>
            <w:tcW w:w="0" w:type="auto"/>
            <w:shd w:val="clear" w:color="auto" w:fill="auto"/>
            <w:vAlign w:val="center"/>
          </w:tcPr>
          <w:p w:rsidR="00403512" w:rsidRPr="00D40BD5" w:rsidRDefault="00403512" w:rsidP="00D40BD5">
            <w:pPr>
              <w:spacing w:after="0"/>
              <w:jc w:val="center"/>
              <w:rPr>
                <w:sz w:val="22"/>
              </w:rPr>
            </w:pPr>
            <w:r w:rsidRPr="00D40BD5">
              <w:rPr>
                <w:sz w:val="22"/>
              </w:rPr>
              <w:t>-</w:t>
            </w:r>
          </w:p>
        </w:tc>
        <w:tc>
          <w:tcPr>
            <w:tcW w:w="0" w:type="auto"/>
            <w:shd w:val="clear" w:color="auto" w:fill="auto"/>
            <w:vAlign w:val="center"/>
          </w:tcPr>
          <w:p w:rsidR="00403512" w:rsidRPr="00D40BD5" w:rsidRDefault="00403512" w:rsidP="00D40BD5">
            <w:pPr>
              <w:spacing w:after="0"/>
              <w:jc w:val="center"/>
              <w:rPr>
                <w:sz w:val="22"/>
              </w:rPr>
            </w:pPr>
            <w:r w:rsidRPr="00D40BD5">
              <w:rPr>
                <w:color w:val="000000"/>
                <w:kern w:val="24"/>
                <w:sz w:val="22"/>
              </w:rPr>
              <w:t>1</w:t>
            </w:r>
          </w:p>
        </w:tc>
        <w:tc>
          <w:tcPr>
            <w:tcW w:w="0" w:type="auto"/>
            <w:shd w:val="clear" w:color="auto" w:fill="auto"/>
            <w:vAlign w:val="center"/>
          </w:tcPr>
          <w:p w:rsidR="00403512" w:rsidRPr="00D40BD5" w:rsidRDefault="00403512" w:rsidP="00D40BD5">
            <w:pPr>
              <w:spacing w:after="0"/>
              <w:jc w:val="center"/>
              <w:rPr>
                <w:color w:val="000000"/>
                <w:kern w:val="24"/>
                <w:sz w:val="22"/>
              </w:rPr>
            </w:pPr>
            <w:r w:rsidRPr="00D40BD5">
              <w:rPr>
                <w:color w:val="000000"/>
                <w:kern w:val="24"/>
                <w:sz w:val="22"/>
              </w:rPr>
              <w:t>1</w:t>
            </w:r>
          </w:p>
        </w:tc>
      </w:tr>
      <w:tr w:rsidR="00403512" w:rsidRPr="008F64AD" w:rsidTr="00D40BD5">
        <w:trPr>
          <w:trHeight w:val="43"/>
          <w:jc w:val="center"/>
        </w:trPr>
        <w:tc>
          <w:tcPr>
            <w:tcW w:w="0" w:type="auto"/>
            <w:shd w:val="clear" w:color="auto" w:fill="auto"/>
            <w:tcMar>
              <w:top w:w="72" w:type="dxa"/>
              <w:left w:w="144" w:type="dxa"/>
              <w:bottom w:w="72" w:type="dxa"/>
              <w:right w:w="144" w:type="dxa"/>
            </w:tcMar>
            <w:vAlign w:val="center"/>
          </w:tcPr>
          <w:p w:rsidR="00403512" w:rsidRPr="00D40BD5" w:rsidRDefault="00403512" w:rsidP="000164D5">
            <w:pPr>
              <w:pStyle w:val="ListParagraph"/>
              <w:numPr>
                <w:ilvl w:val="0"/>
                <w:numId w:val="19"/>
              </w:numPr>
              <w:jc w:val="center"/>
              <w:rPr>
                <w:rFonts w:ascii="Times New Roman" w:hAnsi="Times New Roman"/>
                <w:lang w:eastAsia="zh-CN"/>
              </w:rPr>
            </w:pPr>
          </w:p>
        </w:tc>
        <w:tc>
          <w:tcPr>
            <w:tcW w:w="0" w:type="auto"/>
            <w:shd w:val="clear" w:color="auto" w:fill="auto"/>
            <w:tcMar>
              <w:top w:w="72" w:type="dxa"/>
              <w:left w:w="144" w:type="dxa"/>
              <w:bottom w:w="72" w:type="dxa"/>
              <w:right w:w="144" w:type="dxa"/>
            </w:tcMar>
            <w:vAlign w:val="center"/>
          </w:tcPr>
          <w:p w:rsidR="00403512" w:rsidRPr="00D40BD5" w:rsidRDefault="00403512" w:rsidP="00D40BD5">
            <w:pPr>
              <w:spacing w:after="0"/>
              <w:jc w:val="center"/>
              <w:rPr>
                <w:sz w:val="22"/>
              </w:rPr>
            </w:pPr>
            <w:r w:rsidRPr="00D40BD5">
              <w:rPr>
                <w:color w:val="000000"/>
                <w:kern w:val="24"/>
                <w:sz w:val="22"/>
              </w:rPr>
              <w:t>2 layer, port 0, 1</w:t>
            </w:r>
          </w:p>
        </w:tc>
        <w:tc>
          <w:tcPr>
            <w:tcW w:w="0" w:type="auto"/>
            <w:shd w:val="clear" w:color="auto" w:fill="auto"/>
            <w:vAlign w:val="center"/>
          </w:tcPr>
          <w:p w:rsidR="00403512" w:rsidRPr="00D40BD5" w:rsidRDefault="00403512" w:rsidP="00D40BD5">
            <w:pPr>
              <w:spacing w:after="0"/>
              <w:jc w:val="center"/>
              <w:rPr>
                <w:sz w:val="22"/>
              </w:rPr>
            </w:pPr>
            <w:r w:rsidRPr="00D40BD5">
              <w:rPr>
                <w:sz w:val="22"/>
              </w:rPr>
              <w:t>2, 3</w:t>
            </w:r>
          </w:p>
        </w:tc>
        <w:tc>
          <w:tcPr>
            <w:tcW w:w="0" w:type="auto"/>
            <w:shd w:val="clear" w:color="auto" w:fill="auto"/>
            <w:vAlign w:val="center"/>
          </w:tcPr>
          <w:p w:rsidR="00403512" w:rsidRPr="00D40BD5" w:rsidRDefault="00403512" w:rsidP="00D40BD5">
            <w:pPr>
              <w:spacing w:after="0"/>
              <w:jc w:val="center"/>
              <w:rPr>
                <w:sz w:val="22"/>
              </w:rPr>
            </w:pPr>
            <w:r w:rsidRPr="00D40BD5">
              <w:rPr>
                <w:color w:val="000000"/>
                <w:kern w:val="24"/>
                <w:sz w:val="22"/>
              </w:rPr>
              <w:t>1</w:t>
            </w:r>
          </w:p>
        </w:tc>
        <w:tc>
          <w:tcPr>
            <w:tcW w:w="0" w:type="auto"/>
            <w:shd w:val="clear" w:color="auto" w:fill="auto"/>
            <w:vAlign w:val="center"/>
          </w:tcPr>
          <w:p w:rsidR="00403512" w:rsidRPr="00D40BD5" w:rsidRDefault="00403512" w:rsidP="00D40BD5">
            <w:pPr>
              <w:spacing w:after="0"/>
              <w:jc w:val="center"/>
              <w:rPr>
                <w:color w:val="000000"/>
                <w:kern w:val="24"/>
                <w:sz w:val="22"/>
              </w:rPr>
            </w:pPr>
            <w:r w:rsidRPr="00D40BD5">
              <w:rPr>
                <w:color w:val="000000"/>
                <w:kern w:val="24"/>
                <w:sz w:val="22"/>
              </w:rPr>
              <w:t>1, 2</w:t>
            </w:r>
          </w:p>
        </w:tc>
      </w:tr>
      <w:tr w:rsidR="00403512" w:rsidRPr="008F64AD" w:rsidTr="00D40BD5">
        <w:trPr>
          <w:trHeight w:val="43"/>
          <w:jc w:val="center"/>
        </w:trPr>
        <w:tc>
          <w:tcPr>
            <w:tcW w:w="0" w:type="auto"/>
            <w:shd w:val="clear" w:color="auto" w:fill="auto"/>
            <w:tcMar>
              <w:top w:w="72" w:type="dxa"/>
              <w:left w:w="144" w:type="dxa"/>
              <w:bottom w:w="72" w:type="dxa"/>
              <w:right w:w="144" w:type="dxa"/>
            </w:tcMar>
            <w:vAlign w:val="center"/>
          </w:tcPr>
          <w:p w:rsidR="00403512" w:rsidRPr="00D40BD5" w:rsidRDefault="00403512" w:rsidP="000164D5">
            <w:pPr>
              <w:pStyle w:val="ListParagraph"/>
              <w:numPr>
                <w:ilvl w:val="0"/>
                <w:numId w:val="19"/>
              </w:numPr>
              <w:jc w:val="center"/>
              <w:rPr>
                <w:rFonts w:ascii="Times New Roman" w:hAnsi="Times New Roman"/>
                <w:lang w:eastAsia="zh-CN"/>
              </w:rPr>
            </w:pPr>
          </w:p>
        </w:tc>
        <w:tc>
          <w:tcPr>
            <w:tcW w:w="0" w:type="auto"/>
            <w:shd w:val="clear" w:color="auto" w:fill="auto"/>
            <w:tcMar>
              <w:top w:w="72" w:type="dxa"/>
              <w:left w:w="144" w:type="dxa"/>
              <w:bottom w:w="72" w:type="dxa"/>
              <w:right w:w="144" w:type="dxa"/>
            </w:tcMar>
            <w:vAlign w:val="center"/>
          </w:tcPr>
          <w:p w:rsidR="00403512" w:rsidRPr="00D40BD5" w:rsidRDefault="00403512" w:rsidP="00D40BD5">
            <w:pPr>
              <w:spacing w:after="0"/>
              <w:jc w:val="center"/>
              <w:rPr>
                <w:sz w:val="22"/>
              </w:rPr>
            </w:pPr>
            <w:r w:rsidRPr="00D40BD5">
              <w:rPr>
                <w:color w:val="000000"/>
                <w:kern w:val="24"/>
                <w:sz w:val="22"/>
              </w:rPr>
              <w:t>2 layer, port 2, 3</w:t>
            </w:r>
          </w:p>
        </w:tc>
        <w:tc>
          <w:tcPr>
            <w:tcW w:w="0" w:type="auto"/>
            <w:shd w:val="clear" w:color="auto" w:fill="auto"/>
            <w:vAlign w:val="center"/>
          </w:tcPr>
          <w:p w:rsidR="00403512" w:rsidRPr="00D40BD5" w:rsidRDefault="00403512" w:rsidP="00D40BD5">
            <w:pPr>
              <w:spacing w:after="0"/>
              <w:jc w:val="center"/>
              <w:rPr>
                <w:sz w:val="22"/>
              </w:rPr>
            </w:pPr>
            <w:r w:rsidRPr="00D40BD5">
              <w:rPr>
                <w:sz w:val="22"/>
              </w:rPr>
              <w:t>0, 1</w:t>
            </w:r>
          </w:p>
        </w:tc>
        <w:tc>
          <w:tcPr>
            <w:tcW w:w="0" w:type="auto"/>
            <w:shd w:val="clear" w:color="auto" w:fill="auto"/>
            <w:vAlign w:val="center"/>
          </w:tcPr>
          <w:p w:rsidR="00403512" w:rsidRPr="00D40BD5" w:rsidRDefault="00403512" w:rsidP="00D40BD5">
            <w:pPr>
              <w:spacing w:after="0"/>
              <w:jc w:val="center"/>
              <w:rPr>
                <w:sz w:val="22"/>
              </w:rPr>
            </w:pPr>
            <w:r w:rsidRPr="00D40BD5">
              <w:rPr>
                <w:color w:val="000000"/>
                <w:kern w:val="24"/>
                <w:sz w:val="22"/>
              </w:rPr>
              <w:t>1</w:t>
            </w:r>
          </w:p>
        </w:tc>
        <w:tc>
          <w:tcPr>
            <w:tcW w:w="0" w:type="auto"/>
            <w:shd w:val="clear" w:color="auto" w:fill="auto"/>
            <w:vAlign w:val="center"/>
          </w:tcPr>
          <w:p w:rsidR="00403512" w:rsidRPr="00D40BD5" w:rsidRDefault="00403512" w:rsidP="00D40BD5">
            <w:pPr>
              <w:spacing w:after="0"/>
              <w:jc w:val="center"/>
              <w:rPr>
                <w:color w:val="000000"/>
                <w:kern w:val="24"/>
                <w:sz w:val="22"/>
              </w:rPr>
            </w:pPr>
            <w:r w:rsidRPr="00D40BD5">
              <w:rPr>
                <w:color w:val="000000"/>
                <w:kern w:val="24"/>
                <w:sz w:val="22"/>
              </w:rPr>
              <w:t>1, 2</w:t>
            </w:r>
          </w:p>
        </w:tc>
      </w:tr>
      <w:tr w:rsidR="00403512" w:rsidRPr="008F64AD" w:rsidTr="00D40BD5">
        <w:trPr>
          <w:trHeight w:val="43"/>
          <w:jc w:val="center"/>
        </w:trPr>
        <w:tc>
          <w:tcPr>
            <w:tcW w:w="0" w:type="auto"/>
            <w:shd w:val="clear" w:color="auto" w:fill="9CC2E5" w:themeFill="accent1" w:themeFillTint="99"/>
            <w:tcMar>
              <w:top w:w="72" w:type="dxa"/>
              <w:left w:w="144" w:type="dxa"/>
              <w:bottom w:w="72" w:type="dxa"/>
              <w:right w:w="144" w:type="dxa"/>
            </w:tcMar>
            <w:vAlign w:val="center"/>
          </w:tcPr>
          <w:p w:rsidR="00403512" w:rsidRPr="00D40BD5" w:rsidRDefault="00403512" w:rsidP="000164D5">
            <w:pPr>
              <w:pStyle w:val="ListParagraph"/>
              <w:numPr>
                <w:ilvl w:val="0"/>
                <w:numId w:val="19"/>
              </w:numPr>
              <w:jc w:val="center"/>
              <w:rPr>
                <w:rFonts w:ascii="Times New Roman" w:hAnsi="Times New Roman"/>
                <w:lang w:eastAsia="zh-CN"/>
              </w:rPr>
            </w:pPr>
          </w:p>
        </w:tc>
        <w:tc>
          <w:tcPr>
            <w:tcW w:w="0" w:type="auto"/>
            <w:shd w:val="clear" w:color="auto" w:fill="auto"/>
            <w:tcMar>
              <w:top w:w="72" w:type="dxa"/>
              <w:left w:w="144" w:type="dxa"/>
              <w:bottom w:w="72" w:type="dxa"/>
              <w:right w:w="144" w:type="dxa"/>
            </w:tcMar>
            <w:vAlign w:val="center"/>
          </w:tcPr>
          <w:p w:rsidR="00403512" w:rsidRPr="00D40BD5" w:rsidRDefault="00403512" w:rsidP="00D40BD5">
            <w:pPr>
              <w:spacing w:after="0"/>
              <w:jc w:val="center"/>
              <w:rPr>
                <w:sz w:val="22"/>
              </w:rPr>
            </w:pPr>
            <w:r w:rsidRPr="00D40BD5">
              <w:rPr>
                <w:color w:val="000000"/>
                <w:kern w:val="24"/>
                <w:sz w:val="22"/>
              </w:rPr>
              <w:t>3 layer, port 0-2</w:t>
            </w:r>
          </w:p>
        </w:tc>
        <w:tc>
          <w:tcPr>
            <w:tcW w:w="0" w:type="auto"/>
            <w:shd w:val="clear" w:color="auto" w:fill="auto"/>
            <w:vAlign w:val="center"/>
          </w:tcPr>
          <w:p w:rsidR="00403512" w:rsidRPr="00D40BD5" w:rsidRDefault="00403512" w:rsidP="00D40BD5">
            <w:pPr>
              <w:spacing w:after="0"/>
              <w:jc w:val="center"/>
              <w:rPr>
                <w:sz w:val="22"/>
              </w:rPr>
            </w:pPr>
            <w:r w:rsidRPr="00D40BD5">
              <w:rPr>
                <w:sz w:val="22"/>
              </w:rPr>
              <w:t>-</w:t>
            </w:r>
          </w:p>
        </w:tc>
        <w:tc>
          <w:tcPr>
            <w:tcW w:w="0" w:type="auto"/>
            <w:shd w:val="clear" w:color="auto" w:fill="auto"/>
            <w:vAlign w:val="center"/>
          </w:tcPr>
          <w:p w:rsidR="00403512" w:rsidRPr="00D40BD5" w:rsidRDefault="00403512" w:rsidP="00D40BD5">
            <w:pPr>
              <w:spacing w:after="0"/>
              <w:jc w:val="center"/>
              <w:rPr>
                <w:sz w:val="22"/>
              </w:rPr>
            </w:pPr>
            <w:r w:rsidRPr="00D40BD5">
              <w:rPr>
                <w:color w:val="000000"/>
                <w:kern w:val="24"/>
                <w:sz w:val="22"/>
              </w:rPr>
              <w:t>1</w:t>
            </w:r>
          </w:p>
        </w:tc>
        <w:tc>
          <w:tcPr>
            <w:tcW w:w="0" w:type="auto"/>
            <w:shd w:val="clear" w:color="auto" w:fill="auto"/>
            <w:vAlign w:val="center"/>
          </w:tcPr>
          <w:p w:rsidR="00403512" w:rsidRPr="00D40BD5" w:rsidRDefault="00403512" w:rsidP="00D40BD5">
            <w:pPr>
              <w:spacing w:after="0"/>
              <w:jc w:val="center"/>
              <w:rPr>
                <w:color w:val="000000"/>
                <w:kern w:val="24"/>
                <w:sz w:val="22"/>
              </w:rPr>
            </w:pPr>
            <w:r w:rsidRPr="00D40BD5">
              <w:rPr>
                <w:color w:val="000000"/>
                <w:kern w:val="24"/>
                <w:sz w:val="22"/>
              </w:rPr>
              <w:t>1, 2</w:t>
            </w:r>
          </w:p>
        </w:tc>
      </w:tr>
      <w:tr w:rsidR="00403512" w:rsidRPr="008F64AD" w:rsidTr="00D40BD5">
        <w:trPr>
          <w:trHeight w:val="18"/>
          <w:jc w:val="center"/>
        </w:trPr>
        <w:tc>
          <w:tcPr>
            <w:tcW w:w="0" w:type="auto"/>
            <w:shd w:val="clear" w:color="auto" w:fill="9CC2E5" w:themeFill="accent1" w:themeFillTint="99"/>
            <w:tcMar>
              <w:top w:w="72" w:type="dxa"/>
              <w:left w:w="144" w:type="dxa"/>
              <w:bottom w:w="72" w:type="dxa"/>
              <w:right w:w="144" w:type="dxa"/>
            </w:tcMar>
            <w:vAlign w:val="center"/>
          </w:tcPr>
          <w:p w:rsidR="00403512" w:rsidRPr="00D40BD5" w:rsidRDefault="00403512" w:rsidP="000164D5">
            <w:pPr>
              <w:pStyle w:val="ListParagraph"/>
              <w:numPr>
                <w:ilvl w:val="0"/>
                <w:numId w:val="19"/>
              </w:numPr>
              <w:jc w:val="center"/>
              <w:rPr>
                <w:rFonts w:ascii="Times New Roman" w:hAnsi="Times New Roman"/>
                <w:lang w:eastAsia="zh-CN"/>
              </w:rPr>
            </w:pPr>
          </w:p>
        </w:tc>
        <w:tc>
          <w:tcPr>
            <w:tcW w:w="0" w:type="auto"/>
            <w:shd w:val="clear" w:color="auto" w:fill="auto"/>
            <w:tcMar>
              <w:top w:w="72" w:type="dxa"/>
              <w:left w:w="144" w:type="dxa"/>
              <w:bottom w:w="72" w:type="dxa"/>
              <w:right w:w="144" w:type="dxa"/>
            </w:tcMar>
            <w:vAlign w:val="center"/>
          </w:tcPr>
          <w:p w:rsidR="00403512" w:rsidRPr="00D40BD5" w:rsidRDefault="00403512" w:rsidP="00D40BD5">
            <w:pPr>
              <w:spacing w:after="0"/>
              <w:jc w:val="center"/>
              <w:rPr>
                <w:sz w:val="22"/>
              </w:rPr>
            </w:pPr>
            <w:r w:rsidRPr="00D40BD5">
              <w:rPr>
                <w:color w:val="000000"/>
                <w:kern w:val="24"/>
                <w:sz w:val="22"/>
              </w:rPr>
              <w:t>4 layer, port 0-3</w:t>
            </w:r>
          </w:p>
        </w:tc>
        <w:tc>
          <w:tcPr>
            <w:tcW w:w="0" w:type="auto"/>
            <w:shd w:val="clear" w:color="auto" w:fill="auto"/>
            <w:vAlign w:val="center"/>
          </w:tcPr>
          <w:p w:rsidR="00403512" w:rsidRPr="00D40BD5" w:rsidRDefault="00403512" w:rsidP="00D40BD5">
            <w:pPr>
              <w:spacing w:after="0"/>
              <w:jc w:val="center"/>
              <w:rPr>
                <w:sz w:val="22"/>
              </w:rPr>
            </w:pPr>
            <w:r w:rsidRPr="00D40BD5">
              <w:rPr>
                <w:sz w:val="22"/>
              </w:rPr>
              <w:t>-</w:t>
            </w:r>
          </w:p>
        </w:tc>
        <w:tc>
          <w:tcPr>
            <w:tcW w:w="0" w:type="auto"/>
            <w:shd w:val="clear" w:color="auto" w:fill="auto"/>
            <w:vAlign w:val="center"/>
          </w:tcPr>
          <w:p w:rsidR="00403512" w:rsidRPr="00D40BD5" w:rsidRDefault="00403512" w:rsidP="00D40BD5">
            <w:pPr>
              <w:spacing w:after="0"/>
              <w:jc w:val="center"/>
              <w:rPr>
                <w:sz w:val="22"/>
              </w:rPr>
            </w:pPr>
            <w:r w:rsidRPr="00D40BD5">
              <w:rPr>
                <w:color w:val="000000"/>
                <w:kern w:val="24"/>
                <w:sz w:val="22"/>
              </w:rPr>
              <w:t>1</w:t>
            </w:r>
          </w:p>
        </w:tc>
        <w:tc>
          <w:tcPr>
            <w:tcW w:w="0" w:type="auto"/>
            <w:shd w:val="clear" w:color="auto" w:fill="auto"/>
            <w:vAlign w:val="center"/>
          </w:tcPr>
          <w:p w:rsidR="00403512" w:rsidRPr="00D40BD5" w:rsidRDefault="00403512" w:rsidP="00D40BD5">
            <w:pPr>
              <w:spacing w:after="0"/>
              <w:jc w:val="center"/>
              <w:rPr>
                <w:color w:val="000000"/>
                <w:kern w:val="24"/>
                <w:sz w:val="22"/>
              </w:rPr>
            </w:pPr>
            <w:r w:rsidRPr="00D40BD5">
              <w:rPr>
                <w:color w:val="000000"/>
                <w:kern w:val="24"/>
                <w:sz w:val="22"/>
              </w:rPr>
              <w:t>1, 2</w:t>
            </w:r>
          </w:p>
        </w:tc>
      </w:tr>
    </w:tbl>
    <w:p w:rsidR="004F79BE" w:rsidRDefault="004F79BE" w:rsidP="004F79BE">
      <w:pPr>
        <w:spacing w:before="120"/>
        <w:jc w:val="both"/>
        <w:rPr>
          <w:b/>
          <w:sz w:val="22"/>
          <w:szCs w:val="22"/>
          <w:u w:val="single"/>
          <w:lang w:eastAsia="zh-CN"/>
        </w:rPr>
      </w:pPr>
    </w:p>
    <w:p w:rsidR="002C65B1" w:rsidRDefault="002C65B1" w:rsidP="004F79BE">
      <w:pPr>
        <w:spacing w:before="120"/>
        <w:jc w:val="both"/>
        <w:rPr>
          <w:sz w:val="22"/>
          <w:szCs w:val="22"/>
          <w:lang w:eastAsia="zh-CN"/>
        </w:rPr>
      </w:pPr>
      <w:r>
        <w:rPr>
          <w:sz w:val="22"/>
          <w:szCs w:val="22"/>
          <w:lang w:eastAsia="zh-CN"/>
        </w:rPr>
        <w:t>The table has a DCI signalling overhead of 4 bits. For UL operation, the corresponding DM-RS antenna port indication table is identical.</w:t>
      </w:r>
    </w:p>
    <w:p w:rsidR="00AC63CC" w:rsidRPr="00F31D54" w:rsidRDefault="00F31D54" w:rsidP="004F79BE">
      <w:pPr>
        <w:spacing w:before="120"/>
        <w:jc w:val="both"/>
        <w:rPr>
          <w:sz w:val="22"/>
          <w:szCs w:val="22"/>
          <w:lang w:eastAsia="zh-CN"/>
        </w:rPr>
      </w:pPr>
      <w:r>
        <w:rPr>
          <w:sz w:val="22"/>
          <w:szCs w:val="22"/>
          <w:lang w:eastAsia="zh-CN"/>
        </w:rPr>
        <w:t>If RRC signalling based subset restriction is enabled, SU-</w:t>
      </w:r>
      <w:r w:rsidR="00185F1B">
        <w:rPr>
          <w:sz w:val="22"/>
          <w:szCs w:val="22"/>
          <w:lang w:eastAsia="zh-CN"/>
        </w:rPr>
        <w:t>MIMO-</w:t>
      </w:r>
      <w:r>
        <w:rPr>
          <w:sz w:val="22"/>
          <w:szCs w:val="22"/>
          <w:lang w:eastAsia="zh-CN"/>
        </w:rPr>
        <w:t>only op</w:t>
      </w:r>
      <w:r w:rsidR="005D0248">
        <w:rPr>
          <w:sz w:val="22"/>
          <w:szCs w:val="22"/>
          <w:lang w:eastAsia="zh-CN"/>
        </w:rPr>
        <w:t>eration with subset values {0, 8</w:t>
      </w:r>
      <w:r>
        <w:rPr>
          <w:sz w:val="22"/>
          <w:szCs w:val="22"/>
          <w:lang w:eastAsia="zh-CN"/>
        </w:rPr>
        <w:t>, 1</w:t>
      </w:r>
      <w:r w:rsidR="005D0248">
        <w:rPr>
          <w:sz w:val="22"/>
          <w:szCs w:val="22"/>
          <w:lang w:eastAsia="zh-CN"/>
        </w:rPr>
        <w:t>1, 12</w:t>
      </w:r>
      <w:r>
        <w:rPr>
          <w:sz w:val="22"/>
          <w:szCs w:val="22"/>
          <w:lang w:eastAsia="zh-CN"/>
        </w:rPr>
        <w:t>} can be indicated by using a bit-map of size 2 bits.</w:t>
      </w:r>
      <w:r w:rsidR="002C65B1">
        <w:rPr>
          <w:sz w:val="22"/>
          <w:szCs w:val="22"/>
          <w:lang w:eastAsia="zh-CN"/>
        </w:rPr>
        <w:t xml:space="preserve"> </w:t>
      </w:r>
    </w:p>
    <w:p w:rsidR="00F31D54" w:rsidRDefault="00F31D54" w:rsidP="004F79BE">
      <w:pPr>
        <w:spacing w:before="120"/>
        <w:jc w:val="both"/>
        <w:rPr>
          <w:b/>
          <w:sz w:val="22"/>
          <w:szCs w:val="22"/>
          <w:u w:val="single"/>
          <w:lang w:eastAsia="zh-CN"/>
        </w:rPr>
      </w:pPr>
    </w:p>
    <w:p w:rsidR="006E3DB4" w:rsidRDefault="006E3DB4" w:rsidP="004F79BE">
      <w:pPr>
        <w:spacing w:before="120"/>
        <w:jc w:val="both"/>
        <w:rPr>
          <w:b/>
          <w:sz w:val="22"/>
          <w:szCs w:val="22"/>
          <w:u w:val="single"/>
          <w:lang w:eastAsia="zh-CN"/>
        </w:rPr>
      </w:pPr>
    </w:p>
    <w:p w:rsidR="006E3DB4" w:rsidRDefault="006E3DB4" w:rsidP="004F79BE">
      <w:pPr>
        <w:spacing w:before="120"/>
        <w:jc w:val="both"/>
        <w:rPr>
          <w:b/>
          <w:sz w:val="22"/>
          <w:szCs w:val="22"/>
          <w:u w:val="single"/>
          <w:lang w:eastAsia="zh-CN"/>
        </w:rPr>
      </w:pPr>
    </w:p>
    <w:p w:rsidR="006E3DB4" w:rsidRDefault="006E3DB4" w:rsidP="004F79BE">
      <w:pPr>
        <w:spacing w:before="120"/>
        <w:jc w:val="both"/>
        <w:rPr>
          <w:b/>
          <w:sz w:val="22"/>
          <w:szCs w:val="22"/>
          <w:u w:val="single"/>
          <w:lang w:eastAsia="zh-CN"/>
        </w:rPr>
      </w:pPr>
    </w:p>
    <w:p w:rsidR="00DB0EB7" w:rsidRDefault="00DB0EB7" w:rsidP="004F79BE">
      <w:pPr>
        <w:spacing w:before="120"/>
        <w:jc w:val="both"/>
        <w:rPr>
          <w:b/>
          <w:sz w:val="22"/>
          <w:szCs w:val="22"/>
          <w:u w:val="single"/>
          <w:lang w:eastAsia="zh-CN"/>
        </w:rPr>
      </w:pPr>
    </w:p>
    <w:p w:rsidR="00B27A73" w:rsidRDefault="00B27A73" w:rsidP="004F79BE">
      <w:pPr>
        <w:spacing w:before="120"/>
        <w:jc w:val="both"/>
        <w:rPr>
          <w:b/>
          <w:sz w:val="22"/>
          <w:szCs w:val="22"/>
          <w:u w:val="single"/>
          <w:lang w:eastAsia="zh-CN"/>
        </w:rPr>
      </w:pPr>
    </w:p>
    <w:p w:rsidR="00F42E70" w:rsidRDefault="00F42E70" w:rsidP="00F42E70">
      <w:pPr>
        <w:spacing w:before="120"/>
        <w:jc w:val="both"/>
        <w:rPr>
          <w:sz w:val="22"/>
          <w:szCs w:val="22"/>
          <w:lang w:eastAsia="zh-CN"/>
        </w:rPr>
      </w:pPr>
      <w:r>
        <w:rPr>
          <w:sz w:val="22"/>
          <w:szCs w:val="22"/>
          <w:lang w:eastAsia="zh-CN"/>
        </w:rPr>
        <w:lastRenderedPageBreak/>
        <w:t>The DM-RS port indication table for the case of MU-MIMO operation with a maximum DM-RS length of 2 symbols, as indicated by RRC signalling, is given in the following table. As per agreement, up to 4 layers per UE is supported for MU-MIMO operation.</w:t>
      </w:r>
    </w:p>
    <w:p w:rsidR="004F79BE" w:rsidRDefault="00AB08CD" w:rsidP="004F79BE">
      <w:pPr>
        <w:pStyle w:val="Caption"/>
        <w:keepNext/>
        <w:jc w:val="center"/>
      </w:pPr>
      <w:r>
        <w:t>Table A.</w:t>
      </w:r>
      <w:r w:rsidR="00FC23FD">
        <w:t>6</w:t>
      </w:r>
      <w:r w:rsidR="004F79BE">
        <w:t xml:space="preserve"> DM-RS </w:t>
      </w:r>
      <w:r w:rsidR="00296DF1">
        <w:t xml:space="preserve">Antenna Port </w:t>
      </w:r>
      <w:r w:rsidR="004F79BE">
        <w:t xml:space="preserve">Indication Table </w:t>
      </w:r>
      <w:r w:rsidR="00FC23FD">
        <w:t xml:space="preserve">for </w:t>
      </w:r>
      <w:r w:rsidR="0096353C" w:rsidRPr="0096353C">
        <w:t>Configuration 1</w:t>
      </w:r>
      <w:r w:rsidR="0096353C">
        <w:t xml:space="preserve"> with At Most 2 Symbols</w:t>
      </w:r>
    </w:p>
    <w:tbl>
      <w:tblPr>
        <w:tblStyle w:val="TableGrid1"/>
        <w:tblW w:w="0" w:type="auto"/>
        <w:jc w:val="center"/>
        <w:tblLook w:val="04A0" w:firstRow="1" w:lastRow="0" w:firstColumn="1" w:lastColumn="0" w:noHBand="0" w:noVBand="1"/>
      </w:tblPr>
      <w:tblGrid>
        <w:gridCol w:w="716"/>
        <w:gridCol w:w="1766"/>
        <w:gridCol w:w="1878"/>
        <w:gridCol w:w="1744"/>
        <w:gridCol w:w="2333"/>
      </w:tblGrid>
      <w:tr w:rsidR="00403512" w:rsidRPr="00403512" w:rsidTr="002B43E0">
        <w:trPr>
          <w:jc w:val="center"/>
        </w:trPr>
        <w:tc>
          <w:tcPr>
            <w:tcW w:w="0" w:type="auto"/>
            <w:gridSpan w:val="5"/>
          </w:tcPr>
          <w:p w:rsidR="00403512" w:rsidRPr="00403512" w:rsidRDefault="00403512" w:rsidP="00BE5DAE">
            <w:pPr>
              <w:overflowPunct/>
              <w:autoSpaceDE/>
              <w:autoSpaceDN/>
              <w:adjustRightInd/>
              <w:spacing w:after="0"/>
              <w:ind w:firstLine="607"/>
              <w:jc w:val="center"/>
              <w:textAlignment w:val="auto"/>
              <w:rPr>
                <w:b/>
                <w:sz w:val="20"/>
                <w:lang w:val="en-US"/>
              </w:rPr>
            </w:pPr>
            <w:r w:rsidRPr="00403512">
              <w:rPr>
                <w:b/>
                <w:sz w:val="20"/>
                <w:lang w:val="en-US"/>
              </w:rPr>
              <w:t>One CW (1-4 Layers per UE)</w:t>
            </w:r>
            <w:r w:rsidR="00A92CC7">
              <w:rPr>
                <w:b/>
                <w:sz w:val="20"/>
                <w:lang w:val="en-US"/>
              </w:rPr>
              <w:t>: DL/UL</w:t>
            </w:r>
          </w:p>
        </w:tc>
      </w:tr>
      <w:tr w:rsidR="00403512" w:rsidRPr="00403512" w:rsidTr="002B43E0">
        <w:trPr>
          <w:jc w:val="center"/>
        </w:trPr>
        <w:tc>
          <w:tcPr>
            <w:tcW w:w="0" w:type="auto"/>
            <w:vMerge w:val="restart"/>
          </w:tcPr>
          <w:p w:rsidR="00403512" w:rsidRPr="00403512" w:rsidRDefault="00403512" w:rsidP="00403512">
            <w:pPr>
              <w:overflowPunct/>
              <w:autoSpaceDE/>
              <w:autoSpaceDN/>
              <w:adjustRightInd/>
              <w:spacing w:after="0"/>
              <w:jc w:val="center"/>
              <w:textAlignment w:val="auto"/>
              <w:rPr>
                <w:b/>
                <w:sz w:val="20"/>
                <w:lang w:val="en-US"/>
              </w:rPr>
            </w:pPr>
            <w:r w:rsidRPr="00403512">
              <w:rPr>
                <w:b/>
                <w:sz w:val="20"/>
                <w:lang w:val="en-US"/>
              </w:rPr>
              <w:t>Value</w:t>
            </w:r>
          </w:p>
        </w:tc>
        <w:tc>
          <w:tcPr>
            <w:tcW w:w="0" w:type="auto"/>
            <w:gridSpan w:val="4"/>
          </w:tcPr>
          <w:p w:rsidR="00403512" w:rsidRPr="00403512" w:rsidRDefault="00403512" w:rsidP="00403512">
            <w:pPr>
              <w:overflowPunct/>
              <w:autoSpaceDE/>
              <w:autoSpaceDN/>
              <w:adjustRightInd/>
              <w:spacing w:after="0"/>
              <w:jc w:val="center"/>
              <w:textAlignment w:val="auto"/>
              <w:rPr>
                <w:b/>
                <w:sz w:val="20"/>
                <w:u w:val="single"/>
                <w:lang w:val="en-US"/>
              </w:rPr>
            </w:pPr>
            <w:r w:rsidRPr="00403512">
              <w:rPr>
                <w:b/>
                <w:sz w:val="20"/>
                <w:lang w:val="en-US"/>
              </w:rPr>
              <w:t>Message</w:t>
            </w:r>
          </w:p>
        </w:tc>
      </w:tr>
      <w:tr w:rsidR="00403512" w:rsidRPr="00403512" w:rsidTr="002B43E0">
        <w:trPr>
          <w:jc w:val="center"/>
        </w:trPr>
        <w:tc>
          <w:tcPr>
            <w:tcW w:w="0" w:type="auto"/>
            <w:vMerge/>
          </w:tcPr>
          <w:p w:rsidR="00403512" w:rsidRPr="00403512" w:rsidRDefault="00403512" w:rsidP="00403512">
            <w:pPr>
              <w:overflowPunct/>
              <w:autoSpaceDE/>
              <w:autoSpaceDN/>
              <w:adjustRightInd/>
              <w:spacing w:after="0"/>
              <w:textAlignment w:val="auto"/>
              <w:rPr>
                <w:sz w:val="20"/>
                <w:u w:val="single"/>
                <w:lang w:val="en-US"/>
              </w:rPr>
            </w:pPr>
          </w:p>
        </w:tc>
        <w:tc>
          <w:tcPr>
            <w:tcW w:w="0" w:type="auto"/>
          </w:tcPr>
          <w:p w:rsidR="00403512" w:rsidRPr="00403512" w:rsidRDefault="00403512" w:rsidP="00403512">
            <w:pPr>
              <w:overflowPunct/>
              <w:autoSpaceDE/>
              <w:autoSpaceDN/>
              <w:adjustRightInd/>
              <w:spacing w:after="0"/>
              <w:jc w:val="center"/>
              <w:textAlignment w:val="auto"/>
              <w:rPr>
                <w:b/>
                <w:sz w:val="20"/>
                <w:lang w:val="en-US"/>
              </w:rPr>
            </w:pPr>
            <w:r w:rsidRPr="00403512">
              <w:rPr>
                <w:b/>
                <w:sz w:val="20"/>
                <w:lang w:val="en-US"/>
              </w:rPr>
              <w:t>Assigned Ports</w:t>
            </w:r>
          </w:p>
        </w:tc>
        <w:tc>
          <w:tcPr>
            <w:tcW w:w="0" w:type="auto"/>
          </w:tcPr>
          <w:p w:rsidR="00403512" w:rsidRPr="00403512" w:rsidRDefault="00403512" w:rsidP="00403512">
            <w:pPr>
              <w:overflowPunct/>
              <w:autoSpaceDE/>
              <w:autoSpaceDN/>
              <w:adjustRightInd/>
              <w:spacing w:after="0"/>
              <w:jc w:val="center"/>
              <w:textAlignment w:val="auto"/>
              <w:rPr>
                <w:b/>
                <w:sz w:val="20"/>
                <w:lang w:val="en-US"/>
              </w:rPr>
            </w:pPr>
            <w:r w:rsidRPr="00403512">
              <w:rPr>
                <w:b/>
                <w:sz w:val="20"/>
                <w:lang w:val="en-US"/>
              </w:rPr>
              <w:t>Co-scheduled Ports</w:t>
            </w:r>
          </w:p>
        </w:tc>
        <w:tc>
          <w:tcPr>
            <w:tcW w:w="0" w:type="auto"/>
          </w:tcPr>
          <w:p w:rsidR="00403512" w:rsidRPr="00403512" w:rsidRDefault="00403512" w:rsidP="00403512">
            <w:pPr>
              <w:overflowPunct/>
              <w:autoSpaceDE/>
              <w:autoSpaceDN/>
              <w:adjustRightInd/>
              <w:spacing w:after="0"/>
              <w:jc w:val="center"/>
              <w:textAlignment w:val="auto"/>
              <w:rPr>
                <w:b/>
                <w:sz w:val="20"/>
                <w:lang w:val="en-US"/>
              </w:rPr>
            </w:pPr>
            <w:r w:rsidRPr="00403512">
              <w:rPr>
                <w:b/>
                <w:sz w:val="20"/>
                <w:lang w:val="en-US"/>
              </w:rPr>
              <w:t>#DM-RS Symbols</w:t>
            </w:r>
          </w:p>
        </w:tc>
        <w:tc>
          <w:tcPr>
            <w:tcW w:w="0" w:type="auto"/>
          </w:tcPr>
          <w:p w:rsidR="00403512" w:rsidRPr="00403512" w:rsidRDefault="00403512" w:rsidP="00403512">
            <w:pPr>
              <w:overflowPunct/>
              <w:autoSpaceDE/>
              <w:autoSpaceDN/>
              <w:adjustRightInd/>
              <w:spacing w:after="0"/>
              <w:jc w:val="center"/>
              <w:textAlignment w:val="auto"/>
              <w:rPr>
                <w:b/>
                <w:sz w:val="20"/>
                <w:lang w:val="en-US"/>
              </w:rPr>
            </w:pPr>
            <w:r w:rsidRPr="00403512">
              <w:rPr>
                <w:b/>
                <w:sz w:val="20"/>
                <w:lang w:val="en-US"/>
              </w:rPr>
              <w:t>CDM-Group Occupancy</w:t>
            </w:r>
          </w:p>
        </w:tc>
      </w:tr>
      <w:tr w:rsidR="00403512" w:rsidRPr="00403512" w:rsidTr="002C65B1">
        <w:trPr>
          <w:jc w:val="center"/>
        </w:trPr>
        <w:tc>
          <w:tcPr>
            <w:tcW w:w="0" w:type="auto"/>
            <w:shd w:val="clear" w:color="auto" w:fill="9CC2E5" w:themeFill="accent1" w:themeFillTint="99"/>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 xml:space="preserve">1 layer, port 0 </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 xml:space="preserve">1 layer, port 0 </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1, 2, 3</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 xml:space="preserve">1 layer, port 0 </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1, 4, 5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 xml:space="preserve">1 layer, port 0 </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1-7</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 xml:space="preserve">1 layer, port 1 </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 xml:space="preserve">1 layer, port 1 </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0, 4, 5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 xml:space="preserve">1 layer, port 1 </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 2-7</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 xml:space="preserve">1 layer, port 2 </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0, 1, 3</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 xml:space="preserve">1 layer, port 2 </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 1, 3-7</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1 layer, port 3</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 xml:space="preserve">1 layer, port 3 </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0-2, 4-7</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1 layer, port 4</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0, 1, 5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1 layer, port 4</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0-3, 5-7</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1 layer, port 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0, 1 ,4</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1 layer, port 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0-4, 6, 7</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1 layer, port 6</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0-5, 7</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1 layer, port 7</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0-6</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 xml:space="preserve">1, 2 </w:t>
            </w:r>
          </w:p>
        </w:tc>
      </w:tr>
      <w:tr w:rsidR="00403512" w:rsidRPr="00403512" w:rsidTr="002C65B1">
        <w:trPr>
          <w:jc w:val="center"/>
        </w:trPr>
        <w:tc>
          <w:tcPr>
            <w:tcW w:w="0" w:type="auto"/>
            <w:shd w:val="clear" w:color="auto" w:fill="9CC2E5" w:themeFill="accent1" w:themeFillTint="99"/>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 xml:space="preserve">2 layer, port 0, 1 </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 xml:space="preserve">2 layer, port 0, 1 </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4, 5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 xml:space="preserve">2 layer, port 0, 1 </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2-7</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2 layer, port 2, 3</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0, 1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 xml:space="preserve">2 layer, port 2, 3 </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 1, 4-7</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 xml:space="preserve">2 layer, port 4, 5 </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 xml:space="preserve">0, 1 </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2 layer, port 4, 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 xml:space="preserve">0-3, 6, 7 </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2 layer, port 6, 7</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2C65B1">
        <w:trPr>
          <w:jc w:val="center"/>
        </w:trPr>
        <w:tc>
          <w:tcPr>
            <w:tcW w:w="0" w:type="auto"/>
            <w:shd w:val="clear" w:color="auto" w:fill="9CC2E5" w:themeFill="accent1" w:themeFillTint="99"/>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overflowPunct/>
              <w:autoSpaceDE/>
              <w:autoSpaceDN/>
              <w:adjustRightInd/>
              <w:spacing w:after="0"/>
              <w:textAlignment w:val="auto"/>
              <w:rPr>
                <w:sz w:val="18"/>
                <w:szCs w:val="18"/>
                <w:lang w:val="en-US"/>
              </w:rPr>
            </w:pPr>
            <w:r w:rsidRPr="00403512">
              <w:rPr>
                <w:color w:val="000000"/>
                <w:kern w:val="24"/>
                <w:sz w:val="18"/>
                <w:szCs w:val="18"/>
                <w:lang w:val="en-US"/>
              </w:rPr>
              <w:t>3 layer, port 0-2</w:t>
            </w:r>
          </w:p>
        </w:tc>
        <w:tc>
          <w:tcPr>
            <w:tcW w:w="0" w:type="auto"/>
            <w:shd w:val="clear" w:color="auto" w:fill="auto"/>
          </w:tcPr>
          <w:p w:rsidR="00403512" w:rsidRPr="00403512" w:rsidRDefault="00D143AA" w:rsidP="00403512">
            <w:pPr>
              <w:overflowPunct/>
              <w:autoSpaceDE/>
              <w:autoSpaceDN/>
              <w:adjustRightInd/>
              <w:spacing w:after="0"/>
              <w:jc w:val="center"/>
              <w:textAlignment w:val="auto"/>
              <w:rPr>
                <w:sz w:val="18"/>
                <w:szCs w:val="18"/>
                <w:lang w:val="en-US"/>
              </w:rPr>
            </w:pPr>
            <w:r>
              <w:rPr>
                <w:sz w:val="18"/>
                <w:szCs w:val="18"/>
                <w:lang w:val="en-US"/>
              </w:rPr>
              <w:t>-</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color w:val="000000"/>
                <w:kern w:val="24"/>
                <w:sz w:val="18"/>
                <w:szCs w:val="18"/>
                <w:lang w:val="en-US"/>
              </w:rPr>
            </w:pPr>
            <w:r w:rsidRPr="00403512">
              <w:rPr>
                <w:color w:val="000000"/>
                <w:kern w:val="24"/>
                <w:sz w:val="18"/>
                <w:szCs w:val="18"/>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3 layer, port 0, 1, 4</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3 layer, port 0, 1, 4</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 3, 5-7</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3 layer, port 2, 3, 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 xml:space="preserve">0, 1, 4, 6, 7 </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2C65B1">
        <w:trPr>
          <w:jc w:val="center"/>
        </w:trPr>
        <w:tc>
          <w:tcPr>
            <w:tcW w:w="0" w:type="auto"/>
            <w:shd w:val="clear" w:color="auto" w:fill="9CC2E5" w:themeFill="accent1" w:themeFillTint="99"/>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overflowPunct/>
              <w:autoSpaceDE/>
              <w:autoSpaceDN/>
              <w:adjustRightInd/>
              <w:spacing w:after="0"/>
              <w:textAlignment w:val="auto"/>
              <w:rPr>
                <w:sz w:val="18"/>
                <w:szCs w:val="18"/>
                <w:lang w:val="en-US"/>
              </w:rPr>
            </w:pPr>
            <w:r w:rsidRPr="00403512">
              <w:rPr>
                <w:color w:val="000000"/>
                <w:kern w:val="24"/>
                <w:sz w:val="18"/>
                <w:szCs w:val="18"/>
                <w:lang w:val="en-US"/>
              </w:rPr>
              <w:t>4 layer, port 0-3</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18"/>
                <w:szCs w:val="18"/>
                <w:lang w:val="en-US"/>
              </w:rPr>
            </w:pPr>
            <w:r w:rsidRPr="00403512">
              <w:rPr>
                <w:sz w:val="18"/>
                <w:szCs w:val="18"/>
                <w:lang w:val="en-US"/>
              </w:rPr>
              <w:t>-</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color w:val="000000"/>
                <w:kern w:val="24"/>
                <w:sz w:val="18"/>
                <w:szCs w:val="18"/>
                <w:lang w:val="en-US"/>
              </w:rPr>
            </w:pPr>
            <w:r w:rsidRPr="00403512">
              <w:rPr>
                <w:color w:val="000000"/>
                <w:kern w:val="24"/>
                <w:sz w:val="18"/>
                <w:szCs w:val="18"/>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18"/>
                <w:lang w:val="en-US"/>
              </w:rPr>
            </w:pPr>
            <w:r w:rsidRPr="00403512">
              <w:rPr>
                <w:sz w:val="18"/>
                <w:lang w:val="en-US"/>
              </w:rPr>
              <w:t>1, 2</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4 layer, port 0, 1, 4, 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2, 3, 6, 7</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197D5A">
        <w:trPr>
          <w:jc w:val="center"/>
        </w:trPr>
        <w:tc>
          <w:tcPr>
            <w:tcW w:w="0" w:type="auto"/>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4 layer, port 2, 3, 6, 7</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0, 1, 4, 5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2B43E0">
        <w:trPr>
          <w:jc w:val="center"/>
        </w:trPr>
        <w:tc>
          <w:tcPr>
            <w:tcW w:w="0" w:type="auto"/>
            <w:shd w:val="clear" w:color="auto" w:fill="auto"/>
          </w:tcPr>
          <w:p w:rsidR="00403512" w:rsidRPr="00403512" w:rsidRDefault="00403512" w:rsidP="00403512">
            <w:pPr>
              <w:spacing w:after="0"/>
              <w:jc w:val="both"/>
              <w:rPr>
                <w:sz w:val="18"/>
                <w:szCs w:val="18"/>
                <w:lang w:val="en-US" w:eastAsia="zh-CN"/>
              </w:rPr>
            </w:pPr>
          </w:p>
        </w:tc>
        <w:tc>
          <w:tcPr>
            <w:tcW w:w="0" w:type="auto"/>
            <w:shd w:val="clear" w:color="auto" w:fill="auto"/>
          </w:tcPr>
          <w:p w:rsidR="00403512" w:rsidRPr="00403512" w:rsidRDefault="00403512" w:rsidP="00403512">
            <w:pPr>
              <w:spacing w:after="0"/>
              <w:jc w:val="both"/>
              <w:rPr>
                <w:sz w:val="18"/>
                <w:szCs w:val="18"/>
                <w:lang w:val="en-US" w:eastAsia="zh-CN"/>
              </w:rPr>
            </w:pP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p>
        </w:tc>
      </w:tr>
      <w:tr w:rsidR="00403512" w:rsidRPr="00403512" w:rsidTr="00197D5A">
        <w:trPr>
          <w:jc w:val="center"/>
        </w:trPr>
        <w:tc>
          <w:tcPr>
            <w:tcW w:w="0" w:type="auto"/>
            <w:gridSpan w:val="5"/>
            <w:shd w:val="clear" w:color="auto" w:fill="auto"/>
          </w:tcPr>
          <w:p w:rsidR="00403512" w:rsidRPr="00403512" w:rsidRDefault="00403512" w:rsidP="00BE5DAE">
            <w:pPr>
              <w:overflowPunct/>
              <w:autoSpaceDE/>
              <w:autoSpaceDN/>
              <w:adjustRightInd/>
              <w:spacing w:after="0"/>
              <w:ind w:firstLine="607"/>
              <w:jc w:val="center"/>
              <w:textAlignment w:val="auto"/>
              <w:rPr>
                <w:b/>
                <w:sz w:val="20"/>
                <w:lang w:val="en-US"/>
              </w:rPr>
            </w:pPr>
            <w:r w:rsidRPr="00403512">
              <w:rPr>
                <w:b/>
                <w:sz w:val="20"/>
                <w:lang w:val="en-US"/>
              </w:rPr>
              <w:t>Two CW (5-8 Layers per UE)</w:t>
            </w:r>
            <w:r w:rsidR="00A92CC7">
              <w:rPr>
                <w:b/>
                <w:sz w:val="20"/>
                <w:lang w:val="en-US"/>
              </w:rPr>
              <w:t>: DL Only</w:t>
            </w:r>
          </w:p>
        </w:tc>
      </w:tr>
      <w:tr w:rsidR="00403512" w:rsidRPr="00403512" w:rsidTr="002C65B1">
        <w:trPr>
          <w:jc w:val="center"/>
        </w:trPr>
        <w:tc>
          <w:tcPr>
            <w:tcW w:w="0" w:type="auto"/>
            <w:shd w:val="clear" w:color="auto" w:fill="9CC2E5" w:themeFill="accent1" w:themeFillTint="99"/>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 xml:space="preserve">5 layer, port 0-4 </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2C65B1">
        <w:trPr>
          <w:jc w:val="center"/>
        </w:trPr>
        <w:tc>
          <w:tcPr>
            <w:tcW w:w="0" w:type="auto"/>
            <w:shd w:val="clear" w:color="auto" w:fill="9CC2E5" w:themeFill="accent1" w:themeFillTint="99"/>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 xml:space="preserve">6 layer, port 0-5 </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1, 2</w:t>
            </w:r>
          </w:p>
        </w:tc>
      </w:tr>
      <w:tr w:rsidR="00403512" w:rsidRPr="00403512" w:rsidTr="002C65B1">
        <w:trPr>
          <w:jc w:val="center"/>
        </w:trPr>
        <w:tc>
          <w:tcPr>
            <w:tcW w:w="0" w:type="auto"/>
            <w:shd w:val="clear" w:color="auto" w:fill="9CC2E5" w:themeFill="accent1" w:themeFillTint="99"/>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rPr>
                <w:sz w:val="18"/>
                <w:szCs w:val="18"/>
                <w:lang w:val="en-US" w:eastAsia="zh-CN"/>
              </w:rPr>
            </w:pPr>
            <w:r w:rsidRPr="00403512">
              <w:rPr>
                <w:sz w:val="18"/>
                <w:szCs w:val="18"/>
                <w:lang w:val="en-US" w:eastAsia="zh-CN"/>
              </w:rPr>
              <w:t>7 layer, port 0-6</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1, 2</w:t>
            </w:r>
          </w:p>
        </w:tc>
      </w:tr>
      <w:tr w:rsidR="00403512" w:rsidRPr="00403512" w:rsidTr="002C65B1">
        <w:trPr>
          <w:jc w:val="center"/>
        </w:trPr>
        <w:tc>
          <w:tcPr>
            <w:tcW w:w="0" w:type="auto"/>
            <w:shd w:val="clear" w:color="auto" w:fill="9CC2E5" w:themeFill="accent1" w:themeFillTint="99"/>
          </w:tcPr>
          <w:p w:rsidR="00403512" w:rsidRPr="00954F93" w:rsidRDefault="00403512" w:rsidP="000164D5">
            <w:pPr>
              <w:pStyle w:val="ListParagraph"/>
              <w:numPr>
                <w:ilvl w:val="0"/>
                <w:numId w:val="18"/>
              </w:numPr>
              <w:jc w:val="both"/>
              <w:rPr>
                <w:rFonts w:ascii="Times New Roman" w:eastAsiaTheme="minorHAnsi" w:hAnsi="Times New Roman" w:cs="Times New Roman"/>
                <w:sz w:val="18"/>
                <w:szCs w:val="18"/>
                <w:lang w:eastAsia="zh-CN"/>
              </w:rPr>
            </w:pPr>
          </w:p>
        </w:tc>
        <w:tc>
          <w:tcPr>
            <w:tcW w:w="0" w:type="auto"/>
            <w:shd w:val="clear" w:color="auto" w:fill="auto"/>
          </w:tcPr>
          <w:p w:rsidR="00403512" w:rsidRPr="00403512" w:rsidRDefault="00403512" w:rsidP="00403512">
            <w:pPr>
              <w:spacing w:after="0"/>
              <w:jc w:val="both"/>
              <w:rPr>
                <w:sz w:val="18"/>
                <w:szCs w:val="18"/>
                <w:lang w:val="en-US" w:eastAsia="zh-CN"/>
              </w:rPr>
            </w:pPr>
            <w:r w:rsidRPr="00403512">
              <w:rPr>
                <w:sz w:val="18"/>
                <w:szCs w:val="18"/>
                <w:lang w:val="en-US" w:eastAsia="zh-CN"/>
              </w:rPr>
              <w:t>8 layer, port 0-7</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1, 2</w:t>
            </w:r>
          </w:p>
        </w:tc>
      </w:tr>
      <w:tr w:rsidR="002C65B1" w:rsidRPr="00403512" w:rsidTr="00FC23FD">
        <w:trPr>
          <w:jc w:val="center"/>
        </w:trPr>
        <w:tc>
          <w:tcPr>
            <w:tcW w:w="0" w:type="auto"/>
            <w:shd w:val="clear" w:color="auto" w:fill="auto"/>
          </w:tcPr>
          <w:p w:rsidR="002C65B1" w:rsidRPr="00403512" w:rsidRDefault="002C65B1" w:rsidP="00954F93">
            <w:pPr>
              <w:spacing w:after="0"/>
              <w:jc w:val="both"/>
              <w:rPr>
                <w:sz w:val="18"/>
                <w:szCs w:val="18"/>
                <w:lang w:val="en-US" w:eastAsia="zh-CN"/>
              </w:rPr>
            </w:pPr>
            <w:r>
              <w:rPr>
                <w:sz w:val="18"/>
                <w:szCs w:val="18"/>
                <w:lang w:val="en-US" w:eastAsia="zh-CN"/>
              </w:rPr>
              <w:t>3</w:t>
            </w:r>
            <w:r w:rsidR="00954F93">
              <w:rPr>
                <w:sz w:val="18"/>
                <w:szCs w:val="18"/>
                <w:lang w:val="en-US" w:eastAsia="zh-CN"/>
              </w:rPr>
              <w:t>6</w:t>
            </w:r>
            <w:r>
              <w:rPr>
                <w:sz w:val="18"/>
                <w:szCs w:val="18"/>
                <w:lang w:val="en-US" w:eastAsia="zh-CN"/>
              </w:rPr>
              <w:t>-63</w:t>
            </w:r>
          </w:p>
        </w:tc>
        <w:tc>
          <w:tcPr>
            <w:tcW w:w="0" w:type="auto"/>
            <w:gridSpan w:val="4"/>
            <w:shd w:val="clear" w:color="auto" w:fill="auto"/>
          </w:tcPr>
          <w:p w:rsidR="002C65B1" w:rsidRPr="00403512" w:rsidRDefault="002C65B1" w:rsidP="00403512">
            <w:pPr>
              <w:overflowPunct/>
              <w:autoSpaceDE/>
              <w:autoSpaceDN/>
              <w:adjustRightInd/>
              <w:spacing w:after="0"/>
              <w:jc w:val="center"/>
              <w:textAlignment w:val="auto"/>
              <w:rPr>
                <w:lang w:val="en-US"/>
              </w:rPr>
            </w:pPr>
            <w:r w:rsidRPr="002C65B1">
              <w:rPr>
                <w:sz w:val="18"/>
                <w:lang w:val="en-US"/>
              </w:rPr>
              <w:t>Reserved</w:t>
            </w:r>
          </w:p>
        </w:tc>
      </w:tr>
    </w:tbl>
    <w:p w:rsidR="002C65B1" w:rsidRDefault="002C65B1" w:rsidP="004F79BE">
      <w:pPr>
        <w:spacing w:before="120"/>
        <w:jc w:val="both"/>
        <w:rPr>
          <w:sz w:val="22"/>
          <w:szCs w:val="22"/>
          <w:lang w:eastAsia="zh-CN"/>
        </w:rPr>
      </w:pPr>
      <w:r>
        <w:rPr>
          <w:sz w:val="22"/>
          <w:szCs w:val="22"/>
          <w:lang w:eastAsia="zh-CN"/>
        </w:rPr>
        <w:t>The table has a DCI signalling overhead of 6 bits. For UL operation, only values 0-31 are needed with a DCI overhead of 5 bits.</w:t>
      </w:r>
    </w:p>
    <w:p w:rsidR="00384DFD" w:rsidRDefault="00F42E70" w:rsidP="004F79BE">
      <w:pPr>
        <w:spacing w:before="120"/>
        <w:jc w:val="both"/>
        <w:rPr>
          <w:b/>
          <w:sz w:val="22"/>
          <w:szCs w:val="22"/>
          <w:u w:val="single"/>
          <w:lang w:eastAsia="zh-CN"/>
        </w:rPr>
      </w:pPr>
      <w:r>
        <w:rPr>
          <w:sz w:val="22"/>
          <w:szCs w:val="22"/>
          <w:lang w:eastAsia="zh-CN"/>
        </w:rPr>
        <w:t xml:space="preserve">If RRC signalling based subset restriction is enabled, </w:t>
      </w:r>
      <w:r w:rsidRPr="00F42E70">
        <w:rPr>
          <w:sz w:val="22"/>
        </w:rPr>
        <w:t>signalling for SU-MIMO</w:t>
      </w:r>
      <w:r w:rsidR="002C65B1">
        <w:rPr>
          <w:sz w:val="22"/>
        </w:rPr>
        <w:t>-only operation</w:t>
      </w:r>
      <w:r w:rsidRPr="00F42E70">
        <w:rPr>
          <w:sz w:val="22"/>
        </w:rPr>
        <w:t xml:space="preserve"> with values {0, 17, 25, 29, 33-36}</w:t>
      </w:r>
      <w:r w:rsidR="002C65B1">
        <w:rPr>
          <w:sz w:val="22"/>
        </w:rPr>
        <w:t xml:space="preserve"> </w:t>
      </w:r>
      <w:r w:rsidR="005D0248">
        <w:rPr>
          <w:sz w:val="22"/>
        </w:rPr>
        <w:t xml:space="preserve">for DL </w:t>
      </w:r>
      <w:r w:rsidR="002C65B1">
        <w:rPr>
          <w:sz w:val="22"/>
        </w:rPr>
        <w:t>can be</w:t>
      </w:r>
      <w:r w:rsidRPr="00F42E70">
        <w:rPr>
          <w:sz w:val="22"/>
        </w:rPr>
        <w:t xml:space="preserve"> indexed by a bit-map of size 3 bits</w:t>
      </w:r>
      <w:r w:rsidR="005D0248">
        <w:rPr>
          <w:sz w:val="22"/>
        </w:rPr>
        <w:t xml:space="preserve"> and with values </w:t>
      </w:r>
      <w:r w:rsidR="005D0248" w:rsidRPr="00F42E70">
        <w:rPr>
          <w:sz w:val="22"/>
        </w:rPr>
        <w:t>{0, 17, 25, 29</w:t>
      </w:r>
      <w:r w:rsidR="005D0248">
        <w:rPr>
          <w:sz w:val="22"/>
        </w:rPr>
        <w:t>} for UL can be indexed with a bitmap of size 2 bits</w:t>
      </w:r>
      <w:r w:rsidRPr="00F42E70">
        <w:rPr>
          <w:sz w:val="22"/>
        </w:rPr>
        <w:t xml:space="preserve">. </w:t>
      </w:r>
      <w:r w:rsidR="002C65B1">
        <w:rPr>
          <w:sz w:val="22"/>
        </w:rPr>
        <w:t>For</w:t>
      </w:r>
      <w:r w:rsidRPr="00F42E70">
        <w:rPr>
          <w:sz w:val="22"/>
        </w:rPr>
        <w:t xml:space="preserve"> MU</w:t>
      </w:r>
      <w:r w:rsidR="002C65B1">
        <w:rPr>
          <w:sz w:val="22"/>
        </w:rPr>
        <w:t>-only</w:t>
      </w:r>
      <w:r w:rsidRPr="00F42E70">
        <w:rPr>
          <w:sz w:val="22"/>
        </w:rPr>
        <w:t xml:space="preserve"> operation, 0-31 can be used with a bit-map of size </w:t>
      </w:r>
      <w:r w:rsidR="002C65B1">
        <w:rPr>
          <w:sz w:val="22"/>
        </w:rPr>
        <w:t>5</w:t>
      </w:r>
      <w:r w:rsidRPr="00F42E70">
        <w:rPr>
          <w:sz w:val="22"/>
        </w:rPr>
        <w:t xml:space="preserve"> bits. </w:t>
      </w:r>
    </w:p>
    <w:p w:rsidR="00296DF1" w:rsidRDefault="00296DF1" w:rsidP="00296DF1">
      <w:pPr>
        <w:spacing w:after="0"/>
        <w:jc w:val="both"/>
        <w:rPr>
          <w:b/>
          <w:sz w:val="22"/>
          <w:szCs w:val="22"/>
          <w:u w:val="single"/>
          <w:lang w:eastAsia="zh-CN"/>
        </w:rPr>
      </w:pPr>
      <w:r>
        <w:rPr>
          <w:b/>
          <w:sz w:val="22"/>
          <w:szCs w:val="22"/>
          <w:u w:val="single"/>
          <w:lang w:eastAsia="zh-CN"/>
        </w:rPr>
        <w:lastRenderedPageBreak/>
        <w:t xml:space="preserve">Antenna Port Indication Table for MU-MIMO with DM-RS Configuration 2: </w:t>
      </w:r>
    </w:p>
    <w:p w:rsidR="00296DF1" w:rsidRDefault="00296DF1" w:rsidP="00296DF1">
      <w:pPr>
        <w:spacing w:before="120"/>
        <w:jc w:val="both"/>
        <w:rPr>
          <w:sz w:val="22"/>
          <w:szCs w:val="22"/>
          <w:lang w:eastAsia="zh-CN"/>
        </w:rPr>
      </w:pPr>
      <w:r>
        <w:rPr>
          <w:sz w:val="22"/>
          <w:szCs w:val="22"/>
          <w:lang w:eastAsia="zh-CN"/>
        </w:rPr>
        <w:t>The DM-RS port indication table for the case of MU-MIMO operation with a maximum DM-RS length of 1 symbol, as indicated by RRC signalling, is given in the following table. As per agreement, up to 4 layers per UE is supported for MU-MIMO operation.</w:t>
      </w:r>
    </w:p>
    <w:p w:rsidR="004F79BE" w:rsidRDefault="00AB08CD" w:rsidP="004F79BE">
      <w:pPr>
        <w:pStyle w:val="Caption"/>
        <w:keepNext/>
        <w:jc w:val="center"/>
      </w:pPr>
      <w:r>
        <w:t>Table A.</w:t>
      </w:r>
      <w:r w:rsidR="00FC23FD">
        <w:t>7</w:t>
      </w:r>
      <w:r w:rsidR="004F79BE">
        <w:t xml:space="preserve"> DM-RS </w:t>
      </w:r>
      <w:r w:rsidR="00296DF1">
        <w:t xml:space="preserve">Antenna Port </w:t>
      </w:r>
      <w:r w:rsidR="004F79BE">
        <w:t xml:space="preserve">Indication Table </w:t>
      </w:r>
      <w:r w:rsidR="00FC23FD">
        <w:t xml:space="preserve">for </w:t>
      </w:r>
      <w:r w:rsidR="00FC23FD" w:rsidRPr="0096353C">
        <w:t xml:space="preserve">Configuration </w:t>
      </w:r>
      <w:r w:rsidR="0079745D">
        <w:t>2</w:t>
      </w:r>
      <w:r w:rsidR="00FC23FD">
        <w:t xml:space="preserve"> with 1 Symbol</w:t>
      </w:r>
    </w:p>
    <w:tbl>
      <w:tblPr>
        <w:tblStyle w:val="TableGrid2"/>
        <w:tblW w:w="8504" w:type="dxa"/>
        <w:jc w:val="center"/>
        <w:tblLook w:val="04A0" w:firstRow="1" w:lastRow="0" w:firstColumn="1" w:lastColumn="0" w:noHBand="0" w:noVBand="1"/>
      </w:tblPr>
      <w:tblGrid>
        <w:gridCol w:w="719"/>
        <w:gridCol w:w="1888"/>
        <w:gridCol w:w="1806"/>
        <w:gridCol w:w="1750"/>
        <w:gridCol w:w="2341"/>
      </w:tblGrid>
      <w:tr w:rsidR="00403512" w:rsidRPr="00403512" w:rsidTr="0079745D">
        <w:trPr>
          <w:trHeight w:val="145"/>
          <w:jc w:val="center"/>
        </w:trPr>
        <w:tc>
          <w:tcPr>
            <w:tcW w:w="0" w:type="auto"/>
            <w:gridSpan w:val="5"/>
            <w:shd w:val="clear" w:color="auto" w:fill="auto"/>
          </w:tcPr>
          <w:p w:rsidR="00403512" w:rsidRPr="00BE5DAE" w:rsidRDefault="00403512" w:rsidP="00BE5DAE">
            <w:pPr>
              <w:overflowPunct/>
              <w:autoSpaceDE/>
              <w:autoSpaceDN/>
              <w:adjustRightInd/>
              <w:spacing w:after="0"/>
              <w:ind w:firstLine="607"/>
              <w:jc w:val="center"/>
              <w:textAlignment w:val="auto"/>
              <w:rPr>
                <w:b/>
                <w:sz w:val="20"/>
                <w:szCs w:val="20"/>
                <w:lang w:val="en-US"/>
              </w:rPr>
            </w:pPr>
            <w:r w:rsidRPr="00BE5DAE">
              <w:rPr>
                <w:b/>
                <w:sz w:val="20"/>
                <w:szCs w:val="20"/>
              </w:rPr>
              <w:t>One CW (1-4 Layers)</w:t>
            </w:r>
            <w:r w:rsidR="00A92CC7" w:rsidRPr="00BE5DAE">
              <w:rPr>
                <w:b/>
                <w:sz w:val="20"/>
                <w:szCs w:val="20"/>
              </w:rPr>
              <w:t>: DL/UL</w:t>
            </w:r>
          </w:p>
        </w:tc>
      </w:tr>
      <w:tr w:rsidR="00403512" w:rsidRPr="00403512" w:rsidTr="0079745D">
        <w:trPr>
          <w:trHeight w:val="139"/>
          <w:jc w:val="center"/>
        </w:trPr>
        <w:tc>
          <w:tcPr>
            <w:tcW w:w="0" w:type="auto"/>
            <w:vMerge w:val="restart"/>
            <w:shd w:val="clear" w:color="auto" w:fill="auto"/>
          </w:tcPr>
          <w:p w:rsidR="00403512" w:rsidRPr="00BE5DAE" w:rsidRDefault="00403512" w:rsidP="00403512">
            <w:pPr>
              <w:spacing w:after="0"/>
              <w:jc w:val="center"/>
              <w:rPr>
                <w:b/>
                <w:sz w:val="20"/>
                <w:szCs w:val="20"/>
              </w:rPr>
            </w:pPr>
            <w:r w:rsidRPr="00BE5DAE">
              <w:rPr>
                <w:b/>
                <w:sz w:val="20"/>
                <w:szCs w:val="20"/>
              </w:rPr>
              <w:t>Value</w:t>
            </w:r>
          </w:p>
        </w:tc>
        <w:tc>
          <w:tcPr>
            <w:tcW w:w="0" w:type="auto"/>
            <w:gridSpan w:val="4"/>
            <w:shd w:val="clear" w:color="auto" w:fill="auto"/>
          </w:tcPr>
          <w:p w:rsidR="00403512" w:rsidRPr="00BE5DAE" w:rsidRDefault="00403512" w:rsidP="00FC23FD">
            <w:pPr>
              <w:spacing w:after="0"/>
              <w:jc w:val="center"/>
              <w:rPr>
                <w:b/>
                <w:sz w:val="20"/>
                <w:szCs w:val="20"/>
              </w:rPr>
            </w:pPr>
            <w:r w:rsidRPr="00BE5DAE">
              <w:rPr>
                <w:b/>
                <w:sz w:val="20"/>
                <w:szCs w:val="20"/>
              </w:rPr>
              <w:t>Message</w:t>
            </w:r>
          </w:p>
        </w:tc>
      </w:tr>
      <w:tr w:rsidR="00403512" w:rsidRPr="00403512" w:rsidTr="0079745D">
        <w:trPr>
          <w:trHeight w:val="328"/>
          <w:jc w:val="center"/>
        </w:trPr>
        <w:tc>
          <w:tcPr>
            <w:tcW w:w="0" w:type="auto"/>
            <w:vMerge/>
            <w:shd w:val="clear" w:color="auto" w:fill="auto"/>
          </w:tcPr>
          <w:p w:rsidR="00403512" w:rsidRPr="00BE5DAE" w:rsidRDefault="00403512" w:rsidP="00403512">
            <w:pPr>
              <w:overflowPunct/>
              <w:autoSpaceDE/>
              <w:autoSpaceDN/>
              <w:adjustRightInd/>
              <w:spacing w:after="0"/>
              <w:textAlignment w:val="auto"/>
              <w:rPr>
                <w:b/>
                <w:sz w:val="20"/>
                <w:szCs w:val="20"/>
                <w:lang w:val="en-US"/>
              </w:rPr>
            </w:pPr>
          </w:p>
        </w:tc>
        <w:tc>
          <w:tcPr>
            <w:tcW w:w="0" w:type="auto"/>
            <w:shd w:val="clear" w:color="auto" w:fill="auto"/>
          </w:tcPr>
          <w:p w:rsidR="00403512" w:rsidRPr="00BE5DAE" w:rsidRDefault="00403512" w:rsidP="00403512">
            <w:pPr>
              <w:overflowPunct/>
              <w:autoSpaceDE/>
              <w:autoSpaceDN/>
              <w:adjustRightInd/>
              <w:spacing w:after="0"/>
              <w:jc w:val="center"/>
              <w:textAlignment w:val="auto"/>
              <w:rPr>
                <w:b/>
                <w:sz w:val="20"/>
                <w:szCs w:val="20"/>
                <w:lang w:val="en-US"/>
              </w:rPr>
            </w:pPr>
            <w:r w:rsidRPr="00BE5DAE">
              <w:rPr>
                <w:b/>
                <w:sz w:val="20"/>
                <w:szCs w:val="20"/>
                <w:lang w:val="en-US"/>
              </w:rPr>
              <w:t>Assigned Ports</w:t>
            </w:r>
          </w:p>
        </w:tc>
        <w:tc>
          <w:tcPr>
            <w:tcW w:w="0" w:type="auto"/>
            <w:shd w:val="clear" w:color="auto" w:fill="auto"/>
          </w:tcPr>
          <w:p w:rsidR="00403512" w:rsidRPr="00BE5DAE" w:rsidRDefault="00403512" w:rsidP="00403512">
            <w:pPr>
              <w:overflowPunct/>
              <w:autoSpaceDE/>
              <w:autoSpaceDN/>
              <w:adjustRightInd/>
              <w:spacing w:after="0"/>
              <w:jc w:val="center"/>
              <w:textAlignment w:val="auto"/>
              <w:rPr>
                <w:b/>
                <w:sz w:val="20"/>
                <w:szCs w:val="20"/>
                <w:lang w:val="en-US"/>
              </w:rPr>
            </w:pPr>
            <w:r w:rsidRPr="00BE5DAE">
              <w:rPr>
                <w:b/>
                <w:sz w:val="20"/>
                <w:szCs w:val="20"/>
                <w:lang w:val="en-US"/>
              </w:rPr>
              <w:t>Co-scheduled Port</w:t>
            </w:r>
          </w:p>
        </w:tc>
        <w:tc>
          <w:tcPr>
            <w:tcW w:w="0" w:type="auto"/>
            <w:shd w:val="clear" w:color="auto" w:fill="auto"/>
          </w:tcPr>
          <w:p w:rsidR="00403512" w:rsidRPr="00BE5DAE" w:rsidRDefault="00403512" w:rsidP="00403512">
            <w:pPr>
              <w:overflowPunct/>
              <w:autoSpaceDE/>
              <w:autoSpaceDN/>
              <w:adjustRightInd/>
              <w:spacing w:after="0"/>
              <w:jc w:val="center"/>
              <w:textAlignment w:val="auto"/>
              <w:rPr>
                <w:b/>
                <w:sz w:val="20"/>
                <w:szCs w:val="20"/>
                <w:lang w:val="en-US"/>
              </w:rPr>
            </w:pPr>
            <w:r w:rsidRPr="00BE5DAE">
              <w:rPr>
                <w:b/>
                <w:sz w:val="20"/>
                <w:szCs w:val="20"/>
                <w:lang w:val="en-US"/>
              </w:rPr>
              <w:t>#DM-RS Symbols</w:t>
            </w:r>
          </w:p>
        </w:tc>
        <w:tc>
          <w:tcPr>
            <w:tcW w:w="0" w:type="auto"/>
            <w:shd w:val="clear" w:color="auto" w:fill="auto"/>
          </w:tcPr>
          <w:p w:rsidR="00403512" w:rsidRPr="00BE5DAE" w:rsidRDefault="00403512" w:rsidP="00403512">
            <w:pPr>
              <w:overflowPunct/>
              <w:autoSpaceDE/>
              <w:autoSpaceDN/>
              <w:adjustRightInd/>
              <w:spacing w:after="0"/>
              <w:jc w:val="center"/>
              <w:textAlignment w:val="auto"/>
              <w:rPr>
                <w:b/>
                <w:sz w:val="20"/>
                <w:szCs w:val="20"/>
                <w:lang w:val="en-US"/>
              </w:rPr>
            </w:pPr>
            <w:r w:rsidRPr="00BE5DAE">
              <w:rPr>
                <w:b/>
                <w:sz w:val="20"/>
                <w:szCs w:val="20"/>
                <w:lang w:val="en-US"/>
              </w:rPr>
              <w:t>CDM-Group Occupancy</w:t>
            </w:r>
          </w:p>
        </w:tc>
      </w:tr>
      <w:tr w:rsidR="00403512" w:rsidRPr="00403512" w:rsidTr="0079745D">
        <w:trPr>
          <w:trHeight w:val="293"/>
          <w:jc w:val="center"/>
        </w:trPr>
        <w:tc>
          <w:tcPr>
            <w:tcW w:w="0" w:type="auto"/>
            <w:shd w:val="clear" w:color="auto" w:fill="9CC2E5" w:themeFill="accent1" w:themeFillTint="99"/>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1 layer, port 0</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r>
      <w:tr w:rsidR="00403512" w:rsidRPr="00403512" w:rsidTr="0079745D">
        <w:trPr>
          <w:trHeight w:val="293"/>
          <w:jc w:val="center"/>
        </w:trPr>
        <w:tc>
          <w:tcPr>
            <w:tcW w:w="0" w:type="auto"/>
            <w:shd w:val="clear" w:color="auto" w:fill="auto"/>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1 layer, port 0</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r>
      <w:tr w:rsidR="00403512" w:rsidRPr="00403512" w:rsidTr="0079745D">
        <w:trPr>
          <w:trHeight w:val="293"/>
          <w:jc w:val="center"/>
        </w:trPr>
        <w:tc>
          <w:tcPr>
            <w:tcW w:w="0" w:type="auto"/>
            <w:shd w:val="clear" w:color="auto" w:fill="auto"/>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1 layer, port 0</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1-3</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79745D">
        <w:trPr>
          <w:trHeight w:val="293"/>
          <w:jc w:val="center"/>
        </w:trPr>
        <w:tc>
          <w:tcPr>
            <w:tcW w:w="0" w:type="auto"/>
            <w:shd w:val="clear" w:color="auto" w:fill="auto"/>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1 layer, port 0</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1, 2, 3</w:t>
            </w:r>
          </w:p>
        </w:tc>
      </w:tr>
      <w:tr w:rsidR="00403512" w:rsidRPr="00403512" w:rsidTr="0079745D">
        <w:trPr>
          <w:trHeight w:val="286"/>
          <w:jc w:val="center"/>
        </w:trPr>
        <w:tc>
          <w:tcPr>
            <w:tcW w:w="0" w:type="auto"/>
            <w:shd w:val="clear" w:color="auto" w:fill="auto"/>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1 layer, port 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r>
      <w:tr w:rsidR="00403512" w:rsidRPr="00403512" w:rsidTr="0079745D">
        <w:trPr>
          <w:trHeight w:val="293"/>
          <w:jc w:val="center"/>
        </w:trPr>
        <w:tc>
          <w:tcPr>
            <w:tcW w:w="0" w:type="auto"/>
            <w:shd w:val="clear" w:color="auto" w:fill="auto"/>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1 layer, port 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0, 2, 3</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79745D">
        <w:trPr>
          <w:trHeight w:val="293"/>
          <w:jc w:val="center"/>
        </w:trPr>
        <w:tc>
          <w:tcPr>
            <w:tcW w:w="0" w:type="auto"/>
            <w:shd w:val="clear" w:color="auto" w:fill="auto"/>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1 layer, port 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 2-5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1, 2, 3</w:t>
            </w:r>
          </w:p>
        </w:tc>
      </w:tr>
      <w:tr w:rsidR="00403512" w:rsidRPr="00403512" w:rsidTr="0079745D">
        <w:trPr>
          <w:trHeight w:val="293"/>
          <w:jc w:val="center"/>
        </w:trPr>
        <w:tc>
          <w:tcPr>
            <w:tcW w:w="0" w:type="auto"/>
            <w:shd w:val="clear" w:color="auto" w:fill="auto"/>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1 layer, port 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0, 1, 3</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79745D">
        <w:trPr>
          <w:trHeight w:val="293"/>
          <w:jc w:val="center"/>
        </w:trPr>
        <w:tc>
          <w:tcPr>
            <w:tcW w:w="0" w:type="auto"/>
            <w:shd w:val="clear" w:color="auto" w:fill="auto"/>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1 layer, port 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 1, 3 - 5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1, 2, 3</w:t>
            </w:r>
          </w:p>
        </w:tc>
      </w:tr>
      <w:tr w:rsidR="00403512" w:rsidRPr="00403512" w:rsidTr="0079745D">
        <w:trPr>
          <w:trHeight w:val="286"/>
          <w:jc w:val="center"/>
        </w:trPr>
        <w:tc>
          <w:tcPr>
            <w:tcW w:w="0" w:type="auto"/>
            <w:shd w:val="clear" w:color="auto" w:fill="auto"/>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1 layer, port 3</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79745D">
        <w:trPr>
          <w:trHeight w:val="293"/>
          <w:jc w:val="center"/>
        </w:trPr>
        <w:tc>
          <w:tcPr>
            <w:tcW w:w="0" w:type="auto"/>
            <w:shd w:val="clear" w:color="auto" w:fill="auto"/>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1 layer, port 3</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0-2, 4, 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1, 2, 3</w:t>
            </w:r>
          </w:p>
        </w:tc>
      </w:tr>
      <w:tr w:rsidR="00403512" w:rsidRPr="00403512" w:rsidTr="0079745D">
        <w:trPr>
          <w:trHeight w:val="293"/>
          <w:jc w:val="center"/>
        </w:trPr>
        <w:tc>
          <w:tcPr>
            <w:tcW w:w="0" w:type="auto"/>
            <w:shd w:val="clear" w:color="auto" w:fill="auto"/>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1 layer, port 4</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0-3</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1, 2, 3</w:t>
            </w:r>
          </w:p>
        </w:tc>
      </w:tr>
      <w:tr w:rsidR="00403512" w:rsidRPr="00403512" w:rsidTr="0079745D">
        <w:trPr>
          <w:trHeight w:val="293"/>
          <w:jc w:val="center"/>
        </w:trPr>
        <w:tc>
          <w:tcPr>
            <w:tcW w:w="0" w:type="auto"/>
            <w:shd w:val="clear" w:color="auto" w:fill="auto"/>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1 layer, port 4</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0-3, 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1, 2, 3</w:t>
            </w:r>
          </w:p>
        </w:tc>
      </w:tr>
      <w:tr w:rsidR="00403512" w:rsidRPr="00403512" w:rsidTr="0079745D">
        <w:trPr>
          <w:trHeight w:val="293"/>
          <w:jc w:val="center"/>
        </w:trPr>
        <w:tc>
          <w:tcPr>
            <w:tcW w:w="0" w:type="auto"/>
            <w:shd w:val="clear" w:color="auto" w:fill="auto"/>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1 layer, port 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0-4</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1, 2, 3</w:t>
            </w:r>
          </w:p>
        </w:tc>
      </w:tr>
      <w:tr w:rsidR="00403512" w:rsidRPr="00403512" w:rsidTr="0079745D">
        <w:trPr>
          <w:trHeight w:val="286"/>
          <w:jc w:val="center"/>
        </w:trPr>
        <w:tc>
          <w:tcPr>
            <w:tcW w:w="0" w:type="auto"/>
            <w:shd w:val="clear" w:color="auto" w:fill="9CC2E5" w:themeFill="accent1" w:themeFillTint="99"/>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2 layer, port 0, 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w:t>
            </w:r>
          </w:p>
        </w:tc>
      </w:tr>
      <w:tr w:rsidR="00403512" w:rsidRPr="00403512" w:rsidTr="0079745D">
        <w:trPr>
          <w:trHeight w:val="181"/>
          <w:jc w:val="center"/>
        </w:trPr>
        <w:tc>
          <w:tcPr>
            <w:tcW w:w="0" w:type="auto"/>
            <w:shd w:val="clear" w:color="auto" w:fill="auto"/>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2 layer, port 0, 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2,3</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79745D">
        <w:trPr>
          <w:trHeight w:val="174"/>
          <w:jc w:val="center"/>
        </w:trPr>
        <w:tc>
          <w:tcPr>
            <w:tcW w:w="0" w:type="auto"/>
            <w:shd w:val="clear" w:color="auto" w:fill="auto"/>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2 layer, port 0, 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2-5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1, 2, 3</w:t>
            </w:r>
          </w:p>
        </w:tc>
      </w:tr>
      <w:tr w:rsidR="00403512" w:rsidRPr="00403512" w:rsidTr="0079745D">
        <w:trPr>
          <w:trHeight w:val="174"/>
          <w:jc w:val="center"/>
        </w:trPr>
        <w:tc>
          <w:tcPr>
            <w:tcW w:w="0" w:type="auto"/>
            <w:shd w:val="clear" w:color="auto" w:fill="auto"/>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2 layer, port 2, 3</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0, 1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79745D">
        <w:trPr>
          <w:trHeight w:val="181"/>
          <w:jc w:val="center"/>
        </w:trPr>
        <w:tc>
          <w:tcPr>
            <w:tcW w:w="0" w:type="auto"/>
            <w:shd w:val="clear" w:color="auto" w:fill="auto"/>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2 layer, port 2, 3</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0, 1, 4, 5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1, 2, 3</w:t>
            </w:r>
          </w:p>
        </w:tc>
      </w:tr>
      <w:tr w:rsidR="00403512" w:rsidRPr="00403512" w:rsidTr="0079745D">
        <w:trPr>
          <w:trHeight w:val="174"/>
          <w:jc w:val="center"/>
        </w:trPr>
        <w:tc>
          <w:tcPr>
            <w:tcW w:w="0" w:type="auto"/>
            <w:shd w:val="clear" w:color="auto" w:fill="auto"/>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2 layer, port 4, 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0-3</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1, 2, 3</w:t>
            </w:r>
          </w:p>
        </w:tc>
      </w:tr>
      <w:tr w:rsidR="00403512" w:rsidRPr="00403512" w:rsidTr="0079745D">
        <w:trPr>
          <w:trHeight w:val="174"/>
          <w:jc w:val="center"/>
        </w:trPr>
        <w:tc>
          <w:tcPr>
            <w:tcW w:w="0" w:type="auto"/>
            <w:shd w:val="clear" w:color="auto" w:fill="9CC2E5" w:themeFill="accent1" w:themeFillTint="99"/>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3 layer, port 0, 1, 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3</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79745D">
        <w:trPr>
          <w:trHeight w:val="174"/>
          <w:jc w:val="center"/>
        </w:trPr>
        <w:tc>
          <w:tcPr>
            <w:tcW w:w="0" w:type="auto"/>
            <w:shd w:val="clear" w:color="auto" w:fill="auto"/>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3 layer, port 0, 1, 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3-5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1, 2, 3</w:t>
            </w:r>
          </w:p>
        </w:tc>
      </w:tr>
      <w:tr w:rsidR="00403512" w:rsidRPr="00403512" w:rsidTr="0079745D">
        <w:trPr>
          <w:trHeight w:val="181"/>
          <w:jc w:val="center"/>
        </w:trPr>
        <w:tc>
          <w:tcPr>
            <w:tcW w:w="0" w:type="auto"/>
            <w:shd w:val="clear" w:color="auto" w:fill="auto"/>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3 layer, port 3, 4, 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0-2</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1, 2, 3</w:t>
            </w:r>
          </w:p>
        </w:tc>
      </w:tr>
      <w:tr w:rsidR="00403512" w:rsidRPr="00403512" w:rsidTr="0079745D">
        <w:trPr>
          <w:trHeight w:val="174"/>
          <w:jc w:val="center"/>
        </w:trPr>
        <w:tc>
          <w:tcPr>
            <w:tcW w:w="0" w:type="auto"/>
            <w:shd w:val="clear" w:color="auto" w:fill="9CC2E5" w:themeFill="accent1" w:themeFillTint="99"/>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4 layers, port 0,  1, 2, 3</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w:t>
            </w:r>
          </w:p>
        </w:tc>
      </w:tr>
      <w:tr w:rsidR="00403512" w:rsidRPr="00403512" w:rsidTr="0079745D">
        <w:trPr>
          <w:trHeight w:val="174"/>
          <w:jc w:val="center"/>
        </w:trPr>
        <w:tc>
          <w:tcPr>
            <w:tcW w:w="0" w:type="auto"/>
            <w:shd w:val="clear" w:color="auto" w:fill="auto"/>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4 layers, port 0,  1, 2, 3</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4, 5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1, 2, 3</w:t>
            </w:r>
          </w:p>
        </w:tc>
      </w:tr>
      <w:tr w:rsidR="00403512" w:rsidRPr="00403512" w:rsidTr="0079745D">
        <w:trPr>
          <w:trHeight w:val="181"/>
          <w:jc w:val="center"/>
        </w:trPr>
        <w:tc>
          <w:tcPr>
            <w:tcW w:w="0" w:type="auto"/>
            <w:shd w:val="clear" w:color="auto" w:fill="auto"/>
          </w:tcPr>
          <w:p w:rsidR="00403512" w:rsidRPr="00403512" w:rsidRDefault="00403512" w:rsidP="00403512">
            <w:pPr>
              <w:overflowPunct/>
              <w:autoSpaceDE/>
              <w:autoSpaceDN/>
              <w:adjustRightInd/>
              <w:spacing w:after="0"/>
              <w:textAlignment w:val="auto"/>
              <w:rPr>
                <w:lang w:val="en-US"/>
              </w:rPr>
            </w:pPr>
          </w:p>
        </w:tc>
        <w:tc>
          <w:tcPr>
            <w:tcW w:w="0" w:type="auto"/>
            <w:shd w:val="clear" w:color="auto" w:fill="auto"/>
          </w:tcPr>
          <w:p w:rsidR="00403512" w:rsidRPr="00403512" w:rsidRDefault="00403512" w:rsidP="00403512">
            <w:pPr>
              <w:overflowPunct/>
              <w:autoSpaceDE/>
              <w:autoSpaceDN/>
              <w:adjustRightInd/>
              <w:spacing w:after="0"/>
              <w:textAlignment w:val="auto"/>
              <w:rPr>
                <w:lang w:val="en-US"/>
              </w:rPr>
            </w:pP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p>
        </w:tc>
      </w:tr>
      <w:tr w:rsidR="00403512" w:rsidRPr="00403512" w:rsidTr="0079745D">
        <w:trPr>
          <w:trHeight w:val="174"/>
          <w:jc w:val="center"/>
        </w:trPr>
        <w:tc>
          <w:tcPr>
            <w:tcW w:w="0" w:type="auto"/>
            <w:gridSpan w:val="5"/>
            <w:shd w:val="clear" w:color="auto" w:fill="auto"/>
          </w:tcPr>
          <w:p w:rsidR="00403512" w:rsidRPr="00A92CC7" w:rsidRDefault="00403512" w:rsidP="00BE5DAE">
            <w:pPr>
              <w:overflowPunct/>
              <w:autoSpaceDE/>
              <w:autoSpaceDN/>
              <w:adjustRightInd/>
              <w:spacing w:after="0"/>
              <w:ind w:firstLine="607"/>
              <w:jc w:val="center"/>
              <w:textAlignment w:val="auto"/>
              <w:rPr>
                <w:b/>
                <w:sz w:val="20"/>
                <w:lang w:val="en-US"/>
              </w:rPr>
            </w:pPr>
            <w:r w:rsidRPr="00BE5DAE">
              <w:rPr>
                <w:b/>
                <w:sz w:val="20"/>
              </w:rPr>
              <w:t>Two CW (5-8 Layers)</w:t>
            </w:r>
            <w:r w:rsidR="00A92CC7" w:rsidRPr="00BE5DAE">
              <w:rPr>
                <w:b/>
                <w:sz w:val="20"/>
              </w:rPr>
              <w:t>: DL Only</w:t>
            </w:r>
          </w:p>
        </w:tc>
      </w:tr>
      <w:tr w:rsidR="00403512" w:rsidRPr="00403512" w:rsidTr="0079745D">
        <w:trPr>
          <w:trHeight w:val="174"/>
          <w:jc w:val="center"/>
        </w:trPr>
        <w:tc>
          <w:tcPr>
            <w:tcW w:w="0" w:type="auto"/>
            <w:shd w:val="clear" w:color="auto" w:fill="9CC2E5" w:themeFill="accent1" w:themeFillTint="99"/>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5 layers port 0-4</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1, 2, 3</w:t>
            </w:r>
          </w:p>
        </w:tc>
      </w:tr>
      <w:tr w:rsidR="00403512" w:rsidRPr="00403512" w:rsidTr="0079745D">
        <w:trPr>
          <w:trHeight w:val="181"/>
          <w:jc w:val="center"/>
        </w:trPr>
        <w:tc>
          <w:tcPr>
            <w:tcW w:w="0" w:type="auto"/>
            <w:shd w:val="clear" w:color="auto" w:fill="9CC2E5" w:themeFill="accent1" w:themeFillTint="99"/>
          </w:tcPr>
          <w:p w:rsidR="00403512" w:rsidRPr="0079745D" w:rsidRDefault="00403512" w:rsidP="000164D5">
            <w:pPr>
              <w:pStyle w:val="ListParagraph"/>
              <w:numPr>
                <w:ilvl w:val="0"/>
                <w:numId w:val="17"/>
              </w:numPr>
              <w:rPr>
                <w:rFonts w:ascii="Times New Roman" w:eastAsiaTheme="minorHAnsi" w:hAnsi="Times New Roman" w:cs="Times New Roman"/>
                <w:sz w:val="18"/>
              </w:rPr>
            </w:pPr>
          </w:p>
        </w:tc>
        <w:tc>
          <w:tcPr>
            <w:tcW w:w="0" w:type="auto"/>
            <w:shd w:val="clear" w:color="auto" w:fill="auto"/>
          </w:tcPr>
          <w:p w:rsidR="00403512" w:rsidRPr="00403512" w:rsidRDefault="00403512" w:rsidP="00403512">
            <w:pPr>
              <w:spacing w:after="0"/>
              <w:rPr>
                <w:sz w:val="18"/>
              </w:rPr>
            </w:pPr>
            <w:r w:rsidRPr="00403512">
              <w:rPr>
                <w:sz w:val="18"/>
              </w:rPr>
              <w:t>6 layers port 0-5</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rFonts w:asciiTheme="minorHAnsi" w:hAnsiTheme="minorHAnsi"/>
                <w:lang w:val="en-US"/>
              </w:rPr>
            </w:pPr>
            <w:r w:rsidRPr="00403512">
              <w:rPr>
                <w:sz w:val="20"/>
                <w:lang w:val="en-US"/>
              </w:rPr>
              <w:t>1</w:t>
            </w:r>
          </w:p>
        </w:tc>
        <w:tc>
          <w:tcPr>
            <w:tcW w:w="0" w:type="auto"/>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20"/>
                <w:lang w:val="en-US"/>
              </w:rPr>
              <w:t>1, 2, 3</w:t>
            </w:r>
          </w:p>
        </w:tc>
      </w:tr>
      <w:tr w:rsidR="00403512" w:rsidRPr="00403512" w:rsidTr="0079745D">
        <w:trPr>
          <w:trHeight w:val="174"/>
          <w:jc w:val="center"/>
        </w:trPr>
        <w:tc>
          <w:tcPr>
            <w:tcW w:w="0" w:type="auto"/>
            <w:shd w:val="clear" w:color="auto" w:fill="auto"/>
          </w:tcPr>
          <w:p w:rsidR="00403512" w:rsidRPr="00403512" w:rsidRDefault="00FB4039" w:rsidP="00403512">
            <w:pPr>
              <w:overflowPunct/>
              <w:autoSpaceDE/>
              <w:autoSpaceDN/>
              <w:adjustRightInd/>
              <w:spacing w:after="0"/>
              <w:textAlignment w:val="auto"/>
              <w:rPr>
                <w:sz w:val="20"/>
                <w:lang w:val="en-US"/>
              </w:rPr>
            </w:pPr>
            <w:r>
              <w:rPr>
                <w:sz w:val="18"/>
                <w:lang w:val="en-US"/>
              </w:rPr>
              <w:t>27</w:t>
            </w:r>
            <w:r w:rsidR="00403512" w:rsidRPr="00403512">
              <w:rPr>
                <w:sz w:val="18"/>
                <w:lang w:val="en-US"/>
              </w:rPr>
              <w:t>-31</w:t>
            </w:r>
          </w:p>
        </w:tc>
        <w:tc>
          <w:tcPr>
            <w:tcW w:w="0" w:type="auto"/>
            <w:gridSpan w:val="4"/>
            <w:shd w:val="clear" w:color="auto" w:fill="auto"/>
          </w:tcPr>
          <w:p w:rsidR="00403512" w:rsidRPr="00403512" w:rsidRDefault="00403512" w:rsidP="00403512">
            <w:pPr>
              <w:overflowPunct/>
              <w:autoSpaceDE/>
              <w:autoSpaceDN/>
              <w:adjustRightInd/>
              <w:spacing w:after="0"/>
              <w:jc w:val="center"/>
              <w:textAlignment w:val="auto"/>
              <w:rPr>
                <w:sz w:val="20"/>
                <w:lang w:val="en-US"/>
              </w:rPr>
            </w:pPr>
            <w:r w:rsidRPr="00403512">
              <w:rPr>
                <w:sz w:val="18"/>
                <w:lang w:val="en-US"/>
              </w:rPr>
              <w:t>Reserve</w:t>
            </w:r>
            <w:r w:rsidR="00FC23FD">
              <w:rPr>
                <w:sz w:val="18"/>
                <w:lang w:val="en-US"/>
              </w:rPr>
              <w:t>d</w:t>
            </w:r>
          </w:p>
        </w:tc>
      </w:tr>
    </w:tbl>
    <w:p w:rsidR="00FC23FD" w:rsidRDefault="00FC23FD" w:rsidP="00FC23FD">
      <w:pPr>
        <w:spacing w:before="120"/>
        <w:jc w:val="both"/>
        <w:rPr>
          <w:sz w:val="22"/>
          <w:szCs w:val="22"/>
          <w:lang w:eastAsia="zh-CN"/>
        </w:rPr>
      </w:pPr>
      <w:r>
        <w:rPr>
          <w:sz w:val="22"/>
          <w:szCs w:val="22"/>
          <w:lang w:eastAsia="zh-CN"/>
        </w:rPr>
        <w:t>The table has a DCI signalling overhead of 5 bits. For UL operation, only values 0-25 are needed with a DCI overhead of 5 bits.</w:t>
      </w:r>
    </w:p>
    <w:p w:rsidR="00FC23FD" w:rsidRDefault="00FC23FD" w:rsidP="00FC23FD">
      <w:pPr>
        <w:spacing w:before="120"/>
        <w:jc w:val="both"/>
        <w:rPr>
          <w:b/>
          <w:sz w:val="22"/>
          <w:szCs w:val="22"/>
          <w:u w:val="single"/>
          <w:lang w:eastAsia="zh-CN"/>
        </w:rPr>
      </w:pPr>
      <w:r>
        <w:rPr>
          <w:sz w:val="22"/>
          <w:szCs w:val="22"/>
          <w:lang w:eastAsia="zh-CN"/>
        </w:rPr>
        <w:t xml:space="preserve">If RRC signalling based subset restriction is enabled, </w:t>
      </w:r>
      <w:r w:rsidRPr="00F42E70">
        <w:rPr>
          <w:sz w:val="22"/>
        </w:rPr>
        <w:t>signalling for SU-MIMO</w:t>
      </w:r>
      <w:r>
        <w:rPr>
          <w:sz w:val="22"/>
        </w:rPr>
        <w:t>-only operation</w:t>
      </w:r>
      <w:r w:rsidRPr="00F42E70">
        <w:rPr>
          <w:sz w:val="22"/>
        </w:rPr>
        <w:t xml:space="preserve"> with values {0, 1</w:t>
      </w:r>
      <w:r>
        <w:rPr>
          <w:sz w:val="22"/>
        </w:rPr>
        <w:t>4</w:t>
      </w:r>
      <w:r w:rsidRPr="00F42E70">
        <w:rPr>
          <w:sz w:val="22"/>
        </w:rPr>
        <w:t>, 2</w:t>
      </w:r>
      <w:r w:rsidR="00FB4039">
        <w:rPr>
          <w:sz w:val="22"/>
        </w:rPr>
        <w:t>0</w:t>
      </w:r>
      <w:r w:rsidRPr="00F42E70">
        <w:rPr>
          <w:sz w:val="22"/>
        </w:rPr>
        <w:t>, 2</w:t>
      </w:r>
      <w:r w:rsidR="00FB4039">
        <w:rPr>
          <w:sz w:val="22"/>
        </w:rPr>
        <w:t>3</w:t>
      </w:r>
      <w:r w:rsidRPr="00F42E70">
        <w:rPr>
          <w:sz w:val="22"/>
        </w:rPr>
        <w:t xml:space="preserve">, </w:t>
      </w:r>
      <w:r w:rsidR="00FB4039">
        <w:rPr>
          <w:sz w:val="22"/>
        </w:rPr>
        <w:t>25, and 26</w:t>
      </w:r>
      <w:r w:rsidRPr="00F42E70">
        <w:rPr>
          <w:sz w:val="22"/>
        </w:rPr>
        <w:t>}</w:t>
      </w:r>
      <w:r>
        <w:rPr>
          <w:sz w:val="22"/>
        </w:rPr>
        <w:t xml:space="preserve"> can be</w:t>
      </w:r>
      <w:r w:rsidRPr="00F42E70">
        <w:rPr>
          <w:sz w:val="22"/>
        </w:rPr>
        <w:t xml:space="preserve"> indexed by a bit-map of size 3 bits</w:t>
      </w:r>
      <w:r>
        <w:rPr>
          <w:sz w:val="22"/>
        </w:rPr>
        <w:t xml:space="preserve"> for DL</w:t>
      </w:r>
      <w:r w:rsidRPr="00F42E70">
        <w:rPr>
          <w:sz w:val="22"/>
        </w:rPr>
        <w:t>.</w:t>
      </w:r>
      <w:r>
        <w:rPr>
          <w:sz w:val="22"/>
        </w:rPr>
        <w:t xml:space="preserve"> For UL, the subset has values {0, 14, </w:t>
      </w:r>
      <w:r w:rsidR="004617B9">
        <w:rPr>
          <w:sz w:val="22"/>
        </w:rPr>
        <w:t>21 and</w:t>
      </w:r>
      <w:r>
        <w:rPr>
          <w:sz w:val="22"/>
        </w:rPr>
        <w:t xml:space="preserve"> 24</w:t>
      </w:r>
      <w:r w:rsidR="004617B9">
        <w:rPr>
          <w:sz w:val="22"/>
        </w:rPr>
        <w:t>} corresponding to a maximum of 4 ports per UE,</w:t>
      </w:r>
      <w:r>
        <w:rPr>
          <w:sz w:val="22"/>
        </w:rPr>
        <w:t xml:space="preserve"> </w:t>
      </w:r>
      <w:r w:rsidR="004617B9">
        <w:rPr>
          <w:sz w:val="22"/>
        </w:rPr>
        <w:t xml:space="preserve">and </w:t>
      </w:r>
      <w:r w:rsidR="004617B9" w:rsidRPr="00F42E70">
        <w:rPr>
          <w:sz w:val="22"/>
        </w:rPr>
        <w:t>can</w:t>
      </w:r>
      <w:r>
        <w:rPr>
          <w:sz w:val="22"/>
        </w:rPr>
        <w:t xml:space="preserve"> be indexed with a bitmap of size 2 bits.</w:t>
      </w:r>
    </w:p>
    <w:p w:rsidR="004F79BE" w:rsidRDefault="004F79BE" w:rsidP="004F79BE">
      <w:pPr>
        <w:spacing w:before="120"/>
        <w:jc w:val="both"/>
        <w:rPr>
          <w:b/>
          <w:sz w:val="22"/>
          <w:szCs w:val="22"/>
          <w:u w:val="single"/>
          <w:lang w:eastAsia="zh-CN"/>
        </w:rPr>
      </w:pPr>
    </w:p>
    <w:p w:rsidR="004617B9" w:rsidRDefault="004617B9" w:rsidP="004617B9">
      <w:pPr>
        <w:spacing w:before="120"/>
        <w:jc w:val="both"/>
        <w:rPr>
          <w:sz w:val="22"/>
          <w:szCs w:val="22"/>
          <w:lang w:eastAsia="zh-CN"/>
        </w:rPr>
      </w:pPr>
      <w:r>
        <w:rPr>
          <w:sz w:val="22"/>
          <w:szCs w:val="22"/>
          <w:lang w:eastAsia="zh-CN"/>
        </w:rPr>
        <w:lastRenderedPageBreak/>
        <w:t>The DM-RS port indication table for the case of MU-MIMO operation with a maximum DM-RS length of 2 symbols, as indicated by RRC signalling, is given in the following table. As per agreement, up to 4 layers per UE is supported for MU-MIMO operation.</w:t>
      </w:r>
    </w:p>
    <w:p w:rsidR="004F79BE" w:rsidRDefault="00AB08CD" w:rsidP="004F79BE">
      <w:pPr>
        <w:pStyle w:val="Caption"/>
        <w:keepNext/>
        <w:jc w:val="center"/>
      </w:pPr>
      <w:r>
        <w:t>Table A.</w:t>
      </w:r>
      <w:r w:rsidR="004617B9">
        <w:t>8</w:t>
      </w:r>
      <w:r w:rsidR="004F79BE">
        <w:t xml:space="preserve"> </w:t>
      </w:r>
      <w:r w:rsidR="004617B9">
        <w:t xml:space="preserve">DM-RS Antenna Port Indication Table for </w:t>
      </w:r>
      <w:r w:rsidR="004617B9" w:rsidRPr="0096353C">
        <w:t xml:space="preserve">Configuration </w:t>
      </w:r>
      <w:r w:rsidR="004617B9">
        <w:t>2 with At Most 2 Symbols</w:t>
      </w:r>
    </w:p>
    <w:tbl>
      <w:tblPr>
        <w:tblStyle w:val="TableGrid3"/>
        <w:tblW w:w="0" w:type="auto"/>
        <w:jc w:val="center"/>
        <w:tblLook w:val="04A0" w:firstRow="1" w:lastRow="0" w:firstColumn="1" w:lastColumn="0" w:noHBand="0" w:noVBand="1"/>
      </w:tblPr>
      <w:tblGrid>
        <w:gridCol w:w="985"/>
        <w:gridCol w:w="2016"/>
        <w:gridCol w:w="1878"/>
        <w:gridCol w:w="1744"/>
        <w:gridCol w:w="2333"/>
      </w:tblGrid>
      <w:tr w:rsidR="007A0415" w:rsidRPr="007A0415" w:rsidTr="0079745D">
        <w:trPr>
          <w:jc w:val="center"/>
        </w:trPr>
        <w:tc>
          <w:tcPr>
            <w:tcW w:w="8956" w:type="dxa"/>
            <w:gridSpan w:val="5"/>
          </w:tcPr>
          <w:p w:rsidR="007A0415" w:rsidRPr="00BE5DAE" w:rsidRDefault="007A0415" w:rsidP="00BE5DAE">
            <w:pPr>
              <w:overflowPunct/>
              <w:autoSpaceDE/>
              <w:autoSpaceDN/>
              <w:adjustRightInd/>
              <w:spacing w:after="0"/>
              <w:ind w:firstLine="877"/>
              <w:jc w:val="center"/>
              <w:textAlignment w:val="auto"/>
              <w:rPr>
                <w:b/>
                <w:sz w:val="20"/>
                <w:szCs w:val="20"/>
                <w:lang w:val="en-US"/>
              </w:rPr>
            </w:pPr>
            <w:r w:rsidRPr="00BE5DAE">
              <w:rPr>
                <w:b/>
                <w:sz w:val="20"/>
                <w:szCs w:val="20"/>
                <w:lang w:val="en-US"/>
              </w:rPr>
              <w:t>One CW (1-4 Layers): DL/UL</w:t>
            </w:r>
          </w:p>
        </w:tc>
      </w:tr>
      <w:tr w:rsidR="007A0415" w:rsidRPr="007A0415" w:rsidTr="0079745D">
        <w:trPr>
          <w:jc w:val="center"/>
        </w:trPr>
        <w:tc>
          <w:tcPr>
            <w:tcW w:w="985" w:type="dxa"/>
            <w:vMerge w:val="restart"/>
          </w:tcPr>
          <w:p w:rsidR="007A0415" w:rsidRPr="00BE5DAE" w:rsidRDefault="007A0415" w:rsidP="007A0415">
            <w:pPr>
              <w:spacing w:after="0"/>
              <w:jc w:val="center"/>
              <w:rPr>
                <w:b/>
                <w:sz w:val="20"/>
                <w:szCs w:val="20"/>
              </w:rPr>
            </w:pPr>
            <w:r w:rsidRPr="00BE5DAE">
              <w:rPr>
                <w:b/>
                <w:sz w:val="20"/>
                <w:szCs w:val="20"/>
              </w:rPr>
              <w:t>Value</w:t>
            </w:r>
          </w:p>
        </w:tc>
        <w:tc>
          <w:tcPr>
            <w:tcW w:w="0" w:type="auto"/>
            <w:gridSpan w:val="4"/>
          </w:tcPr>
          <w:p w:rsidR="007A0415" w:rsidRPr="00BE5DAE" w:rsidRDefault="007A0415" w:rsidP="007A0415">
            <w:pPr>
              <w:spacing w:after="0"/>
              <w:jc w:val="center"/>
              <w:rPr>
                <w:b/>
                <w:sz w:val="20"/>
                <w:szCs w:val="20"/>
              </w:rPr>
            </w:pPr>
            <w:r w:rsidRPr="00BE5DAE">
              <w:rPr>
                <w:b/>
                <w:sz w:val="20"/>
                <w:szCs w:val="20"/>
              </w:rPr>
              <w:t>Message</w:t>
            </w:r>
          </w:p>
        </w:tc>
      </w:tr>
      <w:tr w:rsidR="0079745D" w:rsidRPr="007A0415" w:rsidTr="0079745D">
        <w:trPr>
          <w:jc w:val="center"/>
        </w:trPr>
        <w:tc>
          <w:tcPr>
            <w:tcW w:w="985" w:type="dxa"/>
            <w:vMerge/>
          </w:tcPr>
          <w:p w:rsidR="007A0415" w:rsidRPr="00BE5DAE" w:rsidRDefault="007A0415" w:rsidP="007A0415">
            <w:pPr>
              <w:overflowPunct/>
              <w:autoSpaceDE/>
              <w:autoSpaceDN/>
              <w:adjustRightInd/>
              <w:spacing w:after="0"/>
              <w:textAlignment w:val="auto"/>
              <w:rPr>
                <w:b/>
                <w:sz w:val="20"/>
                <w:szCs w:val="20"/>
                <w:lang w:val="en-US"/>
              </w:rPr>
            </w:pPr>
          </w:p>
        </w:tc>
        <w:tc>
          <w:tcPr>
            <w:tcW w:w="0" w:type="auto"/>
          </w:tcPr>
          <w:p w:rsidR="007A0415" w:rsidRPr="00BE5DAE" w:rsidRDefault="007A0415" w:rsidP="007A0415">
            <w:pPr>
              <w:overflowPunct/>
              <w:autoSpaceDE/>
              <w:autoSpaceDN/>
              <w:adjustRightInd/>
              <w:spacing w:after="0"/>
              <w:textAlignment w:val="auto"/>
              <w:rPr>
                <w:b/>
                <w:sz w:val="20"/>
                <w:szCs w:val="20"/>
                <w:lang w:val="en-US"/>
              </w:rPr>
            </w:pPr>
            <w:r w:rsidRPr="00BE5DAE">
              <w:rPr>
                <w:b/>
                <w:sz w:val="20"/>
                <w:szCs w:val="20"/>
                <w:lang w:val="en-US"/>
              </w:rPr>
              <w:t>Assigned Ports</w:t>
            </w:r>
          </w:p>
        </w:tc>
        <w:tc>
          <w:tcPr>
            <w:tcW w:w="0" w:type="auto"/>
          </w:tcPr>
          <w:p w:rsidR="007A0415" w:rsidRPr="00BE5DAE" w:rsidRDefault="007A0415" w:rsidP="007A0415">
            <w:pPr>
              <w:overflowPunct/>
              <w:autoSpaceDE/>
              <w:autoSpaceDN/>
              <w:adjustRightInd/>
              <w:spacing w:after="0"/>
              <w:textAlignment w:val="auto"/>
              <w:rPr>
                <w:b/>
                <w:sz w:val="20"/>
                <w:szCs w:val="20"/>
                <w:lang w:val="en-US"/>
              </w:rPr>
            </w:pPr>
            <w:r w:rsidRPr="00BE5DAE">
              <w:rPr>
                <w:b/>
                <w:sz w:val="20"/>
                <w:szCs w:val="20"/>
                <w:lang w:val="en-US"/>
              </w:rPr>
              <w:t>Co-scheduled Ports</w:t>
            </w:r>
          </w:p>
        </w:tc>
        <w:tc>
          <w:tcPr>
            <w:tcW w:w="0" w:type="auto"/>
          </w:tcPr>
          <w:p w:rsidR="007A0415" w:rsidRPr="00BE5DAE" w:rsidRDefault="007A0415" w:rsidP="007A0415">
            <w:pPr>
              <w:overflowPunct/>
              <w:autoSpaceDE/>
              <w:autoSpaceDN/>
              <w:adjustRightInd/>
              <w:spacing w:after="0"/>
              <w:textAlignment w:val="auto"/>
              <w:rPr>
                <w:b/>
                <w:sz w:val="20"/>
                <w:szCs w:val="20"/>
                <w:lang w:val="en-US"/>
              </w:rPr>
            </w:pPr>
            <w:r w:rsidRPr="00BE5DAE">
              <w:rPr>
                <w:b/>
                <w:sz w:val="20"/>
                <w:szCs w:val="20"/>
                <w:lang w:val="en-US"/>
              </w:rPr>
              <w:t>#DM-RS Symbols</w:t>
            </w:r>
          </w:p>
        </w:tc>
        <w:tc>
          <w:tcPr>
            <w:tcW w:w="0" w:type="auto"/>
          </w:tcPr>
          <w:p w:rsidR="007A0415" w:rsidRPr="00BE5DAE" w:rsidRDefault="007A0415" w:rsidP="007A0415">
            <w:pPr>
              <w:overflowPunct/>
              <w:autoSpaceDE/>
              <w:autoSpaceDN/>
              <w:adjustRightInd/>
              <w:spacing w:after="0"/>
              <w:textAlignment w:val="auto"/>
              <w:rPr>
                <w:b/>
                <w:sz w:val="20"/>
                <w:szCs w:val="20"/>
                <w:lang w:val="en-US"/>
              </w:rPr>
            </w:pPr>
            <w:r w:rsidRPr="00BE5DAE">
              <w:rPr>
                <w:b/>
                <w:sz w:val="20"/>
                <w:szCs w:val="20"/>
                <w:lang w:val="en-US"/>
              </w:rPr>
              <w:t>CDM-Group Occupancy</w:t>
            </w:r>
          </w:p>
        </w:tc>
      </w:tr>
      <w:tr w:rsidR="007A0415" w:rsidRPr="007A0415" w:rsidTr="0079745D">
        <w:trPr>
          <w:jc w:val="center"/>
        </w:trPr>
        <w:tc>
          <w:tcPr>
            <w:tcW w:w="985" w:type="dxa"/>
            <w:shd w:val="clear" w:color="auto" w:fill="9CC2E5" w:themeFill="accent1" w:themeFillTint="99"/>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 xml:space="preserve">1 layer, port 0 </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1 layer, port 0</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1, 6, 7</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1 layer, port 0</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1-3, 6-9</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1 layer, port 0</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 xml:space="preserve">1 layer, port 1 </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 xml:space="preserve">1 layer, port 1 </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0, 2, 3</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w:t>
            </w:r>
          </w:p>
        </w:tc>
      </w:tr>
      <w:tr w:rsidR="0079745D"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rPr>
            </w:pPr>
            <w:r w:rsidRPr="007A0415">
              <w:rPr>
                <w:sz w:val="18"/>
              </w:rPr>
              <w:t>1 layer, port 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0, 2-5</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rFonts w:asciiTheme="minorHAnsi" w:hAnsiTheme="minorHAnsi"/>
                <w:lang w:val="en-US"/>
              </w:rPr>
            </w:pPr>
            <w:r w:rsidRPr="007A0415">
              <w:rPr>
                <w:sz w:val="20"/>
                <w:lang w:val="en-US"/>
              </w:rPr>
              <w:t>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1, 2, 3</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 xml:space="preserve">1 layer, port 1 </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0, 6, 7</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 xml:space="preserve">1 layer, port 1 </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 3, 6-9</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 xml:space="preserve">1 layer, port 1 </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 2-11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rPr>
            </w:pPr>
            <w:r w:rsidRPr="007A0415">
              <w:rPr>
                <w:sz w:val="18"/>
              </w:rPr>
              <w:t>1 layer, port 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0, 1, 3</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rFonts w:asciiTheme="minorHAnsi" w:hAnsiTheme="minorHAnsi"/>
                <w:lang w:val="en-US"/>
              </w:rPr>
            </w:pPr>
            <w:r w:rsidRPr="007A0415">
              <w:rPr>
                <w:sz w:val="20"/>
                <w:lang w:val="en-US"/>
              </w:rPr>
              <w:t>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1, 2</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rPr>
            </w:pPr>
            <w:r w:rsidRPr="007A0415">
              <w:rPr>
                <w:sz w:val="18"/>
              </w:rPr>
              <w:t>1 layer, port 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0, 1, 3 - 5</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rFonts w:asciiTheme="minorHAnsi" w:hAnsiTheme="minorHAnsi"/>
                <w:lang w:val="en-US"/>
              </w:rPr>
            </w:pPr>
            <w:r w:rsidRPr="007A0415">
              <w:rPr>
                <w:sz w:val="20"/>
                <w:lang w:val="en-US"/>
              </w:rPr>
              <w:t>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1, 2, 3</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1 layer, port 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0, 1, 6, 7</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 xml:space="preserve">1 layer, port 2 </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0, 1, 6, 7, 3, 8, 9</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 xml:space="preserve">1 layer, port 2 </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 3-11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rPr>
            </w:pPr>
            <w:r w:rsidRPr="007A0415">
              <w:rPr>
                <w:sz w:val="18"/>
              </w:rPr>
              <w:t>1 layer, port 3</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0-2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rFonts w:asciiTheme="minorHAnsi" w:hAnsiTheme="minorHAnsi"/>
                <w:lang w:val="en-US"/>
              </w:rPr>
            </w:pPr>
            <w:r w:rsidRPr="007A0415">
              <w:rPr>
                <w:sz w:val="20"/>
                <w:lang w:val="en-US"/>
              </w:rPr>
              <w:t>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1, 2</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rPr>
            </w:pPr>
            <w:r w:rsidRPr="007A0415">
              <w:rPr>
                <w:sz w:val="18"/>
              </w:rPr>
              <w:t>1 layer, port 3</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0-2, 4, 5</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rFonts w:asciiTheme="minorHAnsi" w:hAnsiTheme="minorHAnsi"/>
                <w:lang w:val="en-US"/>
              </w:rPr>
            </w:pPr>
            <w:r w:rsidRPr="007A0415">
              <w:rPr>
                <w:sz w:val="20"/>
                <w:lang w:val="en-US"/>
              </w:rPr>
              <w:t>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1, 2, 3</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 xml:space="preserve">1 layer, port 3 </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0-2, 6-9</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 xml:space="preserve">1 layer, port 3 </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0-2, 4-11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rPr>
            </w:pPr>
            <w:r w:rsidRPr="007A0415">
              <w:rPr>
                <w:sz w:val="18"/>
              </w:rPr>
              <w:t>1 layer, port 4</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0-3, 5</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rFonts w:asciiTheme="minorHAnsi" w:hAnsiTheme="minorHAnsi"/>
                <w:lang w:val="en-US"/>
              </w:rPr>
            </w:pPr>
            <w:r w:rsidRPr="007A0415">
              <w:rPr>
                <w:sz w:val="20"/>
                <w:lang w:val="en-US"/>
              </w:rPr>
              <w:t>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1, 2, 3</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 xml:space="preserve">1 layer, port 4 </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0-3, 5-11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rPr>
            </w:pPr>
            <w:r w:rsidRPr="007A0415">
              <w:rPr>
                <w:sz w:val="18"/>
              </w:rPr>
              <w:t>1 layer, port 5</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0-4</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rFonts w:asciiTheme="minorHAnsi" w:hAnsiTheme="minorHAnsi"/>
                <w:lang w:val="en-US"/>
              </w:rPr>
            </w:pPr>
            <w:r w:rsidRPr="007A0415">
              <w:rPr>
                <w:sz w:val="20"/>
                <w:lang w:val="en-US"/>
              </w:rPr>
              <w:t>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1, 2, 3</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 xml:space="preserve">1 layer, port 5 </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0-4, 6-11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 xml:space="preserve">1 layer, port 6 </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0, 1 ,7</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1 layer, port 6</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0-3, 7-9</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1 layer, port 6</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0-5, 7-11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 xml:space="preserve">1 layer, port 7 </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0, 1, 6</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 xml:space="preserve">1 layer, port 7 </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0-3, 6, 8, 9</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 xml:space="preserve">1 layer, port 7 </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 – 6, 8-11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1 layer, port 8</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0-3, 6, 7, 9</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1 layer, port 8</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0-7, 9-11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1 layer, port 9</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0-3, 6-8</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 xml:space="preserve">1 layer, port 9 </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0-8, 10, 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1 layer, port 10</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0-9, 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1 layer, port 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0-10</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shd w:val="clear" w:color="auto" w:fill="9CC2E5" w:themeFill="accent1" w:themeFillTint="99"/>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2 layer, port 0, 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rPr>
            </w:pPr>
            <w:r w:rsidRPr="007A0415">
              <w:rPr>
                <w:sz w:val="18"/>
              </w:rPr>
              <w:t>2 layer, port 0, 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2,3</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rFonts w:asciiTheme="minorHAnsi" w:hAnsiTheme="minorHAnsi"/>
                <w:lang w:val="en-US"/>
              </w:rPr>
            </w:pPr>
            <w:r w:rsidRPr="007A0415">
              <w:rPr>
                <w:sz w:val="20"/>
                <w:lang w:val="en-US"/>
              </w:rPr>
              <w:t>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1, 2</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rPr>
            </w:pPr>
            <w:r w:rsidRPr="007A0415">
              <w:rPr>
                <w:sz w:val="18"/>
              </w:rPr>
              <w:t>2 layer, port 0, 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2-5</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rFonts w:asciiTheme="minorHAnsi" w:hAnsiTheme="minorHAnsi"/>
                <w:lang w:val="en-US"/>
              </w:rPr>
            </w:pPr>
            <w:r w:rsidRPr="007A0415">
              <w:rPr>
                <w:sz w:val="20"/>
                <w:lang w:val="en-US"/>
              </w:rPr>
              <w:t>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1, 2, 3</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2 layer, port 0, 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6, 7</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2 layer, port 0, 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 3, 6-9</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2 layer, port 0, 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rPr>
            </w:pPr>
            <w:r w:rsidRPr="007A0415">
              <w:rPr>
                <w:sz w:val="18"/>
              </w:rPr>
              <w:t>2 layer, port 2, 3</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0, 1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rFonts w:asciiTheme="minorHAnsi" w:hAnsiTheme="minorHAnsi"/>
                <w:lang w:val="en-US"/>
              </w:rPr>
            </w:pPr>
            <w:r w:rsidRPr="007A0415">
              <w:rPr>
                <w:sz w:val="20"/>
                <w:lang w:val="en-US"/>
              </w:rPr>
              <w:t>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1, 2</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rPr>
            </w:pPr>
            <w:r w:rsidRPr="007A0415">
              <w:rPr>
                <w:sz w:val="18"/>
              </w:rPr>
              <w:t>2 layer, port 2, 3</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0, 1, 4, 5</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rFonts w:asciiTheme="minorHAnsi" w:hAnsiTheme="minorHAnsi"/>
                <w:lang w:val="en-US"/>
              </w:rPr>
            </w:pPr>
            <w:r w:rsidRPr="007A0415">
              <w:rPr>
                <w:sz w:val="20"/>
                <w:lang w:val="en-US"/>
              </w:rPr>
              <w:t>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1, 2, 3</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2 layer, port 2, 3</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 1, 6-9</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2 layer, port 2, 3</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 1, 4-11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shd w:val="clear" w:color="auto" w:fill="auto"/>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rPr>
            </w:pPr>
            <w:r w:rsidRPr="007A0415">
              <w:rPr>
                <w:sz w:val="18"/>
              </w:rPr>
              <w:t>2 layer, port 4, 5</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0-3</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rFonts w:asciiTheme="minorHAnsi" w:hAnsiTheme="minorHAnsi"/>
                <w:lang w:val="en-US"/>
              </w:rPr>
            </w:pPr>
            <w:r w:rsidRPr="007A0415">
              <w:rPr>
                <w:sz w:val="20"/>
                <w:lang w:val="en-US"/>
              </w:rPr>
              <w:t>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20"/>
                <w:lang w:val="en-US"/>
              </w:rPr>
            </w:pPr>
            <w:r w:rsidRPr="007A0415">
              <w:rPr>
                <w:sz w:val="20"/>
                <w:lang w:val="en-US"/>
              </w:rPr>
              <w:t>1, 2, 3</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2 layer, port 4, 5</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0-3, 6-11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2 layer, port 6, 7</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0, 1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2 layer, port 6, 7</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0-5, 8-11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2 layer, port 8, 9</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0-7, 10, 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2 layer, port 10, 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0-9</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shd w:val="clear" w:color="auto" w:fill="9CC2E5" w:themeFill="accent1" w:themeFillTint="99"/>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3 layers, port 0, 1, 6</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7</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3 layers, port 0, 1, 6</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2-5, 7-11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3 layers, port 2, 3, 7</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 1, 4-6, 8-11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3 layers, port 4, 8, 9</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0-3, 5-7, 10, 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3 layers, port 5,10, 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0-4, 6-9</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shd w:val="clear" w:color="auto" w:fill="9CC2E5" w:themeFill="accent1" w:themeFillTint="99"/>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highlight w:val="yellow"/>
              </w:rPr>
            </w:pPr>
            <w:r w:rsidRPr="007A0415">
              <w:rPr>
                <w:sz w:val="18"/>
                <w:szCs w:val="18"/>
              </w:rPr>
              <w:t>4 layers, port 0, 1, 6, 7</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4 layers, port 0, 1, 6, 7</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2-5, 8-11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4 layers, port 2, 3, 8, 9</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 1, 4, 5, 8-11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985" w:type="dxa"/>
          </w:tcPr>
          <w:p w:rsidR="007A0415" w:rsidRPr="0079745D" w:rsidRDefault="007A0415" w:rsidP="000164D5">
            <w:pPr>
              <w:pStyle w:val="ListParagraph"/>
              <w:numPr>
                <w:ilvl w:val="1"/>
                <w:numId w:val="15"/>
              </w:numPr>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4 layers, port 4, 5, 10, 11</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0-3, 6-9</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1, 2, 3</w:t>
            </w:r>
          </w:p>
        </w:tc>
      </w:tr>
      <w:tr w:rsidR="007A0415" w:rsidRPr="007A0415" w:rsidTr="0079745D">
        <w:trPr>
          <w:jc w:val="center"/>
        </w:trPr>
        <w:tc>
          <w:tcPr>
            <w:tcW w:w="8956" w:type="dxa"/>
            <w:gridSpan w:val="5"/>
            <w:shd w:val="clear" w:color="auto" w:fill="auto"/>
          </w:tcPr>
          <w:p w:rsidR="007A0415" w:rsidRPr="007A0415" w:rsidRDefault="007A0415" w:rsidP="00BE5DAE">
            <w:pPr>
              <w:overflowPunct/>
              <w:autoSpaceDE/>
              <w:autoSpaceDN/>
              <w:adjustRightInd/>
              <w:spacing w:after="0"/>
              <w:ind w:firstLine="877"/>
              <w:jc w:val="center"/>
              <w:textAlignment w:val="auto"/>
              <w:rPr>
                <w:rFonts w:cs="Times New Roman"/>
                <w:b/>
                <w:sz w:val="18"/>
                <w:szCs w:val="18"/>
                <w:lang w:val="en-US"/>
              </w:rPr>
            </w:pPr>
            <w:r w:rsidRPr="00D40BD5">
              <w:rPr>
                <w:rFonts w:cs="Times New Roman"/>
                <w:b/>
                <w:sz w:val="20"/>
                <w:szCs w:val="18"/>
                <w:lang w:val="en-US"/>
              </w:rPr>
              <w:t>Two CW (5-8 Layers): DL Only</w:t>
            </w:r>
          </w:p>
        </w:tc>
      </w:tr>
      <w:tr w:rsidR="007A0415" w:rsidRPr="007A0415" w:rsidTr="0079745D">
        <w:trPr>
          <w:jc w:val="center"/>
        </w:trPr>
        <w:tc>
          <w:tcPr>
            <w:tcW w:w="985" w:type="dxa"/>
            <w:shd w:val="clear" w:color="auto" w:fill="9CC2E5" w:themeFill="accent1" w:themeFillTint="99"/>
          </w:tcPr>
          <w:p w:rsidR="007A0415" w:rsidRPr="0079745D" w:rsidRDefault="007A0415" w:rsidP="000164D5">
            <w:pPr>
              <w:pStyle w:val="ListParagraph"/>
              <w:numPr>
                <w:ilvl w:val="0"/>
                <w:numId w:val="16"/>
              </w:numPr>
              <w:ind w:right="-1548" w:firstLine="7"/>
              <w:rPr>
                <w:rFonts w:ascii="Times New Roman" w:eastAsiaTheme="minorHAnsi" w:hAnsi="Times New Roman" w:cs="Times New Roman"/>
                <w:sz w:val="18"/>
                <w:szCs w:val="18"/>
              </w:rPr>
            </w:pPr>
          </w:p>
        </w:tc>
        <w:tc>
          <w:tcPr>
            <w:tcW w:w="0" w:type="auto"/>
            <w:shd w:val="clear" w:color="auto" w:fill="auto"/>
          </w:tcPr>
          <w:p w:rsidR="007A0415" w:rsidRPr="007A0415" w:rsidRDefault="007A0415" w:rsidP="007A0415">
            <w:pPr>
              <w:spacing w:after="0"/>
              <w:rPr>
                <w:sz w:val="18"/>
                <w:szCs w:val="18"/>
              </w:rPr>
            </w:pPr>
            <w:r w:rsidRPr="007A0415">
              <w:rPr>
                <w:sz w:val="18"/>
                <w:szCs w:val="18"/>
              </w:rPr>
              <w:t xml:space="preserve">5 layers, port 0,1,2,6,7 </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shd w:val="clear" w:color="auto" w:fill="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w:t>
            </w:r>
          </w:p>
        </w:tc>
      </w:tr>
      <w:tr w:rsidR="007A0415" w:rsidRPr="007A0415" w:rsidTr="0079745D">
        <w:trPr>
          <w:jc w:val="center"/>
        </w:trPr>
        <w:tc>
          <w:tcPr>
            <w:tcW w:w="985" w:type="dxa"/>
            <w:shd w:val="clear" w:color="auto" w:fill="9CC2E5" w:themeFill="accent1" w:themeFillTint="99"/>
          </w:tcPr>
          <w:p w:rsidR="007A0415" w:rsidRPr="0079745D" w:rsidRDefault="007A0415" w:rsidP="000164D5">
            <w:pPr>
              <w:pStyle w:val="ListParagraph"/>
              <w:numPr>
                <w:ilvl w:val="0"/>
                <w:numId w:val="16"/>
              </w:numPr>
              <w:tabs>
                <w:tab w:val="clear" w:pos="420"/>
                <w:tab w:val="num" w:pos="247"/>
              </w:tabs>
              <w:ind w:left="397" w:right="-2088" w:firstLine="30"/>
              <w:rPr>
                <w:rFonts w:ascii="Times New Roman" w:eastAsiaTheme="minorHAnsi" w:hAnsi="Times New Roman" w:cs="Times New Roman"/>
                <w:sz w:val="18"/>
                <w:szCs w:val="18"/>
              </w:rPr>
            </w:pPr>
          </w:p>
        </w:tc>
        <w:tc>
          <w:tcPr>
            <w:tcW w:w="0" w:type="auto"/>
          </w:tcPr>
          <w:p w:rsidR="007A0415" w:rsidRPr="007A0415" w:rsidRDefault="007A0415" w:rsidP="007A0415">
            <w:pPr>
              <w:spacing w:after="0"/>
              <w:rPr>
                <w:sz w:val="18"/>
                <w:szCs w:val="18"/>
              </w:rPr>
            </w:pPr>
            <w:r w:rsidRPr="007A0415">
              <w:rPr>
                <w:sz w:val="18"/>
                <w:szCs w:val="18"/>
              </w:rPr>
              <w:t xml:space="preserve">6 layers, port 0-3, 6, 7 </w:t>
            </w:r>
          </w:p>
        </w:tc>
        <w:tc>
          <w:tcPr>
            <w:tcW w:w="0" w:type="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w:t>
            </w:r>
          </w:p>
        </w:tc>
        <w:tc>
          <w:tcPr>
            <w:tcW w:w="0" w:type="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 xml:space="preserve">1, 2 </w:t>
            </w:r>
          </w:p>
        </w:tc>
      </w:tr>
      <w:tr w:rsidR="007A0415" w:rsidRPr="007A0415" w:rsidTr="0079745D">
        <w:trPr>
          <w:jc w:val="center"/>
        </w:trPr>
        <w:tc>
          <w:tcPr>
            <w:tcW w:w="985" w:type="dxa"/>
            <w:shd w:val="clear" w:color="auto" w:fill="9CC2E5" w:themeFill="accent1" w:themeFillTint="99"/>
          </w:tcPr>
          <w:p w:rsidR="007A0415" w:rsidRPr="0079745D" w:rsidRDefault="007A0415" w:rsidP="000164D5">
            <w:pPr>
              <w:pStyle w:val="ListParagraph"/>
              <w:numPr>
                <w:ilvl w:val="0"/>
                <w:numId w:val="16"/>
              </w:numPr>
              <w:tabs>
                <w:tab w:val="clear" w:pos="420"/>
                <w:tab w:val="num" w:pos="247"/>
              </w:tabs>
              <w:ind w:left="397" w:right="-2088" w:firstLine="30"/>
              <w:rPr>
                <w:rFonts w:ascii="Times New Roman" w:eastAsiaTheme="minorHAnsi" w:hAnsi="Times New Roman" w:cs="Times New Roman"/>
                <w:sz w:val="18"/>
                <w:szCs w:val="18"/>
              </w:rPr>
            </w:pPr>
          </w:p>
        </w:tc>
        <w:tc>
          <w:tcPr>
            <w:tcW w:w="0" w:type="auto"/>
          </w:tcPr>
          <w:p w:rsidR="007A0415" w:rsidRPr="007A0415" w:rsidRDefault="007A0415" w:rsidP="007A0415">
            <w:pPr>
              <w:spacing w:after="0"/>
              <w:rPr>
                <w:sz w:val="18"/>
                <w:szCs w:val="18"/>
              </w:rPr>
            </w:pPr>
            <w:r w:rsidRPr="007A0415">
              <w:rPr>
                <w:sz w:val="18"/>
                <w:szCs w:val="18"/>
              </w:rPr>
              <w:t>7 layers, port 0-3, 6-8</w:t>
            </w:r>
          </w:p>
        </w:tc>
        <w:tc>
          <w:tcPr>
            <w:tcW w:w="0" w:type="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w:t>
            </w:r>
          </w:p>
        </w:tc>
        <w:tc>
          <w:tcPr>
            <w:tcW w:w="0" w:type="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w:t>
            </w:r>
          </w:p>
        </w:tc>
      </w:tr>
      <w:tr w:rsidR="007A0415" w:rsidRPr="007A0415" w:rsidTr="0079745D">
        <w:trPr>
          <w:jc w:val="center"/>
        </w:trPr>
        <w:tc>
          <w:tcPr>
            <w:tcW w:w="985" w:type="dxa"/>
            <w:shd w:val="clear" w:color="auto" w:fill="9CC2E5" w:themeFill="accent1" w:themeFillTint="99"/>
          </w:tcPr>
          <w:p w:rsidR="007A0415" w:rsidRPr="0079745D" w:rsidRDefault="007A0415" w:rsidP="000164D5">
            <w:pPr>
              <w:pStyle w:val="ListParagraph"/>
              <w:numPr>
                <w:ilvl w:val="0"/>
                <w:numId w:val="16"/>
              </w:numPr>
              <w:tabs>
                <w:tab w:val="clear" w:pos="420"/>
                <w:tab w:val="num" w:pos="247"/>
              </w:tabs>
              <w:ind w:left="397" w:right="-2088" w:firstLine="30"/>
              <w:rPr>
                <w:rFonts w:ascii="Times New Roman" w:eastAsiaTheme="minorHAnsi" w:hAnsi="Times New Roman" w:cs="Times New Roman"/>
                <w:sz w:val="18"/>
                <w:szCs w:val="18"/>
              </w:rPr>
            </w:pPr>
          </w:p>
        </w:tc>
        <w:tc>
          <w:tcPr>
            <w:tcW w:w="0" w:type="auto"/>
          </w:tcPr>
          <w:p w:rsidR="007A0415" w:rsidRPr="007A0415" w:rsidRDefault="007A0415" w:rsidP="007A0415">
            <w:pPr>
              <w:spacing w:after="0"/>
              <w:rPr>
                <w:sz w:val="18"/>
                <w:szCs w:val="18"/>
              </w:rPr>
            </w:pPr>
            <w:r w:rsidRPr="007A0415">
              <w:rPr>
                <w:sz w:val="18"/>
                <w:szCs w:val="18"/>
              </w:rPr>
              <w:t>8 layers, port 0-3, 6-9</w:t>
            </w:r>
          </w:p>
        </w:tc>
        <w:tc>
          <w:tcPr>
            <w:tcW w:w="0" w:type="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w:t>
            </w:r>
          </w:p>
        </w:tc>
        <w:tc>
          <w:tcPr>
            <w:tcW w:w="0" w:type="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2</w:t>
            </w:r>
          </w:p>
        </w:tc>
        <w:tc>
          <w:tcPr>
            <w:tcW w:w="0" w:type="auto"/>
          </w:tcPr>
          <w:p w:rsidR="007A0415" w:rsidRPr="007A0415" w:rsidRDefault="007A0415" w:rsidP="007A0415">
            <w:pPr>
              <w:overflowPunct/>
              <w:autoSpaceDE/>
              <w:autoSpaceDN/>
              <w:adjustRightInd/>
              <w:spacing w:after="0"/>
              <w:jc w:val="center"/>
              <w:textAlignment w:val="auto"/>
              <w:rPr>
                <w:sz w:val="18"/>
                <w:szCs w:val="18"/>
                <w:lang w:val="en-US"/>
              </w:rPr>
            </w:pPr>
            <w:r w:rsidRPr="007A0415">
              <w:rPr>
                <w:sz w:val="18"/>
                <w:szCs w:val="18"/>
                <w:lang w:val="en-US"/>
              </w:rPr>
              <w:t>1, 2</w:t>
            </w:r>
          </w:p>
        </w:tc>
      </w:tr>
    </w:tbl>
    <w:p w:rsidR="004F79BE" w:rsidRPr="005D130C" w:rsidRDefault="004F79BE" w:rsidP="004F79BE">
      <w:pPr>
        <w:spacing w:after="0"/>
        <w:jc w:val="both"/>
        <w:rPr>
          <w:sz w:val="22"/>
          <w:szCs w:val="22"/>
          <w:lang w:eastAsia="zh-CN"/>
        </w:rPr>
      </w:pPr>
    </w:p>
    <w:p w:rsidR="005C0E86" w:rsidRDefault="005C0E86" w:rsidP="005C0E86">
      <w:pPr>
        <w:spacing w:before="120"/>
        <w:jc w:val="both"/>
        <w:rPr>
          <w:sz w:val="22"/>
          <w:szCs w:val="22"/>
          <w:lang w:eastAsia="zh-CN"/>
        </w:rPr>
      </w:pPr>
      <w:r>
        <w:rPr>
          <w:sz w:val="22"/>
          <w:szCs w:val="22"/>
          <w:lang w:eastAsia="zh-CN"/>
        </w:rPr>
        <w:t>The table has a DCI signalling overhead of 6 bits. For UL operation, only values 0-59 are needed with a DCI overhead of 6 bits.</w:t>
      </w:r>
    </w:p>
    <w:p w:rsidR="005C0E86" w:rsidRDefault="005C0E86" w:rsidP="005C0E86">
      <w:pPr>
        <w:spacing w:before="120"/>
        <w:jc w:val="both"/>
        <w:rPr>
          <w:b/>
          <w:sz w:val="22"/>
          <w:szCs w:val="22"/>
          <w:u w:val="single"/>
          <w:lang w:eastAsia="zh-CN"/>
        </w:rPr>
      </w:pPr>
      <w:r>
        <w:rPr>
          <w:sz w:val="22"/>
          <w:szCs w:val="22"/>
          <w:lang w:eastAsia="zh-CN"/>
        </w:rPr>
        <w:t xml:space="preserve">If RRC signalling based subset restriction is enabled, </w:t>
      </w:r>
      <w:r w:rsidRPr="00F42E70">
        <w:rPr>
          <w:sz w:val="22"/>
        </w:rPr>
        <w:t>signalling for SU-MIMO</w:t>
      </w:r>
      <w:r>
        <w:rPr>
          <w:sz w:val="22"/>
        </w:rPr>
        <w:t>-only operation</w:t>
      </w:r>
      <w:r w:rsidRPr="00F42E70">
        <w:rPr>
          <w:sz w:val="22"/>
        </w:rPr>
        <w:t xml:space="preserve"> with values {0, </w:t>
      </w:r>
      <w:r>
        <w:rPr>
          <w:sz w:val="22"/>
        </w:rPr>
        <w:t>35, 51, 56 and 60-63</w:t>
      </w:r>
      <w:r w:rsidRPr="00F42E70">
        <w:rPr>
          <w:sz w:val="22"/>
        </w:rPr>
        <w:t>}</w:t>
      </w:r>
      <w:r>
        <w:rPr>
          <w:sz w:val="22"/>
        </w:rPr>
        <w:t xml:space="preserve"> can be</w:t>
      </w:r>
      <w:r w:rsidRPr="00F42E70">
        <w:rPr>
          <w:sz w:val="22"/>
        </w:rPr>
        <w:t xml:space="preserve"> indexed by a bit-map of size 3 bits</w:t>
      </w:r>
      <w:r>
        <w:rPr>
          <w:sz w:val="22"/>
        </w:rPr>
        <w:t xml:space="preserve"> for DL</w:t>
      </w:r>
      <w:r w:rsidRPr="00F42E70">
        <w:rPr>
          <w:sz w:val="22"/>
        </w:rPr>
        <w:t>.</w:t>
      </w:r>
      <w:r>
        <w:rPr>
          <w:sz w:val="22"/>
        </w:rPr>
        <w:t xml:space="preserve"> For UL, the subset has values {</w:t>
      </w:r>
      <w:r w:rsidRPr="00F42E70">
        <w:rPr>
          <w:sz w:val="22"/>
        </w:rPr>
        <w:t xml:space="preserve">0, </w:t>
      </w:r>
      <w:r>
        <w:rPr>
          <w:sz w:val="22"/>
        </w:rPr>
        <w:t xml:space="preserve">35, 51 and 56} corresponding to a maximum of 4 ports per UE, and </w:t>
      </w:r>
      <w:r w:rsidRPr="00F42E70">
        <w:rPr>
          <w:sz w:val="22"/>
        </w:rPr>
        <w:t>can</w:t>
      </w:r>
      <w:r>
        <w:rPr>
          <w:sz w:val="22"/>
        </w:rPr>
        <w:t xml:space="preserve"> be indexed with a bitmap of size 2 bits.</w:t>
      </w:r>
    </w:p>
    <w:p w:rsidR="005C0E86" w:rsidRDefault="005C0E86" w:rsidP="005C0E86">
      <w:pPr>
        <w:spacing w:before="120"/>
        <w:jc w:val="both"/>
        <w:rPr>
          <w:b/>
          <w:sz w:val="22"/>
          <w:szCs w:val="22"/>
          <w:u w:val="single"/>
          <w:lang w:eastAsia="zh-CN"/>
        </w:rPr>
      </w:pPr>
    </w:p>
    <w:p w:rsidR="004F79BE" w:rsidRDefault="004F79BE" w:rsidP="004D3B76">
      <w:pPr>
        <w:overflowPunct/>
        <w:autoSpaceDE/>
        <w:autoSpaceDN/>
        <w:adjustRightInd/>
        <w:spacing w:after="0"/>
        <w:textAlignment w:val="auto"/>
        <w:rPr>
          <w:sz w:val="22"/>
          <w:szCs w:val="22"/>
          <w:lang w:eastAsia="zh-CN"/>
        </w:rPr>
      </w:pPr>
    </w:p>
    <w:sectPr w:rsidR="004F79BE" w:rsidSect="004D3B76">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164D5" w:rsidRDefault="000164D5">
      <w:r>
        <w:separator/>
      </w:r>
    </w:p>
  </w:endnote>
  <w:endnote w:type="continuationSeparator" w:id="0">
    <w:p w:rsidR="000164D5" w:rsidRDefault="000164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2C98" w:rsidRDefault="00DA2C98"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DA2C98" w:rsidRDefault="00DA2C98"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2C98" w:rsidRDefault="00DA2C98"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705A27">
      <w:rPr>
        <w:rStyle w:val="PageNumber"/>
      </w:rPr>
      <w:t>11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705A27">
      <w:rPr>
        <w:rStyle w:val="PageNumber"/>
      </w:rPr>
      <w:t>19</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164D5" w:rsidRDefault="000164D5">
      <w:r>
        <w:separator/>
      </w:r>
    </w:p>
  </w:footnote>
  <w:footnote w:type="continuationSeparator" w:id="0">
    <w:p w:rsidR="000164D5" w:rsidRDefault="000164D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A2C98" w:rsidRDefault="00DA2C98">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0031ECD"/>
    <w:multiLevelType w:val="multilevel"/>
    <w:tmpl w:val="FF4492B4"/>
    <w:lvl w:ilvl="0">
      <w:start w:val="1"/>
      <w:numFmt w:val="decimal"/>
      <w:lvlText w:val="[%1]"/>
      <w:lvlJc w:val="left"/>
      <w:pPr>
        <w:tabs>
          <w:tab w:val="num" w:pos="420"/>
        </w:tabs>
        <w:ind w:left="420" w:hanging="420"/>
      </w:pPr>
      <w:rPr>
        <w:rFonts w:hint="default"/>
      </w:rPr>
    </w:lvl>
    <w:lvl w:ilvl="1">
      <w:numFmt w:val="decimal"/>
      <w:lvlText w:val="%2"/>
      <w:lvlJc w:val="center"/>
      <w:pPr>
        <w:tabs>
          <w:tab w:val="num" w:pos="840"/>
        </w:tabs>
        <w:ind w:left="840" w:hanging="420"/>
      </w:pPr>
      <w:rPr>
        <w:rFonts w:hint="default"/>
      </w:rPr>
    </w:lvl>
    <w:lvl w:ilvl="2">
      <w:start w:val="1"/>
      <w:numFmt w:val="decimalEnclosedCircle"/>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aiueoFullWidth"/>
      <w:lvlText w:val="(%5)"/>
      <w:lvlJc w:val="left"/>
      <w:pPr>
        <w:tabs>
          <w:tab w:val="num" w:pos="2100"/>
        </w:tabs>
        <w:ind w:left="2100" w:hanging="420"/>
      </w:pPr>
      <w:rPr>
        <w:rFonts w:hint="default"/>
      </w:rPr>
    </w:lvl>
    <w:lvl w:ilvl="5">
      <w:start w:val="1"/>
      <w:numFmt w:val="decimalEnclosedCircle"/>
      <w:lvlText w:val="%6"/>
      <w:lvlJc w:val="left"/>
      <w:pPr>
        <w:tabs>
          <w:tab w:val="num" w:pos="2520"/>
        </w:tabs>
        <w:ind w:left="2520" w:hanging="420"/>
      </w:pPr>
      <w:rPr>
        <w:rFonts w:hint="default"/>
      </w:rPr>
    </w:lvl>
    <w:lvl w:ilvl="6">
      <w:start w:val="1"/>
      <w:numFmt w:val="decimal"/>
      <w:lvlText w:val="%7."/>
      <w:lvlJc w:val="left"/>
      <w:pPr>
        <w:tabs>
          <w:tab w:val="num" w:pos="2940"/>
        </w:tabs>
        <w:ind w:left="2940" w:hanging="420"/>
      </w:pPr>
      <w:rPr>
        <w:rFonts w:hint="default"/>
      </w:rPr>
    </w:lvl>
    <w:lvl w:ilvl="7">
      <w:start w:val="1"/>
      <w:numFmt w:val="aiueoFullWidth"/>
      <w:lvlText w:val="(%8)"/>
      <w:lvlJc w:val="left"/>
      <w:pPr>
        <w:tabs>
          <w:tab w:val="num" w:pos="3360"/>
        </w:tabs>
        <w:ind w:left="3360" w:hanging="420"/>
      </w:pPr>
      <w:rPr>
        <w:rFonts w:hint="default"/>
      </w:rPr>
    </w:lvl>
    <w:lvl w:ilvl="8">
      <w:start w:val="1"/>
      <w:numFmt w:val="decimalEnclosedCircle"/>
      <w:lvlText w:val="%9"/>
      <w:lvlJc w:val="left"/>
      <w:pPr>
        <w:tabs>
          <w:tab w:val="num" w:pos="3780"/>
        </w:tabs>
        <w:ind w:left="3780" w:hanging="420"/>
      </w:pPr>
      <w:rPr>
        <w:rFonts w:hint="default"/>
      </w:r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441C8F"/>
    <w:multiLevelType w:val="multilevel"/>
    <w:tmpl w:val="BE6844D0"/>
    <w:lvl w:ilvl="0">
      <w:start w:val="2"/>
      <w:numFmt w:val="decimal"/>
      <w:lvlText w:val="%1"/>
      <w:lvlJc w:val="left"/>
      <w:pPr>
        <w:ind w:left="360" w:hanging="360"/>
      </w:pPr>
      <w:rPr>
        <w:rFonts w:hint="default"/>
        <w:sz w:val="36"/>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6" w15:restartNumberingAfterBreak="0">
    <w:nsid w:val="0B8761C6"/>
    <w:multiLevelType w:val="hybridMultilevel"/>
    <w:tmpl w:val="5CB60D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8B79D8"/>
    <w:multiLevelType w:val="hybridMultilevel"/>
    <w:tmpl w:val="F8CEB8CE"/>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12E4D97"/>
    <w:multiLevelType w:val="hybridMultilevel"/>
    <w:tmpl w:val="9DFA2338"/>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9" w15:restartNumberingAfterBreak="0">
    <w:nsid w:val="18425F53"/>
    <w:multiLevelType w:val="hybridMultilevel"/>
    <w:tmpl w:val="9A20307C"/>
    <w:lvl w:ilvl="0" w:tplc="0660E84A">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1" w15:restartNumberingAfterBreak="0">
    <w:nsid w:val="1F4C6A2F"/>
    <w:multiLevelType w:val="hybridMultilevel"/>
    <w:tmpl w:val="A036CCC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23E260B9"/>
    <w:multiLevelType w:val="hybridMultilevel"/>
    <w:tmpl w:val="EACC49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4" w15:restartNumberingAfterBreak="0">
    <w:nsid w:val="2D042CFE"/>
    <w:multiLevelType w:val="hybridMultilevel"/>
    <w:tmpl w:val="373669D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437C290D"/>
    <w:multiLevelType w:val="hybridMultilevel"/>
    <w:tmpl w:val="F4E0B6FE"/>
    <w:lvl w:ilvl="0" w:tplc="F3D832A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5AB78C5"/>
    <w:multiLevelType w:val="hybridMultilevel"/>
    <w:tmpl w:val="00B8F4CA"/>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09767B0"/>
    <w:multiLevelType w:val="hybridMultilevel"/>
    <w:tmpl w:val="5198C490"/>
    <w:lvl w:ilvl="0" w:tplc="0660E84A">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52D74D74"/>
    <w:multiLevelType w:val="hybridMultilevel"/>
    <w:tmpl w:val="2760D3AC"/>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560711B6"/>
    <w:multiLevelType w:val="hybridMultilevel"/>
    <w:tmpl w:val="FCA258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7E95A55"/>
    <w:multiLevelType w:val="hybridMultilevel"/>
    <w:tmpl w:val="6D6C4DE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5B1B5FEC"/>
    <w:multiLevelType w:val="hybridMultilevel"/>
    <w:tmpl w:val="323A3982"/>
    <w:lvl w:ilvl="0" w:tplc="7DEC5E20">
      <w:start w:val="1"/>
      <w:numFmt w:val="bullet"/>
      <w:lvlText w:val="•"/>
      <w:lvlJc w:val="left"/>
      <w:pPr>
        <w:tabs>
          <w:tab w:val="num" w:pos="720"/>
        </w:tabs>
        <w:ind w:left="720" w:hanging="360"/>
      </w:pPr>
      <w:rPr>
        <w:rFonts w:ascii="Arial" w:hAnsi="Arial" w:hint="default"/>
      </w:rPr>
    </w:lvl>
    <w:lvl w:ilvl="1" w:tplc="77C42FA2">
      <w:numFmt w:val="bullet"/>
      <w:lvlText w:val="–"/>
      <w:lvlJc w:val="left"/>
      <w:pPr>
        <w:tabs>
          <w:tab w:val="num" w:pos="1440"/>
        </w:tabs>
        <w:ind w:left="1440" w:hanging="360"/>
      </w:pPr>
      <w:rPr>
        <w:rFonts w:ascii="Arial" w:hAnsi="Arial" w:hint="default"/>
      </w:rPr>
    </w:lvl>
    <w:lvl w:ilvl="2" w:tplc="B7F24ACE" w:tentative="1">
      <w:start w:val="1"/>
      <w:numFmt w:val="bullet"/>
      <w:lvlText w:val="•"/>
      <w:lvlJc w:val="left"/>
      <w:pPr>
        <w:tabs>
          <w:tab w:val="num" w:pos="2160"/>
        </w:tabs>
        <w:ind w:left="2160" w:hanging="360"/>
      </w:pPr>
      <w:rPr>
        <w:rFonts w:ascii="Arial" w:hAnsi="Arial" w:hint="default"/>
      </w:rPr>
    </w:lvl>
    <w:lvl w:ilvl="3" w:tplc="3EE4142A" w:tentative="1">
      <w:start w:val="1"/>
      <w:numFmt w:val="bullet"/>
      <w:lvlText w:val="•"/>
      <w:lvlJc w:val="left"/>
      <w:pPr>
        <w:tabs>
          <w:tab w:val="num" w:pos="2880"/>
        </w:tabs>
        <w:ind w:left="2880" w:hanging="360"/>
      </w:pPr>
      <w:rPr>
        <w:rFonts w:ascii="Arial" w:hAnsi="Arial" w:hint="default"/>
      </w:rPr>
    </w:lvl>
    <w:lvl w:ilvl="4" w:tplc="EFCE6624" w:tentative="1">
      <w:start w:val="1"/>
      <w:numFmt w:val="bullet"/>
      <w:lvlText w:val="•"/>
      <w:lvlJc w:val="left"/>
      <w:pPr>
        <w:tabs>
          <w:tab w:val="num" w:pos="3600"/>
        </w:tabs>
        <w:ind w:left="3600" w:hanging="360"/>
      </w:pPr>
      <w:rPr>
        <w:rFonts w:ascii="Arial" w:hAnsi="Arial" w:hint="default"/>
      </w:rPr>
    </w:lvl>
    <w:lvl w:ilvl="5" w:tplc="D49E404E" w:tentative="1">
      <w:start w:val="1"/>
      <w:numFmt w:val="bullet"/>
      <w:lvlText w:val="•"/>
      <w:lvlJc w:val="left"/>
      <w:pPr>
        <w:tabs>
          <w:tab w:val="num" w:pos="4320"/>
        </w:tabs>
        <w:ind w:left="4320" w:hanging="360"/>
      </w:pPr>
      <w:rPr>
        <w:rFonts w:ascii="Arial" w:hAnsi="Arial" w:hint="default"/>
      </w:rPr>
    </w:lvl>
    <w:lvl w:ilvl="6" w:tplc="66321BA0" w:tentative="1">
      <w:start w:val="1"/>
      <w:numFmt w:val="bullet"/>
      <w:lvlText w:val="•"/>
      <w:lvlJc w:val="left"/>
      <w:pPr>
        <w:tabs>
          <w:tab w:val="num" w:pos="5040"/>
        </w:tabs>
        <w:ind w:left="5040" w:hanging="360"/>
      </w:pPr>
      <w:rPr>
        <w:rFonts w:ascii="Arial" w:hAnsi="Arial" w:hint="default"/>
      </w:rPr>
    </w:lvl>
    <w:lvl w:ilvl="7" w:tplc="12C8D4A4" w:tentative="1">
      <w:start w:val="1"/>
      <w:numFmt w:val="bullet"/>
      <w:lvlText w:val="•"/>
      <w:lvlJc w:val="left"/>
      <w:pPr>
        <w:tabs>
          <w:tab w:val="num" w:pos="5760"/>
        </w:tabs>
        <w:ind w:left="5760" w:hanging="360"/>
      </w:pPr>
      <w:rPr>
        <w:rFonts w:ascii="Arial" w:hAnsi="Arial" w:hint="default"/>
      </w:rPr>
    </w:lvl>
    <w:lvl w:ilvl="8" w:tplc="1FB6EA92"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62F51B60"/>
    <w:multiLevelType w:val="hybridMultilevel"/>
    <w:tmpl w:val="E8EAEF2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39D581F"/>
    <w:multiLevelType w:val="hybridMultilevel"/>
    <w:tmpl w:val="B6D24F1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360" w:hanging="360"/>
      </w:pPr>
      <w:rPr>
        <w:rFonts w:ascii="Courier New" w:hAnsi="Courier New" w:cs="Courier New" w:hint="default"/>
      </w:rPr>
    </w:lvl>
    <w:lvl w:ilvl="2" w:tplc="04090003">
      <w:start w:val="1"/>
      <w:numFmt w:val="bullet"/>
      <w:lvlText w:val="o"/>
      <w:lvlJc w:val="left"/>
      <w:pPr>
        <w:ind w:left="1080" w:hanging="360"/>
      </w:pPr>
      <w:rPr>
        <w:rFonts w:ascii="Courier New" w:hAnsi="Courier New" w:cs="Courier New" w:hint="default"/>
      </w:rPr>
    </w:lvl>
    <w:lvl w:ilvl="3" w:tplc="04090005">
      <w:start w:val="1"/>
      <w:numFmt w:val="bullet"/>
      <w:lvlText w:val=""/>
      <w:lvlJc w:val="left"/>
      <w:pPr>
        <w:ind w:left="1800" w:hanging="360"/>
      </w:pPr>
      <w:rPr>
        <w:rFonts w:ascii="Wingdings" w:hAnsi="Wingdings" w:hint="default"/>
      </w:rPr>
    </w:lvl>
    <w:lvl w:ilvl="4" w:tplc="04090003">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24" w15:restartNumberingAfterBreak="0">
    <w:nsid w:val="66675474"/>
    <w:multiLevelType w:val="hybridMultilevel"/>
    <w:tmpl w:val="1C4258CA"/>
    <w:lvl w:ilvl="0" w:tplc="8F8C51D0">
      <w:start w:val="1"/>
      <w:numFmt w:val="decimal"/>
      <w:lvlText w:val="%1."/>
      <w:lvlJc w:val="left"/>
      <w:pPr>
        <w:ind w:left="1008" w:hanging="360"/>
      </w:pPr>
      <w:rPr>
        <w:rFonts w:ascii="Times New Roman" w:hAnsi="Times New Roman" w:cs="Times New Roman" w:hint="default"/>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25" w15:restartNumberingAfterBreak="0">
    <w:nsid w:val="6BE20134"/>
    <w:multiLevelType w:val="multilevel"/>
    <w:tmpl w:val="23CEDFFC"/>
    <w:lvl w:ilvl="0">
      <w:start w:val="60"/>
      <w:numFmt w:val="decimal"/>
      <w:lvlText w:val="%1"/>
      <w:lvlJc w:val="center"/>
      <w:pPr>
        <w:tabs>
          <w:tab w:val="num" w:pos="420"/>
        </w:tabs>
        <w:ind w:left="420" w:hanging="420"/>
      </w:pPr>
      <w:rPr>
        <w:rFonts w:hint="default"/>
      </w:rPr>
    </w:lvl>
    <w:lvl w:ilvl="1">
      <w:start w:val="1"/>
      <w:numFmt w:val="aiueoFullWidth"/>
      <w:lvlText w:val="(%2)"/>
      <w:lvlJc w:val="left"/>
      <w:pPr>
        <w:tabs>
          <w:tab w:val="num" w:pos="840"/>
        </w:tabs>
        <w:ind w:left="840" w:hanging="420"/>
      </w:pPr>
      <w:rPr>
        <w:rFonts w:hint="default"/>
      </w:rPr>
    </w:lvl>
    <w:lvl w:ilvl="2">
      <w:start w:val="1"/>
      <w:numFmt w:val="decimalEnclosedCircle"/>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aiueoFullWidth"/>
      <w:lvlText w:val="(%5)"/>
      <w:lvlJc w:val="left"/>
      <w:pPr>
        <w:tabs>
          <w:tab w:val="num" w:pos="2100"/>
        </w:tabs>
        <w:ind w:left="2100" w:hanging="420"/>
      </w:pPr>
      <w:rPr>
        <w:rFonts w:hint="default"/>
      </w:rPr>
    </w:lvl>
    <w:lvl w:ilvl="5">
      <w:start w:val="1"/>
      <w:numFmt w:val="decimalEnclosedCircle"/>
      <w:lvlText w:val="%6"/>
      <w:lvlJc w:val="left"/>
      <w:pPr>
        <w:tabs>
          <w:tab w:val="num" w:pos="2520"/>
        </w:tabs>
        <w:ind w:left="2520" w:hanging="420"/>
      </w:pPr>
      <w:rPr>
        <w:rFonts w:hint="default"/>
      </w:rPr>
    </w:lvl>
    <w:lvl w:ilvl="6">
      <w:start w:val="1"/>
      <w:numFmt w:val="decimal"/>
      <w:lvlText w:val="%7."/>
      <w:lvlJc w:val="left"/>
      <w:pPr>
        <w:tabs>
          <w:tab w:val="num" w:pos="2940"/>
        </w:tabs>
        <w:ind w:left="2940" w:hanging="420"/>
      </w:pPr>
      <w:rPr>
        <w:rFonts w:hint="default"/>
      </w:rPr>
    </w:lvl>
    <w:lvl w:ilvl="7">
      <w:start w:val="1"/>
      <w:numFmt w:val="aiueoFullWidth"/>
      <w:lvlText w:val="(%8)"/>
      <w:lvlJc w:val="left"/>
      <w:pPr>
        <w:tabs>
          <w:tab w:val="num" w:pos="3360"/>
        </w:tabs>
        <w:ind w:left="3360" w:hanging="420"/>
      </w:pPr>
      <w:rPr>
        <w:rFonts w:hint="default"/>
      </w:rPr>
    </w:lvl>
    <w:lvl w:ilvl="8">
      <w:start w:val="1"/>
      <w:numFmt w:val="decimalEnclosedCircle"/>
      <w:lvlText w:val="%9"/>
      <w:lvlJc w:val="left"/>
      <w:pPr>
        <w:tabs>
          <w:tab w:val="num" w:pos="3780"/>
        </w:tabs>
        <w:ind w:left="3780" w:hanging="420"/>
      </w:pPr>
      <w:rPr>
        <w:rFonts w:hint="default"/>
      </w:rPr>
    </w:lvl>
  </w:abstractNum>
  <w:abstractNum w:abstractNumId="26" w15:restartNumberingAfterBreak="0">
    <w:nsid w:val="70110842"/>
    <w:multiLevelType w:val="hybridMultilevel"/>
    <w:tmpl w:val="095C84A4"/>
    <w:lvl w:ilvl="0" w:tplc="0660E84A">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4873431"/>
    <w:multiLevelType w:val="hybridMultilevel"/>
    <w:tmpl w:val="289A22E0"/>
    <w:lvl w:ilvl="0" w:tplc="0660E84A">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60A1EAF"/>
    <w:multiLevelType w:val="hybridMultilevel"/>
    <w:tmpl w:val="BBA2B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74D086E"/>
    <w:multiLevelType w:val="hybridMultilevel"/>
    <w:tmpl w:val="17568A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7EC44C0">
      <w:start w:val="1"/>
      <w:numFmt w:val="bullet"/>
      <w:lvlText w:val="-"/>
      <w:lvlJc w:val="left"/>
      <w:pPr>
        <w:ind w:left="2880" w:hanging="360"/>
      </w:pPr>
      <w:rPr>
        <w:rFonts w:ascii="Times New Roman" w:eastAsia="SimSun" w:hAnsi="Times New Roman" w:cs="Times New Roma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9CD09EC"/>
    <w:multiLevelType w:val="hybridMultilevel"/>
    <w:tmpl w:val="98987178"/>
    <w:lvl w:ilvl="0" w:tplc="0660E84A">
      <w:numFmt w:val="decimal"/>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D2B2A5A"/>
    <w:multiLevelType w:val="hybridMultilevel"/>
    <w:tmpl w:val="D8AE217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D3D7339"/>
    <w:multiLevelType w:val="hybridMultilevel"/>
    <w:tmpl w:val="6526F3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10"/>
  </w:num>
  <w:num w:numId="3">
    <w:abstractNumId w:val="5"/>
  </w:num>
  <w:num w:numId="4">
    <w:abstractNumId w:val="32"/>
  </w:num>
  <w:num w:numId="5">
    <w:abstractNumId w:val="6"/>
  </w:num>
  <w:num w:numId="6">
    <w:abstractNumId w:val="7"/>
  </w:num>
  <w:num w:numId="7">
    <w:abstractNumId w:val="33"/>
  </w:num>
  <w:num w:numId="8">
    <w:abstractNumId w:val="19"/>
  </w:num>
  <w:num w:numId="9">
    <w:abstractNumId w:val="21"/>
  </w:num>
  <w:num w:numId="10">
    <w:abstractNumId w:val="8"/>
  </w:num>
  <w:num w:numId="11">
    <w:abstractNumId w:val="34"/>
  </w:num>
  <w:num w:numId="12">
    <w:abstractNumId w:val="22"/>
  </w:num>
  <w:num w:numId="13">
    <w:abstractNumId w:val="11"/>
  </w:num>
  <w:num w:numId="14">
    <w:abstractNumId w:val="30"/>
  </w:num>
  <w:num w:numId="15">
    <w:abstractNumId w:val="1"/>
  </w:num>
  <w:num w:numId="16">
    <w:abstractNumId w:val="25"/>
  </w:num>
  <w:num w:numId="17">
    <w:abstractNumId w:val="26"/>
  </w:num>
  <w:num w:numId="18">
    <w:abstractNumId w:val="31"/>
  </w:num>
  <w:num w:numId="19">
    <w:abstractNumId w:val="9"/>
  </w:num>
  <w:num w:numId="20">
    <w:abstractNumId w:val="17"/>
  </w:num>
  <w:num w:numId="21">
    <w:abstractNumId w:val="27"/>
  </w:num>
  <w:num w:numId="22">
    <w:abstractNumId w:val="4"/>
  </w:num>
  <w:num w:numId="23">
    <w:abstractNumId w:val="29"/>
  </w:num>
  <w:num w:numId="24">
    <w:abstractNumId w:val="2"/>
  </w:num>
  <w:num w:numId="25">
    <w:abstractNumId w:val="12"/>
  </w:num>
  <w:num w:numId="26">
    <w:abstractNumId w:val="23"/>
  </w:num>
  <w:num w:numId="27">
    <w:abstractNumId w:val="3"/>
  </w:num>
  <w:num w:numId="28">
    <w:abstractNumId w:val="15"/>
  </w:num>
  <w:num w:numId="29">
    <w:abstractNumId w:val="14"/>
  </w:num>
  <w:num w:numId="30">
    <w:abstractNumId w:val="16"/>
  </w:num>
  <w:num w:numId="31">
    <w:abstractNumId w:val="28"/>
  </w:num>
  <w:num w:numId="32">
    <w:abstractNumId w:val="18"/>
  </w:num>
  <w:num w:numId="33">
    <w:abstractNumId w:val="20"/>
  </w:num>
  <w:num w:numId="34">
    <w:abstractNumId w:val="24"/>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ru-RU"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4DB"/>
    <w:rsid w:val="00000515"/>
    <w:rsid w:val="00000655"/>
    <w:rsid w:val="00000ECA"/>
    <w:rsid w:val="00000F2A"/>
    <w:rsid w:val="0000121B"/>
    <w:rsid w:val="00001397"/>
    <w:rsid w:val="00001431"/>
    <w:rsid w:val="00001FC3"/>
    <w:rsid w:val="00002375"/>
    <w:rsid w:val="00002459"/>
    <w:rsid w:val="0000252F"/>
    <w:rsid w:val="00003131"/>
    <w:rsid w:val="000036F7"/>
    <w:rsid w:val="00003772"/>
    <w:rsid w:val="000037FB"/>
    <w:rsid w:val="000045D4"/>
    <w:rsid w:val="00004885"/>
    <w:rsid w:val="00004CD0"/>
    <w:rsid w:val="00004CE6"/>
    <w:rsid w:val="00004D8C"/>
    <w:rsid w:val="00004DCB"/>
    <w:rsid w:val="000051F0"/>
    <w:rsid w:val="00005327"/>
    <w:rsid w:val="0000553B"/>
    <w:rsid w:val="00006009"/>
    <w:rsid w:val="00006780"/>
    <w:rsid w:val="0000689E"/>
    <w:rsid w:val="00006C7A"/>
    <w:rsid w:val="000072BD"/>
    <w:rsid w:val="00007500"/>
    <w:rsid w:val="000077B5"/>
    <w:rsid w:val="0000792C"/>
    <w:rsid w:val="00007CEF"/>
    <w:rsid w:val="000101EF"/>
    <w:rsid w:val="00010E97"/>
    <w:rsid w:val="00010FD1"/>
    <w:rsid w:val="00011703"/>
    <w:rsid w:val="000124D1"/>
    <w:rsid w:val="00012D90"/>
    <w:rsid w:val="0001321B"/>
    <w:rsid w:val="000137FF"/>
    <w:rsid w:val="00013B63"/>
    <w:rsid w:val="000141F0"/>
    <w:rsid w:val="00015212"/>
    <w:rsid w:val="00015BCB"/>
    <w:rsid w:val="000162B2"/>
    <w:rsid w:val="000164D5"/>
    <w:rsid w:val="00016DCE"/>
    <w:rsid w:val="0001729B"/>
    <w:rsid w:val="00017309"/>
    <w:rsid w:val="00017AA4"/>
    <w:rsid w:val="00020331"/>
    <w:rsid w:val="000205C1"/>
    <w:rsid w:val="000208B8"/>
    <w:rsid w:val="00020D61"/>
    <w:rsid w:val="0002130A"/>
    <w:rsid w:val="0002165C"/>
    <w:rsid w:val="00021C67"/>
    <w:rsid w:val="00021DEC"/>
    <w:rsid w:val="000222F7"/>
    <w:rsid w:val="000228C4"/>
    <w:rsid w:val="00023C29"/>
    <w:rsid w:val="00024E37"/>
    <w:rsid w:val="00024E57"/>
    <w:rsid w:val="0002506A"/>
    <w:rsid w:val="00025281"/>
    <w:rsid w:val="000255A1"/>
    <w:rsid w:val="000258DD"/>
    <w:rsid w:val="0002591B"/>
    <w:rsid w:val="00025AFC"/>
    <w:rsid w:val="00025FD1"/>
    <w:rsid w:val="00026431"/>
    <w:rsid w:val="000266AE"/>
    <w:rsid w:val="00026905"/>
    <w:rsid w:val="00026977"/>
    <w:rsid w:val="00026AF7"/>
    <w:rsid w:val="00026C12"/>
    <w:rsid w:val="00026EF9"/>
    <w:rsid w:val="00027333"/>
    <w:rsid w:val="0002790C"/>
    <w:rsid w:val="000300FE"/>
    <w:rsid w:val="00030365"/>
    <w:rsid w:val="00030766"/>
    <w:rsid w:val="00030ED5"/>
    <w:rsid w:val="00030F74"/>
    <w:rsid w:val="00031242"/>
    <w:rsid w:val="00031D84"/>
    <w:rsid w:val="00031EDD"/>
    <w:rsid w:val="000320CF"/>
    <w:rsid w:val="000321DC"/>
    <w:rsid w:val="00032A64"/>
    <w:rsid w:val="000334D2"/>
    <w:rsid w:val="00033834"/>
    <w:rsid w:val="00033A55"/>
    <w:rsid w:val="00033AE8"/>
    <w:rsid w:val="00033E5C"/>
    <w:rsid w:val="0003480A"/>
    <w:rsid w:val="000349B7"/>
    <w:rsid w:val="00034DC2"/>
    <w:rsid w:val="000350B6"/>
    <w:rsid w:val="0003515A"/>
    <w:rsid w:val="000351E0"/>
    <w:rsid w:val="0003540B"/>
    <w:rsid w:val="00035663"/>
    <w:rsid w:val="00035CAB"/>
    <w:rsid w:val="00036A16"/>
    <w:rsid w:val="00036C45"/>
    <w:rsid w:val="00036D25"/>
    <w:rsid w:val="00036FA7"/>
    <w:rsid w:val="0003705D"/>
    <w:rsid w:val="000377E3"/>
    <w:rsid w:val="00037910"/>
    <w:rsid w:val="00037A21"/>
    <w:rsid w:val="000404F2"/>
    <w:rsid w:val="00040F7A"/>
    <w:rsid w:val="000412B7"/>
    <w:rsid w:val="000413B8"/>
    <w:rsid w:val="0004182E"/>
    <w:rsid w:val="000418C8"/>
    <w:rsid w:val="00041928"/>
    <w:rsid w:val="000426B1"/>
    <w:rsid w:val="00042BFC"/>
    <w:rsid w:val="000430CF"/>
    <w:rsid w:val="00043499"/>
    <w:rsid w:val="00043703"/>
    <w:rsid w:val="0004403C"/>
    <w:rsid w:val="00044225"/>
    <w:rsid w:val="00044359"/>
    <w:rsid w:val="00044576"/>
    <w:rsid w:val="00044FC4"/>
    <w:rsid w:val="0004516E"/>
    <w:rsid w:val="000451E5"/>
    <w:rsid w:val="000453F6"/>
    <w:rsid w:val="000462B5"/>
    <w:rsid w:val="00046CD6"/>
    <w:rsid w:val="00046CE4"/>
    <w:rsid w:val="00046F9A"/>
    <w:rsid w:val="0004713D"/>
    <w:rsid w:val="000472F3"/>
    <w:rsid w:val="000475B5"/>
    <w:rsid w:val="000477BB"/>
    <w:rsid w:val="00047869"/>
    <w:rsid w:val="00047A82"/>
    <w:rsid w:val="00047E98"/>
    <w:rsid w:val="0005031B"/>
    <w:rsid w:val="0005055B"/>
    <w:rsid w:val="000505E0"/>
    <w:rsid w:val="00051135"/>
    <w:rsid w:val="00051586"/>
    <w:rsid w:val="00051D7A"/>
    <w:rsid w:val="0005201C"/>
    <w:rsid w:val="00052543"/>
    <w:rsid w:val="0005291A"/>
    <w:rsid w:val="00052AE3"/>
    <w:rsid w:val="000531A8"/>
    <w:rsid w:val="000531D1"/>
    <w:rsid w:val="000537DB"/>
    <w:rsid w:val="00053849"/>
    <w:rsid w:val="00053A47"/>
    <w:rsid w:val="00053D2C"/>
    <w:rsid w:val="00053F3F"/>
    <w:rsid w:val="0005456E"/>
    <w:rsid w:val="0005468A"/>
    <w:rsid w:val="00054ACE"/>
    <w:rsid w:val="00054DAB"/>
    <w:rsid w:val="0005504C"/>
    <w:rsid w:val="00055873"/>
    <w:rsid w:val="00055B8E"/>
    <w:rsid w:val="0005602E"/>
    <w:rsid w:val="00056057"/>
    <w:rsid w:val="00056755"/>
    <w:rsid w:val="000572A7"/>
    <w:rsid w:val="00057460"/>
    <w:rsid w:val="00057511"/>
    <w:rsid w:val="00057AD4"/>
    <w:rsid w:val="00057DF9"/>
    <w:rsid w:val="00057F2C"/>
    <w:rsid w:val="00057F68"/>
    <w:rsid w:val="00057F6C"/>
    <w:rsid w:val="00057FE7"/>
    <w:rsid w:val="000604D7"/>
    <w:rsid w:val="00060586"/>
    <w:rsid w:val="00060873"/>
    <w:rsid w:val="00060FDB"/>
    <w:rsid w:val="000612C5"/>
    <w:rsid w:val="00061E34"/>
    <w:rsid w:val="000621A9"/>
    <w:rsid w:val="0006263A"/>
    <w:rsid w:val="00063485"/>
    <w:rsid w:val="00063E29"/>
    <w:rsid w:val="00063F57"/>
    <w:rsid w:val="0006436D"/>
    <w:rsid w:val="0006480B"/>
    <w:rsid w:val="00064A2B"/>
    <w:rsid w:val="00064B10"/>
    <w:rsid w:val="0006549C"/>
    <w:rsid w:val="00065D64"/>
    <w:rsid w:val="000663FC"/>
    <w:rsid w:val="000667D1"/>
    <w:rsid w:val="00066E05"/>
    <w:rsid w:val="00067087"/>
    <w:rsid w:val="000671F8"/>
    <w:rsid w:val="00067200"/>
    <w:rsid w:val="0006739D"/>
    <w:rsid w:val="00067436"/>
    <w:rsid w:val="000674DD"/>
    <w:rsid w:val="0006777C"/>
    <w:rsid w:val="00067BA3"/>
    <w:rsid w:val="00067FE2"/>
    <w:rsid w:val="00070192"/>
    <w:rsid w:val="00070378"/>
    <w:rsid w:val="000705A1"/>
    <w:rsid w:val="00070E4C"/>
    <w:rsid w:val="0007118F"/>
    <w:rsid w:val="000716FB"/>
    <w:rsid w:val="00071730"/>
    <w:rsid w:val="00071E9B"/>
    <w:rsid w:val="00072B60"/>
    <w:rsid w:val="00072C3F"/>
    <w:rsid w:val="00072E75"/>
    <w:rsid w:val="00072EFA"/>
    <w:rsid w:val="00073785"/>
    <w:rsid w:val="00074375"/>
    <w:rsid w:val="000743A0"/>
    <w:rsid w:val="00074BF5"/>
    <w:rsid w:val="000752CD"/>
    <w:rsid w:val="00075680"/>
    <w:rsid w:val="0007590A"/>
    <w:rsid w:val="00075999"/>
    <w:rsid w:val="0007655A"/>
    <w:rsid w:val="00077579"/>
    <w:rsid w:val="000805B2"/>
    <w:rsid w:val="00080786"/>
    <w:rsid w:val="00080A32"/>
    <w:rsid w:val="00080D74"/>
    <w:rsid w:val="00081AAA"/>
    <w:rsid w:val="00082152"/>
    <w:rsid w:val="000825BC"/>
    <w:rsid w:val="000826FF"/>
    <w:rsid w:val="00082A49"/>
    <w:rsid w:val="00083322"/>
    <w:rsid w:val="00083788"/>
    <w:rsid w:val="000839F9"/>
    <w:rsid w:val="00083EBD"/>
    <w:rsid w:val="00084255"/>
    <w:rsid w:val="0008451A"/>
    <w:rsid w:val="00085239"/>
    <w:rsid w:val="000862BA"/>
    <w:rsid w:val="00086A02"/>
    <w:rsid w:val="00086B50"/>
    <w:rsid w:val="00086C4D"/>
    <w:rsid w:val="00086C68"/>
    <w:rsid w:val="00086CF2"/>
    <w:rsid w:val="0008731C"/>
    <w:rsid w:val="0008760B"/>
    <w:rsid w:val="00087881"/>
    <w:rsid w:val="00087BAB"/>
    <w:rsid w:val="00087E29"/>
    <w:rsid w:val="00087F91"/>
    <w:rsid w:val="0009020B"/>
    <w:rsid w:val="0009026A"/>
    <w:rsid w:val="00090573"/>
    <w:rsid w:val="00090586"/>
    <w:rsid w:val="000910E7"/>
    <w:rsid w:val="00091714"/>
    <w:rsid w:val="00091B4B"/>
    <w:rsid w:val="000921E3"/>
    <w:rsid w:val="00092334"/>
    <w:rsid w:val="0009236A"/>
    <w:rsid w:val="00092BAC"/>
    <w:rsid w:val="000931C3"/>
    <w:rsid w:val="00093B23"/>
    <w:rsid w:val="0009437A"/>
    <w:rsid w:val="000947B7"/>
    <w:rsid w:val="00094CFE"/>
    <w:rsid w:val="00095671"/>
    <w:rsid w:val="00095920"/>
    <w:rsid w:val="00095F53"/>
    <w:rsid w:val="00096006"/>
    <w:rsid w:val="0009612D"/>
    <w:rsid w:val="0009653B"/>
    <w:rsid w:val="000967BD"/>
    <w:rsid w:val="0009680E"/>
    <w:rsid w:val="000968D8"/>
    <w:rsid w:val="0009709B"/>
    <w:rsid w:val="000979F0"/>
    <w:rsid w:val="00097AE8"/>
    <w:rsid w:val="00097BE5"/>
    <w:rsid w:val="000A02DC"/>
    <w:rsid w:val="000A0CA1"/>
    <w:rsid w:val="000A0E99"/>
    <w:rsid w:val="000A158C"/>
    <w:rsid w:val="000A1AD3"/>
    <w:rsid w:val="000A1D49"/>
    <w:rsid w:val="000A23B7"/>
    <w:rsid w:val="000A2D70"/>
    <w:rsid w:val="000A310F"/>
    <w:rsid w:val="000A336F"/>
    <w:rsid w:val="000A3A3A"/>
    <w:rsid w:val="000A3ACB"/>
    <w:rsid w:val="000A4492"/>
    <w:rsid w:val="000A47AC"/>
    <w:rsid w:val="000A47B4"/>
    <w:rsid w:val="000A49DE"/>
    <w:rsid w:val="000A4B74"/>
    <w:rsid w:val="000A4F25"/>
    <w:rsid w:val="000A52B9"/>
    <w:rsid w:val="000A54DF"/>
    <w:rsid w:val="000A5AE2"/>
    <w:rsid w:val="000A61CB"/>
    <w:rsid w:val="000A64B8"/>
    <w:rsid w:val="000A6788"/>
    <w:rsid w:val="000A6AC6"/>
    <w:rsid w:val="000A6CFE"/>
    <w:rsid w:val="000A6E10"/>
    <w:rsid w:val="000A7C88"/>
    <w:rsid w:val="000A7CE8"/>
    <w:rsid w:val="000A7E17"/>
    <w:rsid w:val="000B02C2"/>
    <w:rsid w:val="000B081C"/>
    <w:rsid w:val="000B0DE5"/>
    <w:rsid w:val="000B10AB"/>
    <w:rsid w:val="000B116D"/>
    <w:rsid w:val="000B17A1"/>
    <w:rsid w:val="000B1CD3"/>
    <w:rsid w:val="000B256B"/>
    <w:rsid w:val="000B2977"/>
    <w:rsid w:val="000B30DD"/>
    <w:rsid w:val="000B32D4"/>
    <w:rsid w:val="000B38CE"/>
    <w:rsid w:val="000B38DA"/>
    <w:rsid w:val="000B3F37"/>
    <w:rsid w:val="000B49D7"/>
    <w:rsid w:val="000B53AF"/>
    <w:rsid w:val="000B546F"/>
    <w:rsid w:val="000B569D"/>
    <w:rsid w:val="000B60B9"/>
    <w:rsid w:val="000B65BE"/>
    <w:rsid w:val="000B6BDF"/>
    <w:rsid w:val="000B71B6"/>
    <w:rsid w:val="000B72DB"/>
    <w:rsid w:val="000B7387"/>
    <w:rsid w:val="000B76BB"/>
    <w:rsid w:val="000B7D5E"/>
    <w:rsid w:val="000C0781"/>
    <w:rsid w:val="000C115C"/>
    <w:rsid w:val="000C133A"/>
    <w:rsid w:val="000C143C"/>
    <w:rsid w:val="000C1DBD"/>
    <w:rsid w:val="000C1F69"/>
    <w:rsid w:val="000C1FEC"/>
    <w:rsid w:val="000C2DE1"/>
    <w:rsid w:val="000C36A4"/>
    <w:rsid w:val="000C393F"/>
    <w:rsid w:val="000C3987"/>
    <w:rsid w:val="000C3F16"/>
    <w:rsid w:val="000C412B"/>
    <w:rsid w:val="000C44B7"/>
    <w:rsid w:val="000C4C76"/>
    <w:rsid w:val="000C550B"/>
    <w:rsid w:val="000C5759"/>
    <w:rsid w:val="000C5E7D"/>
    <w:rsid w:val="000C673C"/>
    <w:rsid w:val="000C69F8"/>
    <w:rsid w:val="000C6C96"/>
    <w:rsid w:val="000C71D9"/>
    <w:rsid w:val="000C7315"/>
    <w:rsid w:val="000C7C3E"/>
    <w:rsid w:val="000D037E"/>
    <w:rsid w:val="000D063F"/>
    <w:rsid w:val="000D0A0F"/>
    <w:rsid w:val="000D0AB8"/>
    <w:rsid w:val="000D0BCC"/>
    <w:rsid w:val="000D0C06"/>
    <w:rsid w:val="000D0F9A"/>
    <w:rsid w:val="000D148D"/>
    <w:rsid w:val="000D14EB"/>
    <w:rsid w:val="000D1610"/>
    <w:rsid w:val="000D1737"/>
    <w:rsid w:val="000D206C"/>
    <w:rsid w:val="000D23C1"/>
    <w:rsid w:val="000D23F0"/>
    <w:rsid w:val="000D2AE0"/>
    <w:rsid w:val="000D2EA5"/>
    <w:rsid w:val="000D35D4"/>
    <w:rsid w:val="000D362A"/>
    <w:rsid w:val="000D37FA"/>
    <w:rsid w:val="000D3A6C"/>
    <w:rsid w:val="000D41BB"/>
    <w:rsid w:val="000D4324"/>
    <w:rsid w:val="000D46EE"/>
    <w:rsid w:val="000D4ABD"/>
    <w:rsid w:val="000D4DE6"/>
    <w:rsid w:val="000D4DFF"/>
    <w:rsid w:val="000D5095"/>
    <w:rsid w:val="000D55EA"/>
    <w:rsid w:val="000D5711"/>
    <w:rsid w:val="000D59D6"/>
    <w:rsid w:val="000D5AB0"/>
    <w:rsid w:val="000D5AD1"/>
    <w:rsid w:val="000D5C0C"/>
    <w:rsid w:val="000D5E4D"/>
    <w:rsid w:val="000D5F11"/>
    <w:rsid w:val="000D697E"/>
    <w:rsid w:val="000D6E96"/>
    <w:rsid w:val="000D7268"/>
    <w:rsid w:val="000D729D"/>
    <w:rsid w:val="000D75CC"/>
    <w:rsid w:val="000D7783"/>
    <w:rsid w:val="000D79CA"/>
    <w:rsid w:val="000D7C7C"/>
    <w:rsid w:val="000D7EDD"/>
    <w:rsid w:val="000D7EF2"/>
    <w:rsid w:val="000E011D"/>
    <w:rsid w:val="000E0F0E"/>
    <w:rsid w:val="000E14B9"/>
    <w:rsid w:val="000E15FE"/>
    <w:rsid w:val="000E182B"/>
    <w:rsid w:val="000E1E8E"/>
    <w:rsid w:val="000E2178"/>
    <w:rsid w:val="000E2305"/>
    <w:rsid w:val="000E24CC"/>
    <w:rsid w:val="000E279B"/>
    <w:rsid w:val="000E2D8C"/>
    <w:rsid w:val="000E3075"/>
    <w:rsid w:val="000E3358"/>
    <w:rsid w:val="000E38ED"/>
    <w:rsid w:val="000E3C22"/>
    <w:rsid w:val="000E3F84"/>
    <w:rsid w:val="000E471D"/>
    <w:rsid w:val="000E48CD"/>
    <w:rsid w:val="000E4C9B"/>
    <w:rsid w:val="000E4D01"/>
    <w:rsid w:val="000E4E5F"/>
    <w:rsid w:val="000E52A0"/>
    <w:rsid w:val="000E5830"/>
    <w:rsid w:val="000E5C4E"/>
    <w:rsid w:val="000E633D"/>
    <w:rsid w:val="000E65A7"/>
    <w:rsid w:val="000E6635"/>
    <w:rsid w:val="000E6F62"/>
    <w:rsid w:val="000E7535"/>
    <w:rsid w:val="000E7F51"/>
    <w:rsid w:val="000F00D8"/>
    <w:rsid w:val="000F04CE"/>
    <w:rsid w:val="000F06D8"/>
    <w:rsid w:val="000F095B"/>
    <w:rsid w:val="000F1287"/>
    <w:rsid w:val="000F13C4"/>
    <w:rsid w:val="000F13D7"/>
    <w:rsid w:val="000F1595"/>
    <w:rsid w:val="000F17E4"/>
    <w:rsid w:val="000F1B0F"/>
    <w:rsid w:val="000F1CF3"/>
    <w:rsid w:val="000F203A"/>
    <w:rsid w:val="000F20CD"/>
    <w:rsid w:val="000F21E3"/>
    <w:rsid w:val="000F2965"/>
    <w:rsid w:val="000F29E4"/>
    <w:rsid w:val="000F34C7"/>
    <w:rsid w:val="000F3B40"/>
    <w:rsid w:val="000F3FFF"/>
    <w:rsid w:val="000F42EA"/>
    <w:rsid w:val="000F4CAF"/>
    <w:rsid w:val="000F4F44"/>
    <w:rsid w:val="000F52FB"/>
    <w:rsid w:val="000F53CB"/>
    <w:rsid w:val="000F61C4"/>
    <w:rsid w:val="000F6240"/>
    <w:rsid w:val="000F64E2"/>
    <w:rsid w:val="000F6646"/>
    <w:rsid w:val="000F6881"/>
    <w:rsid w:val="000F6C32"/>
    <w:rsid w:val="000F6F8E"/>
    <w:rsid w:val="000F77C9"/>
    <w:rsid w:val="00100097"/>
    <w:rsid w:val="001000E9"/>
    <w:rsid w:val="00100169"/>
    <w:rsid w:val="0010067A"/>
    <w:rsid w:val="00101489"/>
    <w:rsid w:val="00101513"/>
    <w:rsid w:val="00101A0E"/>
    <w:rsid w:val="00101ACE"/>
    <w:rsid w:val="00102147"/>
    <w:rsid w:val="001021B6"/>
    <w:rsid w:val="00102D2E"/>
    <w:rsid w:val="00103658"/>
    <w:rsid w:val="0010366C"/>
    <w:rsid w:val="00104058"/>
    <w:rsid w:val="0010405D"/>
    <w:rsid w:val="00104228"/>
    <w:rsid w:val="00104871"/>
    <w:rsid w:val="00104A80"/>
    <w:rsid w:val="00104DCE"/>
    <w:rsid w:val="001050B7"/>
    <w:rsid w:val="0010521E"/>
    <w:rsid w:val="001052CF"/>
    <w:rsid w:val="0010568A"/>
    <w:rsid w:val="00105748"/>
    <w:rsid w:val="00105820"/>
    <w:rsid w:val="0010593E"/>
    <w:rsid w:val="00105A00"/>
    <w:rsid w:val="00105CEE"/>
    <w:rsid w:val="00105D91"/>
    <w:rsid w:val="0010660E"/>
    <w:rsid w:val="00106A95"/>
    <w:rsid w:val="00106CC3"/>
    <w:rsid w:val="00106E7E"/>
    <w:rsid w:val="00107217"/>
    <w:rsid w:val="001074D1"/>
    <w:rsid w:val="001112E9"/>
    <w:rsid w:val="0011156C"/>
    <w:rsid w:val="001115C0"/>
    <w:rsid w:val="001115F4"/>
    <w:rsid w:val="001118AA"/>
    <w:rsid w:val="00111AD9"/>
    <w:rsid w:val="00111DBD"/>
    <w:rsid w:val="001123D3"/>
    <w:rsid w:val="00112509"/>
    <w:rsid w:val="00112B35"/>
    <w:rsid w:val="00112B8F"/>
    <w:rsid w:val="00112D41"/>
    <w:rsid w:val="001134DA"/>
    <w:rsid w:val="0011372B"/>
    <w:rsid w:val="00113C12"/>
    <w:rsid w:val="00113D8F"/>
    <w:rsid w:val="001140D4"/>
    <w:rsid w:val="001140FA"/>
    <w:rsid w:val="001141CF"/>
    <w:rsid w:val="00114379"/>
    <w:rsid w:val="001146A3"/>
    <w:rsid w:val="001146C6"/>
    <w:rsid w:val="001147B8"/>
    <w:rsid w:val="00114949"/>
    <w:rsid w:val="00114A39"/>
    <w:rsid w:val="00114E61"/>
    <w:rsid w:val="00114EA7"/>
    <w:rsid w:val="0011536C"/>
    <w:rsid w:val="00115716"/>
    <w:rsid w:val="0011584C"/>
    <w:rsid w:val="00115D19"/>
    <w:rsid w:val="00116EBA"/>
    <w:rsid w:val="00117957"/>
    <w:rsid w:val="00117B90"/>
    <w:rsid w:val="0012022B"/>
    <w:rsid w:val="001203DB"/>
    <w:rsid w:val="0012079F"/>
    <w:rsid w:val="001207F3"/>
    <w:rsid w:val="001215E5"/>
    <w:rsid w:val="00121897"/>
    <w:rsid w:val="00122581"/>
    <w:rsid w:val="00122842"/>
    <w:rsid w:val="00122EB3"/>
    <w:rsid w:val="0012343D"/>
    <w:rsid w:val="0012345C"/>
    <w:rsid w:val="001235C4"/>
    <w:rsid w:val="00123975"/>
    <w:rsid w:val="00123DED"/>
    <w:rsid w:val="001241B0"/>
    <w:rsid w:val="0012467D"/>
    <w:rsid w:val="001246EC"/>
    <w:rsid w:val="001249BA"/>
    <w:rsid w:val="001249D7"/>
    <w:rsid w:val="00124B40"/>
    <w:rsid w:val="00124E10"/>
    <w:rsid w:val="00125078"/>
    <w:rsid w:val="00125259"/>
    <w:rsid w:val="001252FE"/>
    <w:rsid w:val="001257E6"/>
    <w:rsid w:val="00125E27"/>
    <w:rsid w:val="0012697D"/>
    <w:rsid w:val="001274AC"/>
    <w:rsid w:val="001275E6"/>
    <w:rsid w:val="00127DE2"/>
    <w:rsid w:val="00127F28"/>
    <w:rsid w:val="0013014D"/>
    <w:rsid w:val="001301E5"/>
    <w:rsid w:val="001302C8"/>
    <w:rsid w:val="00130519"/>
    <w:rsid w:val="001306BB"/>
    <w:rsid w:val="00130714"/>
    <w:rsid w:val="00130953"/>
    <w:rsid w:val="00130EFD"/>
    <w:rsid w:val="00130F15"/>
    <w:rsid w:val="00130F59"/>
    <w:rsid w:val="00131683"/>
    <w:rsid w:val="00131AC6"/>
    <w:rsid w:val="001321CE"/>
    <w:rsid w:val="001322B0"/>
    <w:rsid w:val="00132692"/>
    <w:rsid w:val="00132767"/>
    <w:rsid w:val="00132917"/>
    <w:rsid w:val="00132D74"/>
    <w:rsid w:val="00132E7E"/>
    <w:rsid w:val="0013334C"/>
    <w:rsid w:val="0013344F"/>
    <w:rsid w:val="0013359C"/>
    <w:rsid w:val="00133EBD"/>
    <w:rsid w:val="00133F95"/>
    <w:rsid w:val="001345D5"/>
    <w:rsid w:val="001349D4"/>
    <w:rsid w:val="00135015"/>
    <w:rsid w:val="00135095"/>
    <w:rsid w:val="001352A6"/>
    <w:rsid w:val="00135829"/>
    <w:rsid w:val="001358A7"/>
    <w:rsid w:val="001358F4"/>
    <w:rsid w:val="0013612A"/>
    <w:rsid w:val="00136998"/>
    <w:rsid w:val="00136AAD"/>
    <w:rsid w:val="00136B3C"/>
    <w:rsid w:val="00136BA1"/>
    <w:rsid w:val="00136DF8"/>
    <w:rsid w:val="00137280"/>
    <w:rsid w:val="00137288"/>
    <w:rsid w:val="00137480"/>
    <w:rsid w:val="001376F7"/>
    <w:rsid w:val="00137A97"/>
    <w:rsid w:val="00137C1B"/>
    <w:rsid w:val="00137FCF"/>
    <w:rsid w:val="00140608"/>
    <w:rsid w:val="0014073C"/>
    <w:rsid w:val="00140762"/>
    <w:rsid w:val="00140912"/>
    <w:rsid w:val="00140E5E"/>
    <w:rsid w:val="001410F1"/>
    <w:rsid w:val="001411F6"/>
    <w:rsid w:val="00141323"/>
    <w:rsid w:val="001418FE"/>
    <w:rsid w:val="00141E46"/>
    <w:rsid w:val="0014206B"/>
    <w:rsid w:val="00142093"/>
    <w:rsid w:val="00142D73"/>
    <w:rsid w:val="00142E42"/>
    <w:rsid w:val="001433C9"/>
    <w:rsid w:val="0014371C"/>
    <w:rsid w:val="00143932"/>
    <w:rsid w:val="00143E78"/>
    <w:rsid w:val="00143FFE"/>
    <w:rsid w:val="001445AA"/>
    <w:rsid w:val="0014471E"/>
    <w:rsid w:val="0014491B"/>
    <w:rsid w:val="00144B3F"/>
    <w:rsid w:val="00144E04"/>
    <w:rsid w:val="001454C4"/>
    <w:rsid w:val="00146129"/>
    <w:rsid w:val="0014624C"/>
    <w:rsid w:val="0014652F"/>
    <w:rsid w:val="001466F4"/>
    <w:rsid w:val="00146BC8"/>
    <w:rsid w:val="00146EDA"/>
    <w:rsid w:val="001472C2"/>
    <w:rsid w:val="00147D65"/>
    <w:rsid w:val="00147D91"/>
    <w:rsid w:val="001508E1"/>
    <w:rsid w:val="00150B25"/>
    <w:rsid w:val="00150BAF"/>
    <w:rsid w:val="00150CD5"/>
    <w:rsid w:val="00151096"/>
    <w:rsid w:val="001510B6"/>
    <w:rsid w:val="001510BE"/>
    <w:rsid w:val="001510ED"/>
    <w:rsid w:val="00151805"/>
    <w:rsid w:val="001518AA"/>
    <w:rsid w:val="00152066"/>
    <w:rsid w:val="0015264B"/>
    <w:rsid w:val="0015289B"/>
    <w:rsid w:val="0015294D"/>
    <w:rsid w:val="00152965"/>
    <w:rsid w:val="00152A3B"/>
    <w:rsid w:val="00152E2F"/>
    <w:rsid w:val="00153021"/>
    <w:rsid w:val="001531FD"/>
    <w:rsid w:val="0015347E"/>
    <w:rsid w:val="00153A48"/>
    <w:rsid w:val="00153A6B"/>
    <w:rsid w:val="00153EEF"/>
    <w:rsid w:val="00153F29"/>
    <w:rsid w:val="001544AB"/>
    <w:rsid w:val="00154A24"/>
    <w:rsid w:val="00154B00"/>
    <w:rsid w:val="00154B50"/>
    <w:rsid w:val="00154E96"/>
    <w:rsid w:val="00155883"/>
    <w:rsid w:val="00155F7A"/>
    <w:rsid w:val="00156260"/>
    <w:rsid w:val="0015674F"/>
    <w:rsid w:val="0016019C"/>
    <w:rsid w:val="00160674"/>
    <w:rsid w:val="00160786"/>
    <w:rsid w:val="00160C96"/>
    <w:rsid w:val="00161813"/>
    <w:rsid w:val="0016187E"/>
    <w:rsid w:val="001618A3"/>
    <w:rsid w:val="0016207A"/>
    <w:rsid w:val="00162262"/>
    <w:rsid w:val="00162672"/>
    <w:rsid w:val="00162B15"/>
    <w:rsid w:val="00162BD5"/>
    <w:rsid w:val="00162CF1"/>
    <w:rsid w:val="00162D54"/>
    <w:rsid w:val="00162F82"/>
    <w:rsid w:val="001630E4"/>
    <w:rsid w:val="001639BC"/>
    <w:rsid w:val="001639E6"/>
    <w:rsid w:val="00163AFC"/>
    <w:rsid w:val="00164646"/>
    <w:rsid w:val="001647FA"/>
    <w:rsid w:val="001649D4"/>
    <w:rsid w:val="00164C22"/>
    <w:rsid w:val="00165137"/>
    <w:rsid w:val="0016634F"/>
    <w:rsid w:val="0016670E"/>
    <w:rsid w:val="001669F9"/>
    <w:rsid w:val="0016700E"/>
    <w:rsid w:val="0016711A"/>
    <w:rsid w:val="0016764C"/>
    <w:rsid w:val="00167709"/>
    <w:rsid w:val="00167713"/>
    <w:rsid w:val="00170397"/>
    <w:rsid w:val="001706E4"/>
    <w:rsid w:val="001708D0"/>
    <w:rsid w:val="00171730"/>
    <w:rsid w:val="00171821"/>
    <w:rsid w:val="001718B8"/>
    <w:rsid w:val="001718F4"/>
    <w:rsid w:val="00171944"/>
    <w:rsid w:val="00171D7E"/>
    <w:rsid w:val="00171F14"/>
    <w:rsid w:val="0017226B"/>
    <w:rsid w:val="00172903"/>
    <w:rsid w:val="001729E1"/>
    <w:rsid w:val="00172B61"/>
    <w:rsid w:val="00172C20"/>
    <w:rsid w:val="0017382B"/>
    <w:rsid w:val="00173869"/>
    <w:rsid w:val="001738A5"/>
    <w:rsid w:val="00173A00"/>
    <w:rsid w:val="0017440C"/>
    <w:rsid w:val="00174DDB"/>
    <w:rsid w:val="00174EAE"/>
    <w:rsid w:val="00174F2F"/>
    <w:rsid w:val="00175152"/>
    <w:rsid w:val="001752EC"/>
    <w:rsid w:val="001755BE"/>
    <w:rsid w:val="00175B5A"/>
    <w:rsid w:val="00175F2D"/>
    <w:rsid w:val="0017605B"/>
    <w:rsid w:val="00176414"/>
    <w:rsid w:val="001764FD"/>
    <w:rsid w:val="00177036"/>
    <w:rsid w:val="0017714C"/>
    <w:rsid w:val="0017722E"/>
    <w:rsid w:val="00177711"/>
    <w:rsid w:val="00177A0D"/>
    <w:rsid w:val="00177DFF"/>
    <w:rsid w:val="00177EBD"/>
    <w:rsid w:val="001800DB"/>
    <w:rsid w:val="00180149"/>
    <w:rsid w:val="0018016C"/>
    <w:rsid w:val="001804F1"/>
    <w:rsid w:val="001809D8"/>
    <w:rsid w:val="00180E60"/>
    <w:rsid w:val="001817BA"/>
    <w:rsid w:val="00181B3A"/>
    <w:rsid w:val="001820B2"/>
    <w:rsid w:val="001821E9"/>
    <w:rsid w:val="00182608"/>
    <w:rsid w:val="00182C09"/>
    <w:rsid w:val="00182E75"/>
    <w:rsid w:val="001836DF"/>
    <w:rsid w:val="00183CC6"/>
    <w:rsid w:val="00183D8A"/>
    <w:rsid w:val="00183E8B"/>
    <w:rsid w:val="00183F11"/>
    <w:rsid w:val="001840F5"/>
    <w:rsid w:val="00184DAB"/>
    <w:rsid w:val="00184F51"/>
    <w:rsid w:val="00185257"/>
    <w:rsid w:val="0018538D"/>
    <w:rsid w:val="00185E59"/>
    <w:rsid w:val="00185F10"/>
    <w:rsid w:val="00185F1B"/>
    <w:rsid w:val="00186395"/>
    <w:rsid w:val="00186B4D"/>
    <w:rsid w:val="0018767B"/>
    <w:rsid w:val="0018772E"/>
    <w:rsid w:val="001902FE"/>
    <w:rsid w:val="00190307"/>
    <w:rsid w:val="00190927"/>
    <w:rsid w:val="00190BD5"/>
    <w:rsid w:val="00190C8A"/>
    <w:rsid w:val="00191570"/>
    <w:rsid w:val="00191727"/>
    <w:rsid w:val="00191A2B"/>
    <w:rsid w:val="00191EBF"/>
    <w:rsid w:val="00192261"/>
    <w:rsid w:val="001925E5"/>
    <w:rsid w:val="00192C38"/>
    <w:rsid w:val="00192D98"/>
    <w:rsid w:val="00193987"/>
    <w:rsid w:val="00193E8F"/>
    <w:rsid w:val="00194465"/>
    <w:rsid w:val="001947F2"/>
    <w:rsid w:val="00194FBD"/>
    <w:rsid w:val="0019573B"/>
    <w:rsid w:val="0019592C"/>
    <w:rsid w:val="00195F7C"/>
    <w:rsid w:val="00196085"/>
    <w:rsid w:val="00196A48"/>
    <w:rsid w:val="00196B90"/>
    <w:rsid w:val="00196FF4"/>
    <w:rsid w:val="0019734F"/>
    <w:rsid w:val="00197505"/>
    <w:rsid w:val="001975D9"/>
    <w:rsid w:val="00197D5A"/>
    <w:rsid w:val="001A0303"/>
    <w:rsid w:val="001A032E"/>
    <w:rsid w:val="001A0421"/>
    <w:rsid w:val="001A067A"/>
    <w:rsid w:val="001A0992"/>
    <w:rsid w:val="001A19AA"/>
    <w:rsid w:val="001A258A"/>
    <w:rsid w:val="001A2939"/>
    <w:rsid w:val="001A2FD5"/>
    <w:rsid w:val="001A3037"/>
    <w:rsid w:val="001A30B0"/>
    <w:rsid w:val="001A30FB"/>
    <w:rsid w:val="001A35B2"/>
    <w:rsid w:val="001A36CF"/>
    <w:rsid w:val="001A393D"/>
    <w:rsid w:val="001A3974"/>
    <w:rsid w:val="001A3D5B"/>
    <w:rsid w:val="001A3F0F"/>
    <w:rsid w:val="001A3FA5"/>
    <w:rsid w:val="001A4EDF"/>
    <w:rsid w:val="001A5174"/>
    <w:rsid w:val="001A61A0"/>
    <w:rsid w:val="001A628F"/>
    <w:rsid w:val="001A6AFE"/>
    <w:rsid w:val="001A6D9C"/>
    <w:rsid w:val="001A6F38"/>
    <w:rsid w:val="001A706D"/>
    <w:rsid w:val="001A71EB"/>
    <w:rsid w:val="001A72EE"/>
    <w:rsid w:val="001A7751"/>
    <w:rsid w:val="001A7912"/>
    <w:rsid w:val="001A7924"/>
    <w:rsid w:val="001A7BF4"/>
    <w:rsid w:val="001A7C23"/>
    <w:rsid w:val="001A7CBD"/>
    <w:rsid w:val="001B00B2"/>
    <w:rsid w:val="001B0149"/>
    <w:rsid w:val="001B0163"/>
    <w:rsid w:val="001B0251"/>
    <w:rsid w:val="001B0833"/>
    <w:rsid w:val="001B0F00"/>
    <w:rsid w:val="001B0F1F"/>
    <w:rsid w:val="001B1522"/>
    <w:rsid w:val="001B1565"/>
    <w:rsid w:val="001B1F17"/>
    <w:rsid w:val="001B1F29"/>
    <w:rsid w:val="001B2085"/>
    <w:rsid w:val="001B2467"/>
    <w:rsid w:val="001B26EE"/>
    <w:rsid w:val="001B2993"/>
    <w:rsid w:val="001B337E"/>
    <w:rsid w:val="001B345B"/>
    <w:rsid w:val="001B3754"/>
    <w:rsid w:val="001B3C21"/>
    <w:rsid w:val="001B401F"/>
    <w:rsid w:val="001B496A"/>
    <w:rsid w:val="001B4CBB"/>
    <w:rsid w:val="001B5332"/>
    <w:rsid w:val="001B53B3"/>
    <w:rsid w:val="001B54E9"/>
    <w:rsid w:val="001B5F67"/>
    <w:rsid w:val="001B62E0"/>
    <w:rsid w:val="001B6488"/>
    <w:rsid w:val="001B6619"/>
    <w:rsid w:val="001B6C77"/>
    <w:rsid w:val="001B70CF"/>
    <w:rsid w:val="001B716B"/>
    <w:rsid w:val="001B748B"/>
    <w:rsid w:val="001C002C"/>
    <w:rsid w:val="001C0085"/>
    <w:rsid w:val="001C04E1"/>
    <w:rsid w:val="001C063F"/>
    <w:rsid w:val="001C0883"/>
    <w:rsid w:val="001C139C"/>
    <w:rsid w:val="001C16A9"/>
    <w:rsid w:val="001C1E53"/>
    <w:rsid w:val="001C1EB6"/>
    <w:rsid w:val="001C211D"/>
    <w:rsid w:val="001C250B"/>
    <w:rsid w:val="001C2D2D"/>
    <w:rsid w:val="001C2E60"/>
    <w:rsid w:val="001C3474"/>
    <w:rsid w:val="001C3513"/>
    <w:rsid w:val="001C3947"/>
    <w:rsid w:val="001C396A"/>
    <w:rsid w:val="001C3DC6"/>
    <w:rsid w:val="001C3EAE"/>
    <w:rsid w:val="001C4F5F"/>
    <w:rsid w:val="001C508D"/>
    <w:rsid w:val="001C518A"/>
    <w:rsid w:val="001C542A"/>
    <w:rsid w:val="001C589B"/>
    <w:rsid w:val="001C58A6"/>
    <w:rsid w:val="001C5E09"/>
    <w:rsid w:val="001C5F88"/>
    <w:rsid w:val="001C619C"/>
    <w:rsid w:val="001C7185"/>
    <w:rsid w:val="001C7AB6"/>
    <w:rsid w:val="001C7F47"/>
    <w:rsid w:val="001D006C"/>
    <w:rsid w:val="001D046E"/>
    <w:rsid w:val="001D0578"/>
    <w:rsid w:val="001D0593"/>
    <w:rsid w:val="001D0B9A"/>
    <w:rsid w:val="001D1258"/>
    <w:rsid w:val="001D13B0"/>
    <w:rsid w:val="001D15D4"/>
    <w:rsid w:val="001D19F8"/>
    <w:rsid w:val="001D1CFF"/>
    <w:rsid w:val="001D2B3C"/>
    <w:rsid w:val="001D2BB2"/>
    <w:rsid w:val="001D2E6C"/>
    <w:rsid w:val="001D2ECD"/>
    <w:rsid w:val="001D329E"/>
    <w:rsid w:val="001D34EC"/>
    <w:rsid w:val="001D3C68"/>
    <w:rsid w:val="001D4315"/>
    <w:rsid w:val="001D43C0"/>
    <w:rsid w:val="001D4969"/>
    <w:rsid w:val="001D4AF0"/>
    <w:rsid w:val="001D4F24"/>
    <w:rsid w:val="001D506F"/>
    <w:rsid w:val="001D57BC"/>
    <w:rsid w:val="001D5E31"/>
    <w:rsid w:val="001D6433"/>
    <w:rsid w:val="001D6E61"/>
    <w:rsid w:val="001D6F30"/>
    <w:rsid w:val="001D7260"/>
    <w:rsid w:val="001D7816"/>
    <w:rsid w:val="001D7B96"/>
    <w:rsid w:val="001D7FE2"/>
    <w:rsid w:val="001E09F4"/>
    <w:rsid w:val="001E0A1A"/>
    <w:rsid w:val="001E0A73"/>
    <w:rsid w:val="001E111F"/>
    <w:rsid w:val="001E1284"/>
    <w:rsid w:val="001E13E0"/>
    <w:rsid w:val="001E1524"/>
    <w:rsid w:val="001E1D3C"/>
    <w:rsid w:val="001E220A"/>
    <w:rsid w:val="001E251E"/>
    <w:rsid w:val="001E266E"/>
    <w:rsid w:val="001E2EEF"/>
    <w:rsid w:val="001E3188"/>
    <w:rsid w:val="001E31D1"/>
    <w:rsid w:val="001E32BE"/>
    <w:rsid w:val="001E3956"/>
    <w:rsid w:val="001E3A45"/>
    <w:rsid w:val="001E3D0D"/>
    <w:rsid w:val="001E420B"/>
    <w:rsid w:val="001E4583"/>
    <w:rsid w:val="001E4704"/>
    <w:rsid w:val="001E47C0"/>
    <w:rsid w:val="001E50CB"/>
    <w:rsid w:val="001E5BB2"/>
    <w:rsid w:val="001E5D1F"/>
    <w:rsid w:val="001E6446"/>
    <w:rsid w:val="001E64A2"/>
    <w:rsid w:val="001E67AB"/>
    <w:rsid w:val="001E684F"/>
    <w:rsid w:val="001E6C1B"/>
    <w:rsid w:val="001E6DE6"/>
    <w:rsid w:val="001E6F14"/>
    <w:rsid w:val="001E719A"/>
    <w:rsid w:val="001E750C"/>
    <w:rsid w:val="001E7D97"/>
    <w:rsid w:val="001F0546"/>
    <w:rsid w:val="001F0DDF"/>
    <w:rsid w:val="001F1131"/>
    <w:rsid w:val="001F16FD"/>
    <w:rsid w:val="001F1B1E"/>
    <w:rsid w:val="001F1DFA"/>
    <w:rsid w:val="001F22A9"/>
    <w:rsid w:val="001F2536"/>
    <w:rsid w:val="001F26BB"/>
    <w:rsid w:val="001F26E9"/>
    <w:rsid w:val="001F2E08"/>
    <w:rsid w:val="001F37ED"/>
    <w:rsid w:val="001F39AB"/>
    <w:rsid w:val="001F45E8"/>
    <w:rsid w:val="001F4AE1"/>
    <w:rsid w:val="001F4E57"/>
    <w:rsid w:val="001F53A2"/>
    <w:rsid w:val="001F5AF6"/>
    <w:rsid w:val="001F5C95"/>
    <w:rsid w:val="001F5C9E"/>
    <w:rsid w:val="001F5E73"/>
    <w:rsid w:val="001F5ED8"/>
    <w:rsid w:val="001F5F10"/>
    <w:rsid w:val="001F6192"/>
    <w:rsid w:val="001F6408"/>
    <w:rsid w:val="001F644E"/>
    <w:rsid w:val="001F697C"/>
    <w:rsid w:val="001F6E45"/>
    <w:rsid w:val="001F7317"/>
    <w:rsid w:val="001F73D2"/>
    <w:rsid w:val="001F7439"/>
    <w:rsid w:val="001F798D"/>
    <w:rsid w:val="001F7DD6"/>
    <w:rsid w:val="001F7FCF"/>
    <w:rsid w:val="002000F2"/>
    <w:rsid w:val="002000FC"/>
    <w:rsid w:val="00200368"/>
    <w:rsid w:val="00200A92"/>
    <w:rsid w:val="00200BF9"/>
    <w:rsid w:val="00201C7E"/>
    <w:rsid w:val="00201D85"/>
    <w:rsid w:val="00202201"/>
    <w:rsid w:val="0020258B"/>
    <w:rsid w:val="00202D2E"/>
    <w:rsid w:val="00203159"/>
    <w:rsid w:val="00203A6E"/>
    <w:rsid w:val="00203F00"/>
    <w:rsid w:val="00203F5C"/>
    <w:rsid w:val="002047DE"/>
    <w:rsid w:val="00204A5A"/>
    <w:rsid w:val="00204C12"/>
    <w:rsid w:val="00204E54"/>
    <w:rsid w:val="00205635"/>
    <w:rsid w:val="002058DC"/>
    <w:rsid w:val="00205AB2"/>
    <w:rsid w:val="00205CB2"/>
    <w:rsid w:val="00205FB9"/>
    <w:rsid w:val="0020610B"/>
    <w:rsid w:val="00206133"/>
    <w:rsid w:val="002063A7"/>
    <w:rsid w:val="0020674D"/>
    <w:rsid w:val="00206799"/>
    <w:rsid w:val="00206E5A"/>
    <w:rsid w:val="00207603"/>
    <w:rsid w:val="00207613"/>
    <w:rsid w:val="00207847"/>
    <w:rsid w:val="00207AF9"/>
    <w:rsid w:val="00207BB9"/>
    <w:rsid w:val="00207EB6"/>
    <w:rsid w:val="00210018"/>
    <w:rsid w:val="00210174"/>
    <w:rsid w:val="002109D5"/>
    <w:rsid w:val="00210A2E"/>
    <w:rsid w:val="00210C84"/>
    <w:rsid w:val="00210C91"/>
    <w:rsid w:val="00210F42"/>
    <w:rsid w:val="00211042"/>
    <w:rsid w:val="00211345"/>
    <w:rsid w:val="00211390"/>
    <w:rsid w:val="002114FA"/>
    <w:rsid w:val="00211D31"/>
    <w:rsid w:val="00211DD9"/>
    <w:rsid w:val="002120C7"/>
    <w:rsid w:val="002125B4"/>
    <w:rsid w:val="00212816"/>
    <w:rsid w:val="00212D30"/>
    <w:rsid w:val="002130BD"/>
    <w:rsid w:val="00213851"/>
    <w:rsid w:val="00213F38"/>
    <w:rsid w:val="002140D1"/>
    <w:rsid w:val="002145A2"/>
    <w:rsid w:val="00214E0D"/>
    <w:rsid w:val="00215529"/>
    <w:rsid w:val="0021586D"/>
    <w:rsid w:val="00216281"/>
    <w:rsid w:val="002162EA"/>
    <w:rsid w:val="002165F9"/>
    <w:rsid w:val="00216685"/>
    <w:rsid w:val="00216B17"/>
    <w:rsid w:val="00216BBF"/>
    <w:rsid w:val="00216D1F"/>
    <w:rsid w:val="00217135"/>
    <w:rsid w:val="0021737B"/>
    <w:rsid w:val="002177AC"/>
    <w:rsid w:val="00217A8F"/>
    <w:rsid w:val="00217CE8"/>
    <w:rsid w:val="002202EC"/>
    <w:rsid w:val="002204ED"/>
    <w:rsid w:val="00220C3E"/>
    <w:rsid w:val="00220E92"/>
    <w:rsid w:val="00221168"/>
    <w:rsid w:val="002211DD"/>
    <w:rsid w:val="0022135D"/>
    <w:rsid w:val="002222A4"/>
    <w:rsid w:val="00222B33"/>
    <w:rsid w:val="00223251"/>
    <w:rsid w:val="0022337A"/>
    <w:rsid w:val="00223833"/>
    <w:rsid w:val="00223ACD"/>
    <w:rsid w:val="00223ADC"/>
    <w:rsid w:val="00223F34"/>
    <w:rsid w:val="002241C9"/>
    <w:rsid w:val="00224A9B"/>
    <w:rsid w:val="00224C25"/>
    <w:rsid w:val="00224FF0"/>
    <w:rsid w:val="00225FAF"/>
    <w:rsid w:val="0022657F"/>
    <w:rsid w:val="002269A7"/>
    <w:rsid w:val="00226BD3"/>
    <w:rsid w:val="00226CA3"/>
    <w:rsid w:val="00226F21"/>
    <w:rsid w:val="0022735A"/>
    <w:rsid w:val="002275A8"/>
    <w:rsid w:val="00227873"/>
    <w:rsid w:val="002279D2"/>
    <w:rsid w:val="00227A3E"/>
    <w:rsid w:val="00227F9E"/>
    <w:rsid w:val="00230040"/>
    <w:rsid w:val="002300E1"/>
    <w:rsid w:val="002305EF"/>
    <w:rsid w:val="00230944"/>
    <w:rsid w:val="00230AD3"/>
    <w:rsid w:val="00230BB1"/>
    <w:rsid w:val="0023101D"/>
    <w:rsid w:val="002314EE"/>
    <w:rsid w:val="00231740"/>
    <w:rsid w:val="00231929"/>
    <w:rsid w:val="00231B7B"/>
    <w:rsid w:val="00231C09"/>
    <w:rsid w:val="00231D67"/>
    <w:rsid w:val="00231F13"/>
    <w:rsid w:val="00232191"/>
    <w:rsid w:val="00232CE0"/>
    <w:rsid w:val="00232E9D"/>
    <w:rsid w:val="00233B04"/>
    <w:rsid w:val="00233DD4"/>
    <w:rsid w:val="0023420C"/>
    <w:rsid w:val="002344C8"/>
    <w:rsid w:val="002349C5"/>
    <w:rsid w:val="00234E65"/>
    <w:rsid w:val="0023539F"/>
    <w:rsid w:val="00235581"/>
    <w:rsid w:val="00235698"/>
    <w:rsid w:val="00235724"/>
    <w:rsid w:val="0023598D"/>
    <w:rsid w:val="00236F55"/>
    <w:rsid w:val="00236F71"/>
    <w:rsid w:val="002373FC"/>
    <w:rsid w:val="0023776F"/>
    <w:rsid w:val="00237C6F"/>
    <w:rsid w:val="00237D22"/>
    <w:rsid w:val="00237E84"/>
    <w:rsid w:val="00240B7D"/>
    <w:rsid w:val="00240EEC"/>
    <w:rsid w:val="00240F76"/>
    <w:rsid w:val="0024103F"/>
    <w:rsid w:val="00241632"/>
    <w:rsid w:val="00241AEB"/>
    <w:rsid w:val="00241C7B"/>
    <w:rsid w:val="002421F2"/>
    <w:rsid w:val="00242B2A"/>
    <w:rsid w:val="00242CAE"/>
    <w:rsid w:val="00243ACD"/>
    <w:rsid w:val="00243DCC"/>
    <w:rsid w:val="002443C2"/>
    <w:rsid w:val="002444E3"/>
    <w:rsid w:val="00244606"/>
    <w:rsid w:val="00244924"/>
    <w:rsid w:val="00245492"/>
    <w:rsid w:val="002456FC"/>
    <w:rsid w:val="00245A41"/>
    <w:rsid w:val="00245B70"/>
    <w:rsid w:val="00245D7D"/>
    <w:rsid w:val="00245E39"/>
    <w:rsid w:val="00245FBA"/>
    <w:rsid w:val="00246C52"/>
    <w:rsid w:val="00246EB6"/>
    <w:rsid w:val="002471AB"/>
    <w:rsid w:val="00247694"/>
    <w:rsid w:val="0024785A"/>
    <w:rsid w:val="00247C82"/>
    <w:rsid w:val="00247D8E"/>
    <w:rsid w:val="00247DD1"/>
    <w:rsid w:val="00250D9C"/>
    <w:rsid w:val="00251117"/>
    <w:rsid w:val="002512A9"/>
    <w:rsid w:val="002512BD"/>
    <w:rsid w:val="0025169E"/>
    <w:rsid w:val="00251929"/>
    <w:rsid w:val="00251F5E"/>
    <w:rsid w:val="00252052"/>
    <w:rsid w:val="002521CC"/>
    <w:rsid w:val="002522FF"/>
    <w:rsid w:val="0025245E"/>
    <w:rsid w:val="002525BE"/>
    <w:rsid w:val="00253071"/>
    <w:rsid w:val="002530CC"/>
    <w:rsid w:val="002530D6"/>
    <w:rsid w:val="002530D9"/>
    <w:rsid w:val="0025325D"/>
    <w:rsid w:val="002533FF"/>
    <w:rsid w:val="00253400"/>
    <w:rsid w:val="002537F5"/>
    <w:rsid w:val="00253A89"/>
    <w:rsid w:val="00253D64"/>
    <w:rsid w:val="00254616"/>
    <w:rsid w:val="00255315"/>
    <w:rsid w:val="0025539A"/>
    <w:rsid w:val="00255C71"/>
    <w:rsid w:val="0025648C"/>
    <w:rsid w:val="00256F02"/>
    <w:rsid w:val="002571C8"/>
    <w:rsid w:val="002572F1"/>
    <w:rsid w:val="00257500"/>
    <w:rsid w:val="00257A62"/>
    <w:rsid w:val="00260156"/>
    <w:rsid w:val="0026075E"/>
    <w:rsid w:val="00260FAD"/>
    <w:rsid w:val="002612A1"/>
    <w:rsid w:val="0026179E"/>
    <w:rsid w:val="00261D05"/>
    <w:rsid w:val="002623AC"/>
    <w:rsid w:val="00262979"/>
    <w:rsid w:val="00262CEB"/>
    <w:rsid w:val="00262E69"/>
    <w:rsid w:val="00263038"/>
    <w:rsid w:val="0026353E"/>
    <w:rsid w:val="00263B02"/>
    <w:rsid w:val="00263DD9"/>
    <w:rsid w:val="002643C7"/>
    <w:rsid w:val="0026455A"/>
    <w:rsid w:val="0026468A"/>
    <w:rsid w:val="00264B6F"/>
    <w:rsid w:val="00264C28"/>
    <w:rsid w:val="0026509A"/>
    <w:rsid w:val="002651FC"/>
    <w:rsid w:val="00265701"/>
    <w:rsid w:val="00265E9A"/>
    <w:rsid w:val="00266076"/>
    <w:rsid w:val="00266210"/>
    <w:rsid w:val="00266345"/>
    <w:rsid w:val="0026716C"/>
    <w:rsid w:val="00267CFE"/>
    <w:rsid w:val="00267EF5"/>
    <w:rsid w:val="00270C63"/>
    <w:rsid w:val="00270C98"/>
    <w:rsid w:val="00270E57"/>
    <w:rsid w:val="00271738"/>
    <w:rsid w:val="0027178B"/>
    <w:rsid w:val="0027193C"/>
    <w:rsid w:val="00271B1E"/>
    <w:rsid w:val="00271EEF"/>
    <w:rsid w:val="002722D7"/>
    <w:rsid w:val="0027242C"/>
    <w:rsid w:val="00272474"/>
    <w:rsid w:val="002726EE"/>
    <w:rsid w:val="00272D06"/>
    <w:rsid w:val="00272FEB"/>
    <w:rsid w:val="0027309D"/>
    <w:rsid w:val="002738C9"/>
    <w:rsid w:val="00273B2D"/>
    <w:rsid w:val="00273CFB"/>
    <w:rsid w:val="0027448E"/>
    <w:rsid w:val="00274AAF"/>
    <w:rsid w:val="00274D08"/>
    <w:rsid w:val="00275435"/>
    <w:rsid w:val="00275464"/>
    <w:rsid w:val="0027568B"/>
    <w:rsid w:val="002756D5"/>
    <w:rsid w:val="00276001"/>
    <w:rsid w:val="002764FB"/>
    <w:rsid w:val="00276CDE"/>
    <w:rsid w:val="00277E66"/>
    <w:rsid w:val="002801E2"/>
    <w:rsid w:val="0028052D"/>
    <w:rsid w:val="00280684"/>
    <w:rsid w:val="0028073A"/>
    <w:rsid w:val="00280851"/>
    <w:rsid w:val="00280960"/>
    <w:rsid w:val="00280A26"/>
    <w:rsid w:val="00281D82"/>
    <w:rsid w:val="002825CE"/>
    <w:rsid w:val="002826D0"/>
    <w:rsid w:val="002829E8"/>
    <w:rsid w:val="00283181"/>
    <w:rsid w:val="002835A5"/>
    <w:rsid w:val="002836DC"/>
    <w:rsid w:val="00283D6B"/>
    <w:rsid w:val="00284E7F"/>
    <w:rsid w:val="00285520"/>
    <w:rsid w:val="00285661"/>
    <w:rsid w:val="00285894"/>
    <w:rsid w:val="00285B65"/>
    <w:rsid w:val="00285E28"/>
    <w:rsid w:val="00286487"/>
    <w:rsid w:val="00286631"/>
    <w:rsid w:val="00286B14"/>
    <w:rsid w:val="00286F76"/>
    <w:rsid w:val="00287376"/>
    <w:rsid w:val="002876BA"/>
    <w:rsid w:val="002877DE"/>
    <w:rsid w:val="00287C28"/>
    <w:rsid w:val="00287C36"/>
    <w:rsid w:val="00287D15"/>
    <w:rsid w:val="00290254"/>
    <w:rsid w:val="0029178F"/>
    <w:rsid w:val="00291970"/>
    <w:rsid w:val="00291B01"/>
    <w:rsid w:val="002921B5"/>
    <w:rsid w:val="00292CBD"/>
    <w:rsid w:val="00293504"/>
    <w:rsid w:val="00293559"/>
    <w:rsid w:val="002944CA"/>
    <w:rsid w:val="00294722"/>
    <w:rsid w:val="00294AB1"/>
    <w:rsid w:val="00295226"/>
    <w:rsid w:val="0029548C"/>
    <w:rsid w:val="00295539"/>
    <w:rsid w:val="0029556D"/>
    <w:rsid w:val="00295F1C"/>
    <w:rsid w:val="0029636B"/>
    <w:rsid w:val="002963EC"/>
    <w:rsid w:val="002965C5"/>
    <w:rsid w:val="00296DF1"/>
    <w:rsid w:val="00296FD8"/>
    <w:rsid w:val="0029743A"/>
    <w:rsid w:val="00297499"/>
    <w:rsid w:val="002974AA"/>
    <w:rsid w:val="00297F46"/>
    <w:rsid w:val="002A0581"/>
    <w:rsid w:val="002A05EF"/>
    <w:rsid w:val="002A0724"/>
    <w:rsid w:val="002A0C37"/>
    <w:rsid w:val="002A1737"/>
    <w:rsid w:val="002A1A57"/>
    <w:rsid w:val="002A1DA1"/>
    <w:rsid w:val="002A205B"/>
    <w:rsid w:val="002A22F3"/>
    <w:rsid w:val="002A24F5"/>
    <w:rsid w:val="002A2715"/>
    <w:rsid w:val="002A2B35"/>
    <w:rsid w:val="002A2FE5"/>
    <w:rsid w:val="002A30CB"/>
    <w:rsid w:val="002A31FF"/>
    <w:rsid w:val="002A33C1"/>
    <w:rsid w:val="002A3668"/>
    <w:rsid w:val="002A373E"/>
    <w:rsid w:val="002A3771"/>
    <w:rsid w:val="002A3A02"/>
    <w:rsid w:val="002A3B12"/>
    <w:rsid w:val="002A3CF2"/>
    <w:rsid w:val="002A4102"/>
    <w:rsid w:val="002A4918"/>
    <w:rsid w:val="002A4E20"/>
    <w:rsid w:val="002A4EFE"/>
    <w:rsid w:val="002A523D"/>
    <w:rsid w:val="002A5488"/>
    <w:rsid w:val="002A5FC1"/>
    <w:rsid w:val="002A60B6"/>
    <w:rsid w:val="002A732C"/>
    <w:rsid w:val="002A7440"/>
    <w:rsid w:val="002A76E6"/>
    <w:rsid w:val="002A7A6A"/>
    <w:rsid w:val="002A7AB4"/>
    <w:rsid w:val="002A7B72"/>
    <w:rsid w:val="002B07BF"/>
    <w:rsid w:val="002B0805"/>
    <w:rsid w:val="002B0C99"/>
    <w:rsid w:val="002B0EDA"/>
    <w:rsid w:val="002B10F9"/>
    <w:rsid w:val="002B1215"/>
    <w:rsid w:val="002B21D6"/>
    <w:rsid w:val="002B26C5"/>
    <w:rsid w:val="002B2C92"/>
    <w:rsid w:val="002B2F85"/>
    <w:rsid w:val="002B3081"/>
    <w:rsid w:val="002B318B"/>
    <w:rsid w:val="002B31B6"/>
    <w:rsid w:val="002B32BC"/>
    <w:rsid w:val="002B340B"/>
    <w:rsid w:val="002B34AE"/>
    <w:rsid w:val="002B370D"/>
    <w:rsid w:val="002B3784"/>
    <w:rsid w:val="002B3D90"/>
    <w:rsid w:val="002B43E0"/>
    <w:rsid w:val="002B469E"/>
    <w:rsid w:val="002B4C39"/>
    <w:rsid w:val="002B520F"/>
    <w:rsid w:val="002B5976"/>
    <w:rsid w:val="002B6397"/>
    <w:rsid w:val="002B64FE"/>
    <w:rsid w:val="002B651D"/>
    <w:rsid w:val="002B6890"/>
    <w:rsid w:val="002B694E"/>
    <w:rsid w:val="002B71EC"/>
    <w:rsid w:val="002B792D"/>
    <w:rsid w:val="002C04C2"/>
    <w:rsid w:val="002C0818"/>
    <w:rsid w:val="002C0DD0"/>
    <w:rsid w:val="002C0E0A"/>
    <w:rsid w:val="002C1DF1"/>
    <w:rsid w:val="002C1F08"/>
    <w:rsid w:val="002C203A"/>
    <w:rsid w:val="002C2E8A"/>
    <w:rsid w:val="002C2FCD"/>
    <w:rsid w:val="002C36D3"/>
    <w:rsid w:val="002C3739"/>
    <w:rsid w:val="002C3AE4"/>
    <w:rsid w:val="002C3C99"/>
    <w:rsid w:val="002C3E89"/>
    <w:rsid w:val="002C44DB"/>
    <w:rsid w:val="002C44DD"/>
    <w:rsid w:val="002C4929"/>
    <w:rsid w:val="002C5270"/>
    <w:rsid w:val="002C5533"/>
    <w:rsid w:val="002C5620"/>
    <w:rsid w:val="002C5A6B"/>
    <w:rsid w:val="002C5DAF"/>
    <w:rsid w:val="002C61E0"/>
    <w:rsid w:val="002C65B1"/>
    <w:rsid w:val="002C782F"/>
    <w:rsid w:val="002C7B03"/>
    <w:rsid w:val="002C7B0D"/>
    <w:rsid w:val="002C7D95"/>
    <w:rsid w:val="002D001E"/>
    <w:rsid w:val="002D0298"/>
    <w:rsid w:val="002D04DC"/>
    <w:rsid w:val="002D0657"/>
    <w:rsid w:val="002D0987"/>
    <w:rsid w:val="002D09B3"/>
    <w:rsid w:val="002D1371"/>
    <w:rsid w:val="002D13B7"/>
    <w:rsid w:val="002D15C0"/>
    <w:rsid w:val="002D2057"/>
    <w:rsid w:val="002D20F7"/>
    <w:rsid w:val="002D21C6"/>
    <w:rsid w:val="002D2B4E"/>
    <w:rsid w:val="002D3968"/>
    <w:rsid w:val="002D3E1F"/>
    <w:rsid w:val="002D425A"/>
    <w:rsid w:val="002D4322"/>
    <w:rsid w:val="002D4A54"/>
    <w:rsid w:val="002D4C64"/>
    <w:rsid w:val="002D4E37"/>
    <w:rsid w:val="002D52E0"/>
    <w:rsid w:val="002D5DEA"/>
    <w:rsid w:val="002D6127"/>
    <w:rsid w:val="002D620D"/>
    <w:rsid w:val="002D63E1"/>
    <w:rsid w:val="002D68C3"/>
    <w:rsid w:val="002D6A5B"/>
    <w:rsid w:val="002D6C69"/>
    <w:rsid w:val="002D772F"/>
    <w:rsid w:val="002E018E"/>
    <w:rsid w:val="002E04F0"/>
    <w:rsid w:val="002E0E94"/>
    <w:rsid w:val="002E16BC"/>
    <w:rsid w:val="002E1941"/>
    <w:rsid w:val="002E21D5"/>
    <w:rsid w:val="002E251B"/>
    <w:rsid w:val="002E27E3"/>
    <w:rsid w:val="002E2923"/>
    <w:rsid w:val="002E2A53"/>
    <w:rsid w:val="002E2A76"/>
    <w:rsid w:val="002E2C39"/>
    <w:rsid w:val="002E306D"/>
    <w:rsid w:val="002E3624"/>
    <w:rsid w:val="002E3653"/>
    <w:rsid w:val="002E36AE"/>
    <w:rsid w:val="002E38B7"/>
    <w:rsid w:val="002E3CD6"/>
    <w:rsid w:val="002E5607"/>
    <w:rsid w:val="002E58E1"/>
    <w:rsid w:val="002E5BDD"/>
    <w:rsid w:val="002E5C56"/>
    <w:rsid w:val="002E679D"/>
    <w:rsid w:val="002E6994"/>
    <w:rsid w:val="002E7321"/>
    <w:rsid w:val="002E7894"/>
    <w:rsid w:val="002F0045"/>
    <w:rsid w:val="002F00F0"/>
    <w:rsid w:val="002F025B"/>
    <w:rsid w:val="002F0684"/>
    <w:rsid w:val="002F0ADB"/>
    <w:rsid w:val="002F1C32"/>
    <w:rsid w:val="002F1CB4"/>
    <w:rsid w:val="002F2AE0"/>
    <w:rsid w:val="002F3F16"/>
    <w:rsid w:val="002F3FC1"/>
    <w:rsid w:val="002F413F"/>
    <w:rsid w:val="002F4158"/>
    <w:rsid w:val="002F4171"/>
    <w:rsid w:val="002F44AD"/>
    <w:rsid w:val="002F45D3"/>
    <w:rsid w:val="002F4934"/>
    <w:rsid w:val="002F4A52"/>
    <w:rsid w:val="002F4CF5"/>
    <w:rsid w:val="002F4EE1"/>
    <w:rsid w:val="002F4FC5"/>
    <w:rsid w:val="002F5417"/>
    <w:rsid w:val="002F5422"/>
    <w:rsid w:val="002F5634"/>
    <w:rsid w:val="002F5FDA"/>
    <w:rsid w:val="002F619C"/>
    <w:rsid w:val="002F6319"/>
    <w:rsid w:val="002F68BF"/>
    <w:rsid w:val="002F6BDA"/>
    <w:rsid w:val="002F6EA2"/>
    <w:rsid w:val="002F7B6D"/>
    <w:rsid w:val="002F7D48"/>
    <w:rsid w:val="002F7EC5"/>
    <w:rsid w:val="003003AD"/>
    <w:rsid w:val="003004CC"/>
    <w:rsid w:val="003004DC"/>
    <w:rsid w:val="003011C0"/>
    <w:rsid w:val="00301EE4"/>
    <w:rsid w:val="003021E9"/>
    <w:rsid w:val="003024AF"/>
    <w:rsid w:val="003024DE"/>
    <w:rsid w:val="00302701"/>
    <w:rsid w:val="00302739"/>
    <w:rsid w:val="00303063"/>
    <w:rsid w:val="0030361B"/>
    <w:rsid w:val="003039AE"/>
    <w:rsid w:val="00303FB7"/>
    <w:rsid w:val="00304045"/>
    <w:rsid w:val="00304549"/>
    <w:rsid w:val="0030469C"/>
    <w:rsid w:val="00304AC5"/>
    <w:rsid w:val="00304FCA"/>
    <w:rsid w:val="00305328"/>
    <w:rsid w:val="00305DC4"/>
    <w:rsid w:val="00305E03"/>
    <w:rsid w:val="00305E8E"/>
    <w:rsid w:val="003065FB"/>
    <w:rsid w:val="0030663B"/>
    <w:rsid w:val="00306E33"/>
    <w:rsid w:val="003078DD"/>
    <w:rsid w:val="00307B27"/>
    <w:rsid w:val="00307F28"/>
    <w:rsid w:val="00310050"/>
    <w:rsid w:val="00310148"/>
    <w:rsid w:val="003101DC"/>
    <w:rsid w:val="0031035A"/>
    <w:rsid w:val="003107CB"/>
    <w:rsid w:val="00310A9F"/>
    <w:rsid w:val="00310B8E"/>
    <w:rsid w:val="00310BED"/>
    <w:rsid w:val="00310CC6"/>
    <w:rsid w:val="00311642"/>
    <w:rsid w:val="00311761"/>
    <w:rsid w:val="00311941"/>
    <w:rsid w:val="00311AFC"/>
    <w:rsid w:val="003121B8"/>
    <w:rsid w:val="00312B3C"/>
    <w:rsid w:val="003133C2"/>
    <w:rsid w:val="003137A0"/>
    <w:rsid w:val="003137ED"/>
    <w:rsid w:val="00313C4F"/>
    <w:rsid w:val="00313C9F"/>
    <w:rsid w:val="003141C2"/>
    <w:rsid w:val="00314629"/>
    <w:rsid w:val="003147F3"/>
    <w:rsid w:val="0031518B"/>
    <w:rsid w:val="0031599D"/>
    <w:rsid w:val="00315F72"/>
    <w:rsid w:val="00316072"/>
    <w:rsid w:val="00316265"/>
    <w:rsid w:val="00316A94"/>
    <w:rsid w:val="00316C58"/>
    <w:rsid w:val="00316E46"/>
    <w:rsid w:val="00317050"/>
    <w:rsid w:val="00317884"/>
    <w:rsid w:val="003200D5"/>
    <w:rsid w:val="0032034D"/>
    <w:rsid w:val="00320B1B"/>
    <w:rsid w:val="00320F30"/>
    <w:rsid w:val="0032172E"/>
    <w:rsid w:val="00321822"/>
    <w:rsid w:val="00321B02"/>
    <w:rsid w:val="003222E4"/>
    <w:rsid w:val="00322A6A"/>
    <w:rsid w:val="00322BC3"/>
    <w:rsid w:val="00322E3B"/>
    <w:rsid w:val="00323325"/>
    <w:rsid w:val="00323BB3"/>
    <w:rsid w:val="00323FAD"/>
    <w:rsid w:val="00324636"/>
    <w:rsid w:val="00324731"/>
    <w:rsid w:val="003249F8"/>
    <w:rsid w:val="003259EB"/>
    <w:rsid w:val="0032649F"/>
    <w:rsid w:val="0032695B"/>
    <w:rsid w:val="00326BBA"/>
    <w:rsid w:val="003271E3"/>
    <w:rsid w:val="003272D0"/>
    <w:rsid w:val="003273DE"/>
    <w:rsid w:val="00327470"/>
    <w:rsid w:val="00327792"/>
    <w:rsid w:val="003278C7"/>
    <w:rsid w:val="0032793B"/>
    <w:rsid w:val="00327AEA"/>
    <w:rsid w:val="00327E13"/>
    <w:rsid w:val="00330533"/>
    <w:rsid w:val="003308C4"/>
    <w:rsid w:val="00330990"/>
    <w:rsid w:val="00330C30"/>
    <w:rsid w:val="00330DE8"/>
    <w:rsid w:val="00331BCC"/>
    <w:rsid w:val="00331C2C"/>
    <w:rsid w:val="003321C3"/>
    <w:rsid w:val="0033265F"/>
    <w:rsid w:val="00332962"/>
    <w:rsid w:val="00332A33"/>
    <w:rsid w:val="003341AB"/>
    <w:rsid w:val="00334AA6"/>
    <w:rsid w:val="00334B4F"/>
    <w:rsid w:val="00335250"/>
    <w:rsid w:val="0033592C"/>
    <w:rsid w:val="00335BAA"/>
    <w:rsid w:val="00335E2A"/>
    <w:rsid w:val="00336225"/>
    <w:rsid w:val="00336780"/>
    <w:rsid w:val="003367C5"/>
    <w:rsid w:val="003370D3"/>
    <w:rsid w:val="00337C71"/>
    <w:rsid w:val="00340E16"/>
    <w:rsid w:val="00340E58"/>
    <w:rsid w:val="00340F59"/>
    <w:rsid w:val="00341087"/>
    <w:rsid w:val="00341CDF"/>
    <w:rsid w:val="0034243C"/>
    <w:rsid w:val="0034246D"/>
    <w:rsid w:val="003426DE"/>
    <w:rsid w:val="00342E4B"/>
    <w:rsid w:val="0034305B"/>
    <w:rsid w:val="003430E0"/>
    <w:rsid w:val="00343752"/>
    <w:rsid w:val="00343C24"/>
    <w:rsid w:val="00343F02"/>
    <w:rsid w:val="003444C8"/>
    <w:rsid w:val="00344725"/>
    <w:rsid w:val="00344898"/>
    <w:rsid w:val="00344C47"/>
    <w:rsid w:val="0034511B"/>
    <w:rsid w:val="003454F0"/>
    <w:rsid w:val="003471DC"/>
    <w:rsid w:val="0034745C"/>
    <w:rsid w:val="00347655"/>
    <w:rsid w:val="00347F2E"/>
    <w:rsid w:val="0035025F"/>
    <w:rsid w:val="003503F4"/>
    <w:rsid w:val="0035041A"/>
    <w:rsid w:val="003505AD"/>
    <w:rsid w:val="00350631"/>
    <w:rsid w:val="00350757"/>
    <w:rsid w:val="0035180B"/>
    <w:rsid w:val="00351C98"/>
    <w:rsid w:val="0035216E"/>
    <w:rsid w:val="0035265C"/>
    <w:rsid w:val="00352759"/>
    <w:rsid w:val="00352828"/>
    <w:rsid w:val="00352952"/>
    <w:rsid w:val="00352CC9"/>
    <w:rsid w:val="00352DAE"/>
    <w:rsid w:val="00352FD6"/>
    <w:rsid w:val="003530A0"/>
    <w:rsid w:val="003531B0"/>
    <w:rsid w:val="003532D2"/>
    <w:rsid w:val="0035334C"/>
    <w:rsid w:val="003536C6"/>
    <w:rsid w:val="003539B2"/>
    <w:rsid w:val="00353F9F"/>
    <w:rsid w:val="00354084"/>
    <w:rsid w:val="0035414B"/>
    <w:rsid w:val="0035488F"/>
    <w:rsid w:val="003552C6"/>
    <w:rsid w:val="00355A83"/>
    <w:rsid w:val="003560B8"/>
    <w:rsid w:val="003562D7"/>
    <w:rsid w:val="00356353"/>
    <w:rsid w:val="003567C9"/>
    <w:rsid w:val="00356CEC"/>
    <w:rsid w:val="003572DE"/>
    <w:rsid w:val="00357659"/>
    <w:rsid w:val="00357712"/>
    <w:rsid w:val="00357A5C"/>
    <w:rsid w:val="00357BCB"/>
    <w:rsid w:val="00357D2D"/>
    <w:rsid w:val="00357D8A"/>
    <w:rsid w:val="0036012E"/>
    <w:rsid w:val="003604DB"/>
    <w:rsid w:val="0036056F"/>
    <w:rsid w:val="003617B5"/>
    <w:rsid w:val="0036181D"/>
    <w:rsid w:val="0036185C"/>
    <w:rsid w:val="00361B3C"/>
    <w:rsid w:val="00362238"/>
    <w:rsid w:val="0036262C"/>
    <w:rsid w:val="00362C5A"/>
    <w:rsid w:val="00363CDF"/>
    <w:rsid w:val="00363D68"/>
    <w:rsid w:val="00364591"/>
    <w:rsid w:val="00364A63"/>
    <w:rsid w:val="00366392"/>
    <w:rsid w:val="003669E8"/>
    <w:rsid w:val="00367D2F"/>
    <w:rsid w:val="00367E2A"/>
    <w:rsid w:val="003700A7"/>
    <w:rsid w:val="00370285"/>
    <w:rsid w:val="003702B7"/>
    <w:rsid w:val="003704EE"/>
    <w:rsid w:val="00370880"/>
    <w:rsid w:val="00370A4F"/>
    <w:rsid w:val="00370EFD"/>
    <w:rsid w:val="00371137"/>
    <w:rsid w:val="00371766"/>
    <w:rsid w:val="00371831"/>
    <w:rsid w:val="003719F5"/>
    <w:rsid w:val="00372029"/>
    <w:rsid w:val="0037242B"/>
    <w:rsid w:val="003724A1"/>
    <w:rsid w:val="0037297C"/>
    <w:rsid w:val="00372A6B"/>
    <w:rsid w:val="00372F5D"/>
    <w:rsid w:val="00372FD7"/>
    <w:rsid w:val="003734F9"/>
    <w:rsid w:val="00373C10"/>
    <w:rsid w:val="00373E10"/>
    <w:rsid w:val="00373F2C"/>
    <w:rsid w:val="0037406C"/>
    <w:rsid w:val="003741D2"/>
    <w:rsid w:val="003744CB"/>
    <w:rsid w:val="00374804"/>
    <w:rsid w:val="00374F06"/>
    <w:rsid w:val="00374F99"/>
    <w:rsid w:val="00375228"/>
    <w:rsid w:val="0037578F"/>
    <w:rsid w:val="00375FFC"/>
    <w:rsid w:val="003764FA"/>
    <w:rsid w:val="00376856"/>
    <w:rsid w:val="00376E52"/>
    <w:rsid w:val="0037709A"/>
    <w:rsid w:val="00377146"/>
    <w:rsid w:val="00377397"/>
    <w:rsid w:val="003774FD"/>
    <w:rsid w:val="003775BD"/>
    <w:rsid w:val="00377E1E"/>
    <w:rsid w:val="0038084F"/>
    <w:rsid w:val="00380892"/>
    <w:rsid w:val="00381685"/>
    <w:rsid w:val="00381D5F"/>
    <w:rsid w:val="003821E7"/>
    <w:rsid w:val="003823C9"/>
    <w:rsid w:val="00382903"/>
    <w:rsid w:val="00382B87"/>
    <w:rsid w:val="00383483"/>
    <w:rsid w:val="00383827"/>
    <w:rsid w:val="00383D4B"/>
    <w:rsid w:val="00383DDB"/>
    <w:rsid w:val="00383F15"/>
    <w:rsid w:val="003842A8"/>
    <w:rsid w:val="00384797"/>
    <w:rsid w:val="003848D9"/>
    <w:rsid w:val="00384DFD"/>
    <w:rsid w:val="00385192"/>
    <w:rsid w:val="003852CC"/>
    <w:rsid w:val="003852E9"/>
    <w:rsid w:val="0038556E"/>
    <w:rsid w:val="00385737"/>
    <w:rsid w:val="00385823"/>
    <w:rsid w:val="00385915"/>
    <w:rsid w:val="00385BD7"/>
    <w:rsid w:val="003862D5"/>
    <w:rsid w:val="00386498"/>
    <w:rsid w:val="00386A15"/>
    <w:rsid w:val="00386B67"/>
    <w:rsid w:val="00386B71"/>
    <w:rsid w:val="0038702D"/>
    <w:rsid w:val="003870BC"/>
    <w:rsid w:val="0038732E"/>
    <w:rsid w:val="003874D4"/>
    <w:rsid w:val="00387675"/>
    <w:rsid w:val="00387771"/>
    <w:rsid w:val="00387B2B"/>
    <w:rsid w:val="003904B1"/>
    <w:rsid w:val="003907D2"/>
    <w:rsid w:val="003909B8"/>
    <w:rsid w:val="00390B8F"/>
    <w:rsid w:val="00390C56"/>
    <w:rsid w:val="0039122C"/>
    <w:rsid w:val="0039124D"/>
    <w:rsid w:val="003914C2"/>
    <w:rsid w:val="00391A92"/>
    <w:rsid w:val="003923C6"/>
    <w:rsid w:val="003926BE"/>
    <w:rsid w:val="00392DB8"/>
    <w:rsid w:val="0039376F"/>
    <w:rsid w:val="00393B78"/>
    <w:rsid w:val="00394775"/>
    <w:rsid w:val="00394A43"/>
    <w:rsid w:val="00394B44"/>
    <w:rsid w:val="0039502C"/>
    <w:rsid w:val="003956B9"/>
    <w:rsid w:val="003956CC"/>
    <w:rsid w:val="003956FE"/>
    <w:rsid w:val="0039598F"/>
    <w:rsid w:val="003959BD"/>
    <w:rsid w:val="00395A85"/>
    <w:rsid w:val="003960D5"/>
    <w:rsid w:val="0039610F"/>
    <w:rsid w:val="0039665F"/>
    <w:rsid w:val="00396850"/>
    <w:rsid w:val="00396BEB"/>
    <w:rsid w:val="00397424"/>
    <w:rsid w:val="003978B8"/>
    <w:rsid w:val="00397AC7"/>
    <w:rsid w:val="00397B96"/>
    <w:rsid w:val="00397C89"/>
    <w:rsid w:val="003A0311"/>
    <w:rsid w:val="003A0736"/>
    <w:rsid w:val="003A07F5"/>
    <w:rsid w:val="003A0980"/>
    <w:rsid w:val="003A1135"/>
    <w:rsid w:val="003A1341"/>
    <w:rsid w:val="003A162C"/>
    <w:rsid w:val="003A1764"/>
    <w:rsid w:val="003A19E0"/>
    <w:rsid w:val="003A1DD5"/>
    <w:rsid w:val="003A2019"/>
    <w:rsid w:val="003A2D39"/>
    <w:rsid w:val="003A2FE7"/>
    <w:rsid w:val="003A42BB"/>
    <w:rsid w:val="003A45FB"/>
    <w:rsid w:val="003A48FC"/>
    <w:rsid w:val="003A4E82"/>
    <w:rsid w:val="003A590E"/>
    <w:rsid w:val="003A6330"/>
    <w:rsid w:val="003A65E0"/>
    <w:rsid w:val="003A67EA"/>
    <w:rsid w:val="003A6BC9"/>
    <w:rsid w:val="003A76A9"/>
    <w:rsid w:val="003A7747"/>
    <w:rsid w:val="003B0299"/>
    <w:rsid w:val="003B0901"/>
    <w:rsid w:val="003B0B4D"/>
    <w:rsid w:val="003B1046"/>
    <w:rsid w:val="003B1140"/>
    <w:rsid w:val="003B14B8"/>
    <w:rsid w:val="003B1575"/>
    <w:rsid w:val="003B188F"/>
    <w:rsid w:val="003B1A52"/>
    <w:rsid w:val="003B1CC2"/>
    <w:rsid w:val="003B21B1"/>
    <w:rsid w:val="003B2B79"/>
    <w:rsid w:val="003B3617"/>
    <w:rsid w:val="003B3EE6"/>
    <w:rsid w:val="003B4482"/>
    <w:rsid w:val="003B45D1"/>
    <w:rsid w:val="003B4FC5"/>
    <w:rsid w:val="003B570F"/>
    <w:rsid w:val="003B5B57"/>
    <w:rsid w:val="003B5B7E"/>
    <w:rsid w:val="003B5E30"/>
    <w:rsid w:val="003B6194"/>
    <w:rsid w:val="003B6B8D"/>
    <w:rsid w:val="003B6F75"/>
    <w:rsid w:val="003B6FCB"/>
    <w:rsid w:val="003B7020"/>
    <w:rsid w:val="003B7271"/>
    <w:rsid w:val="003B7294"/>
    <w:rsid w:val="003B76FE"/>
    <w:rsid w:val="003C009A"/>
    <w:rsid w:val="003C07D7"/>
    <w:rsid w:val="003C0985"/>
    <w:rsid w:val="003C0D37"/>
    <w:rsid w:val="003C1493"/>
    <w:rsid w:val="003C1EC9"/>
    <w:rsid w:val="003C22D0"/>
    <w:rsid w:val="003C270B"/>
    <w:rsid w:val="003C2C9D"/>
    <w:rsid w:val="003C3B73"/>
    <w:rsid w:val="003C3EFE"/>
    <w:rsid w:val="003C4002"/>
    <w:rsid w:val="003C4250"/>
    <w:rsid w:val="003C44FE"/>
    <w:rsid w:val="003C48B5"/>
    <w:rsid w:val="003C4952"/>
    <w:rsid w:val="003C4D16"/>
    <w:rsid w:val="003C4D8C"/>
    <w:rsid w:val="003C4F25"/>
    <w:rsid w:val="003C592E"/>
    <w:rsid w:val="003C6580"/>
    <w:rsid w:val="003C7459"/>
    <w:rsid w:val="003C75E4"/>
    <w:rsid w:val="003C78C0"/>
    <w:rsid w:val="003C79A4"/>
    <w:rsid w:val="003D09DA"/>
    <w:rsid w:val="003D0A97"/>
    <w:rsid w:val="003D0B50"/>
    <w:rsid w:val="003D0C04"/>
    <w:rsid w:val="003D0D75"/>
    <w:rsid w:val="003D0E68"/>
    <w:rsid w:val="003D2050"/>
    <w:rsid w:val="003D2339"/>
    <w:rsid w:val="003D2395"/>
    <w:rsid w:val="003D26AA"/>
    <w:rsid w:val="003D2A2B"/>
    <w:rsid w:val="003D33FB"/>
    <w:rsid w:val="003D34D8"/>
    <w:rsid w:val="003D3666"/>
    <w:rsid w:val="003D3857"/>
    <w:rsid w:val="003D39A6"/>
    <w:rsid w:val="003D400D"/>
    <w:rsid w:val="003D4330"/>
    <w:rsid w:val="003D4350"/>
    <w:rsid w:val="003D4409"/>
    <w:rsid w:val="003D487A"/>
    <w:rsid w:val="003D50AE"/>
    <w:rsid w:val="003D5176"/>
    <w:rsid w:val="003D52A8"/>
    <w:rsid w:val="003D5717"/>
    <w:rsid w:val="003D5878"/>
    <w:rsid w:val="003D59FE"/>
    <w:rsid w:val="003D5DA5"/>
    <w:rsid w:val="003D60D5"/>
    <w:rsid w:val="003D63BA"/>
    <w:rsid w:val="003D680E"/>
    <w:rsid w:val="003D6D83"/>
    <w:rsid w:val="003D74B4"/>
    <w:rsid w:val="003D7822"/>
    <w:rsid w:val="003D79E8"/>
    <w:rsid w:val="003E0854"/>
    <w:rsid w:val="003E089F"/>
    <w:rsid w:val="003E0ADB"/>
    <w:rsid w:val="003E0CE4"/>
    <w:rsid w:val="003E1304"/>
    <w:rsid w:val="003E149E"/>
    <w:rsid w:val="003E1748"/>
    <w:rsid w:val="003E187F"/>
    <w:rsid w:val="003E18AD"/>
    <w:rsid w:val="003E1CF4"/>
    <w:rsid w:val="003E240A"/>
    <w:rsid w:val="003E250F"/>
    <w:rsid w:val="003E2BF4"/>
    <w:rsid w:val="003E2EB5"/>
    <w:rsid w:val="003E2EE0"/>
    <w:rsid w:val="003E34E1"/>
    <w:rsid w:val="003E3524"/>
    <w:rsid w:val="003E3C5B"/>
    <w:rsid w:val="003E3CCE"/>
    <w:rsid w:val="003E3D11"/>
    <w:rsid w:val="003E40C9"/>
    <w:rsid w:val="003E498A"/>
    <w:rsid w:val="003E4CDB"/>
    <w:rsid w:val="003E52EB"/>
    <w:rsid w:val="003E56A9"/>
    <w:rsid w:val="003E6592"/>
    <w:rsid w:val="003E68BB"/>
    <w:rsid w:val="003E703E"/>
    <w:rsid w:val="003E7282"/>
    <w:rsid w:val="003E73BC"/>
    <w:rsid w:val="003E7A07"/>
    <w:rsid w:val="003E7E8F"/>
    <w:rsid w:val="003F0656"/>
    <w:rsid w:val="003F0905"/>
    <w:rsid w:val="003F0D71"/>
    <w:rsid w:val="003F16E1"/>
    <w:rsid w:val="003F1B6D"/>
    <w:rsid w:val="003F1D73"/>
    <w:rsid w:val="003F20E2"/>
    <w:rsid w:val="003F2244"/>
    <w:rsid w:val="003F23A7"/>
    <w:rsid w:val="003F2564"/>
    <w:rsid w:val="003F2624"/>
    <w:rsid w:val="003F2711"/>
    <w:rsid w:val="003F2A4C"/>
    <w:rsid w:val="003F2A56"/>
    <w:rsid w:val="003F324B"/>
    <w:rsid w:val="003F3652"/>
    <w:rsid w:val="003F3865"/>
    <w:rsid w:val="003F3A47"/>
    <w:rsid w:val="003F3DFF"/>
    <w:rsid w:val="003F412F"/>
    <w:rsid w:val="003F4933"/>
    <w:rsid w:val="003F4977"/>
    <w:rsid w:val="003F4E1C"/>
    <w:rsid w:val="003F4E39"/>
    <w:rsid w:val="003F536B"/>
    <w:rsid w:val="003F5778"/>
    <w:rsid w:val="003F586D"/>
    <w:rsid w:val="003F60EF"/>
    <w:rsid w:val="003F626F"/>
    <w:rsid w:val="003F62B4"/>
    <w:rsid w:val="003F62D1"/>
    <w:rsid w:val="003F6853"/>
    <w:rsid w:val="003F6930"/>
    <w:rsid w:val="003F6ACE"/>
    <w:rsid w:val="003F6F1A"/>
    <w:rsid w:val="003F7349"/>
    <w:rsid w:val="003F73A0"/>
    <w:rsid w:val="003F75DD"/>
    <w:rsid w:val="003F7DFF"/>
    <w:rsid w:val="0040015E"/>
    <w:rsid w:val="00400427"/>
    <w:rsid w:val="004010CF"/>
    <w:rsid w:val="004012FA"/>
    <w:rsid w:val="004017C6"/>
    <w:rsid w:val="0040205F"/>
    <w:rsid w:val="004024AB"/>
    <w:rsid w:val="00402F2C"/>
    <w:rsid w:val="0040303D"/>
    <w:rsid w:val="00403512"/>
    <w:rsid w:val="0040379F"/>
    <w:rsid w:val="00403805"/>
    <w:rsid w:val="00403824"/>
    <w:rsid w:val="00403F25"/>
    <w:rsid w:val="0040495B"/>
    <w:rsid w:val="00404AE9"/>
    <w:rsid w:val="00405194"/>
    <w:rsid w:val="00405898"/>
    <w:rsid w:val="00405D95"/>
    <w:rsid w:val="00405F90"/>
    <w:rsid w:val="00405FCD"/>
    <w:rsid w:val="00406108"/>
    <w:rsid w:val="00406412"/>
    <w:rsid w:val="004066E5"/>
    <w:rsid w:val="00406F4B"/>
    <w:rsid w:val="00406FBD"/>
    <w:rsid w:val="004073B0"/>
    <w:rsid w:val="00407612"/>
    <w:rsid w:val="00407A66"/>
    <w:rsid w:val="00407A8D"/>
    <w:rsid w:val="00407C9E"/>
    <w:rsid w:val="0041029D"/>
    <w:rsid w:val="00410ACD"/>
    <w:rsid w:val="00410CC4"/>
    <w:rsid w:val="00411230"/>
    <w:rsid w:val="004118C9"/>
    <w:rsid w:val="0041195D"/>
    <w:rsid w:val="00411B58"/>
    <w:rsid w:val="00412697"/>
    <w:rsid w:val="00412D2F"/>
    <w:rsid w:val="00412DBE"/>
    <w:rsid w:val="00412F8D"/>
    <w:rsid w:val="00413369"/>
    <w:rsid w:val="00413F24"/>
    <w:rsid w:val="00414129"/>
    <w:rsid w:val="004145AE"/>
    <w:rsid w:val="0041577E"/>
    <w:rsid w:val="004157F6"/>
    <w:rsid w:val="00415830"/>
    <w:rsid w:val="0041596C"/>
    <w:rsid w:val="004159D3"/>
    <w:rsid w:val="00415A14"/>
    <w:rsid w:val="00415D83"/>
    <w:rsid w:val="0041616C"/>
    <w:rsid w:val="00416A66"/>
    <w:rsid w:val="00416DCB"/>
    <w:rsid w:val="0041763D"/>
    <w:rsid w:val="00417678"/>
    <w:rsid w:val="00420126"/>
    <w:rsid w:val="004203CF"/>
    <w:rsid w:val="00420755"/>
    <w:rsid w:val="00420CB7"/>
    <w:rsid w:val="00420F26"/>
    <w:rsid w:val="00421078"/>
    <w:rsid w:val="0042110F"/>
    <w:rsid w:val="004213E8"/>
    <w:rsid w:val="0042156E"/>
    <w:rsid w:val="00421B76"/>
    <w:rsid w:val="00421EC5"/>
    <w:rsid w:val="004222BF"/>
    <w:rsid w:val="00422399"/>
    <w:rsid w:val="00422548"/>
    <w:rsid w:val="004228B8"/>
    <w:rsid w:val="00422A01"/>
    <w:rsid w:val="00422DB5"/>
    <w:rsid w:val="0042307B"/>
    <w:rsid w:val="00423326"/>
    <w:rsid w:val="004238E3"/>
    <w:rsid w:val="00423921"/>
    <w:rsid w:val="00423E9E"/>
    <w:rsid w:val="00425C97"/>
    <w:rsid w:val="00425FFD"/>
    <w:rsid w:val="004262F8"/>
    <w:rsid w:val="00426442"/>
    <w:rsid w:val="00426532"/>
    <w:rsid w:val="0042654A"/>
    <w:rsid w:val="00426A93"/>
    <w:rsid w:val="00426DFA"/>
    <w:rsid w:val="00426E9F"/>
    <w:rsid w:val="004276E3"/>
    <w:rsid w:val="0042776F"/>
    <w:rsid w:val="004279ED"/>
    <w:rsid w:val="00427AF4"/>
    <w:rsid w:val="00427E47"/>
    <w:rsid w:val="00427E67"/>
    <w:rsid w:val="00430178"/>
    <w:rsid w:val="004303F2"/>
    <w:rsid w:val="00430495"/>
    <w:rsid w:val="00430680"/>
    <w:rsid w:val="00430773"/>
    <w:rsid w:val="00430A72"/>
    <w:rsid w:val="00430F21"/>
    <w:rsid w:val="004314E7"/>
    <w:rsid w:val="0043189C"/>
    <w:rsid w:val="00431CB1"/>
    <w:rsid w:val="00431DB5"/>
    <w:rsid w:val="0043270B"/>
    <w:rsid w:val="00432780"/>
    <w:rsid w:val="00432DB9"/>
    <w:rsid w:val="00432E64"/>
    <w:rsid w:val="00432F8F"/>
    <w:rsid w:val="00432F9E"/>
    <w:rsid w:val="00433106"/>
    <w:rsid w:val="00433C6F"/>
    <w:rsid w:val="00433F45"/>
    <w:rsid w:val="00434583"/>
    <w:rsid w:val="00434648"/>
    <w:rsid w:val="00434754"/>
    <w:rsid w:val="0043480E"/>
    <w:rsid w:val="00434A45"/>
    <w:rsid w:val="00434D46"/>
    <w:rsid w:val="00435248"/>
    <w:rsid w:val="004353C1"/>
    <w:rsid w:val="0043542F"/>
    <w:rsid w:val="004355EB"/>
    <w:rsid w:val="00435602"/>
    <w:rsid w:val="004356FA"/>
    <w:rsid w:val="00435CCF"/>
    <w:rsid w:val="00436A3B"/>
    <w:rsid w:val="00437027"/>
    <w:rsid w:val="004371AB"/>
    <w:rsid w:val="0043751C"/>
    <w:rsid w:val="004375CC"/>
    <w:rsid w:val="0043788E"/>
    <w:rsid w:val="004402A7"/>
    <w:rsid w:val="0044035D"/>
    <w:rsid w:val="00440D01"/>
    <w:rsid w:val="00440EA5"/>
    <w:rsid w:val="0044131C"/>
    <w:rsid w:val="0044142F"/>
    <w:rsid w:val="00441AE2"/>
    <w:rsid w:val="004425C2"/>
    <w:rsid w:val="00442824"/>
    <w:rsid w:val="00442FFB"/>
    <w:rsid w:val="004430FD"/>
    <w:rsid w:val="0044317B"/>
    <w:rsid w:val="00443F2F"/>
    <w:rsid w:val="004442A7"/>
    <w:rsid w:val="00444901"/>
    <w:rsid w:val="00444934"/>
    <w:rsid w:val="00444F5E"/>
    <w:rsid w:val="0044540F"/>
    <w:rsid w:val="00445494"/>
    <w:rsid w:val="004454B3"/>
    <w:rsid w:val="00445513"/>
    <w:rsid w:val="00445907"/>
    <w:rsid w:val="00445CFF"/>
    <w:rsid w:val="004462AF"/>
    <w:rsid w:val="00446624"/>
    <w:rsid w:val="0044662A"/>
    <w:rsid w:val="0044666E"/>
    <w:rsid w:val="004469FD"/>
    <w:rsid w:val="00447291"/>
    <w:rsid w:val="00447486"/>
    <w:rsid w:val="00450778"/>
    <w:rsid w:val="00450D3B"/>
    <w:rsid w:val="004518D5"/>
    <w:rsid w:val="004519BF"/>
    <w:rsid w:val="00451B06"/>
    <w:rsid w:val="00451BEB"/>
    <w:rsid w:val="004527C0"/>
    <w:rsid w:val="00453871"/>
    <w:rsid w:val="00453B31"/>
    <w:rsid w:val="00453D65"/>
    <w:rsid w:val="00453DEF"/>
    <w:rsid w:val="004543DF"/>
    <w:rsid w:val="004543E4"/>
    <w:rsid w:val="004548E5"/>
    <w:rsid w:val="0045496E"/>
    <w:rsid w:val="00454F08"/>
    <w:rsid w:val="00455105"/>
    <w:rsid w:val="004553ED"/>
    <w:rsid w:val="00455C09"/>
    <w:rsid w:val="00456114"/>
    <w:rsid w:val="00456971"/>
    <w:rsid w:val="00456B9B"/>
    <w:rsid w:val="0045726C"/>
    <w:rsid w:val="0045742D"/>
    <w:rsid w:val="00457C5E"/>
    <w:rsid w:val="0046026D"/>
    <w:rsid w:val="0046027A"/>
    <w:rsid w:val="004605CC"/>
    <w:rsid w:val="0046072D"/>
    <w:rsid w:val="00460921"/>
    <w:rsid w:val="00460958"/>
    <w:rsid w:val="0046110A"/>
    <w:rsid w:val="00461266"/>
    <w:rsid w:val="004612C8"/>
    <w:rsid w:val="004614A1"/>
    <w:rsid w:val="0046153F"/>
    <w:rsid w:val="0046164D"/>
    <w:rsid w:val="004616E5"/>
    <w:rsid w:val="004616FF"/>
    <w:rsid w:val="004617A0"/>
    <w:rsid w:val="004617B9"/>
    <w:rsid w:val="0046194F"/>
    <w:rsid w:val="00461C00"/>
    <w:rsid w:val="004621A4"/>
    <w:rsid w:val="004622A1"/>
    <w:rsid w:val="004622D0"/>
    <w:rsid w:val="00462420"/>
    <w:rsid w:val="00462A9C"/>
    <w:rsid w:val="00462B09"/>
    <w:rsid w:val="00462D56"/>
    <w:rsid w:val="00462FC4"/>
    <w:rsid w:val="00463448"/>
    <w:rsid w:val="0046434B"/>
    <w:rsid w:val="00464513"/>
    <w:rsid w:val="00464919"/>
    <w:rsid w:val="00464EE0"/>
    <w:rsid w:val="00465461"/>
    <w:rsid w:val="00465467"/>
    <w:rsid w:val="00465573"/>
    <w:rsid w:val="004658C3"/>
    <w:rsid w:val="00465AAF"/>
    <w:rsid w:val="00465EB3"/>
    <w:rsid w:val="004660E3"/>
    <w:rsid w:val="0046645E"/>
    <w:rsid w:val="00467716"/>
    <w:rsid w:val="00467838"/>
    <w:rsid w:val="0047041E"/>
    <w:rsid w:val="00470750"/>
    <w:rsid w:val="00470893"/>
    <w:rsid w:val="00470E35"/>
    <w:rsid w:val="00470FE9"/>
    <w:rsid w:val="0047166D"/>
    <w:rsid w:val="00471856"/>
    <w:rsid w:val="004719A1"/>
    <w:rsid w:val="00471DB0"/>
    <w:rsid w:val="00471F3B"/>
    <w:rsid w:val="00471FAB"/>
    <w:rsid w:val="004727D8"/>
    <w:rsid w:val="00472ACB"/>
    <w:rsid w:val="00473F5F"/>
    <w:rsid w:val="0047410D"/>
    <w:rsid w:val="00474317"/>
    <w:rsid w:val="00474FB4"/>
    <w:rsid w:val="00475131"/>
    <w:rsid w:val="00475260"/>
    <w:rsid w:val="004755D5"/>
    <w:rsid w:val="004756C1"/>
    <w:rsid w:val="0047574D"/>
    <w:rsid w:val="00475A1B"/>
    <w:rsid w:val="00475D3E"/>
    <w:rsid w:val="00475E50"/>
    <w:rsid w:val="00475F90"/>
    <w:rsid w:val="0047643A"/>
    <w:rsid w:val="00476D8B"/>
    <w:rsid w:val="00476EAE"/>
    <w:rsid w:val="00476FC4"/>
    <w:rsid w:val="004774C5"/>
    <w:rsid w:val="004775ED"/>
    <w:rsid w:val="004777C7"/>
    <w:rsid w:val="004803A9"/>
    <w:rsid w:val="004807D5"/>
    <w:rsid w:val="00480865"/>
    <w:rsid w:val="00480B03"/>
    <w:rsid w:val="004810EC"/>
    <w:rsid w:val="004814F6"/>
    <w:rsid w:val="00481607"/>
    <w:rsid w:val="00482389"/>
    <w:rsid w:val="00482849"/>
    <w:rsid w:val="00482943"/>
    <w:rsid w:val="00482ADC"/>
    <w:rsid w:val="00482B1F"/>
    <w:rsid w:val="00482BAD"/>
    <w:rsid w:val="00483C81"/>
    <w:rsid w:val="00483D11"/>
    <w:rsid w:val="00483D20"/>
    <w:rsid w:val="0048406D"/>
    <w:rsid w:val="0048410E"/>
    <w:rsid w:val="0048413B"/>
    <w:rsid w:val="00484C46"/>
    <w:rsid w:val="004851F7"/>
    <w:rsid w:val="00485969"/>
    <w:rsid w:val="0048598C"/>
    <w:rsid w:val="00485E8A"/>
    <w:rsid w:val="0048620B"/>
    <w:rsid w:val="004862DE"/>
    <w:rsid w:val="00486736"/>
    <w:rsid w:val="00486CF2"/>
    <w:rsid w:val="00486EC5"/>
    <w:rsid w:val="00487442"/>
    <w:rsid w:val="00487BB8"/>
    <w:rsid w:val="00487EE3"/>
    <w:rsid w:val="00487F28"/>
    <w:rsid w:val="00490649"/>
    <w:rsid w:val="0049093B"/>
    <w:rsid w:val="00490E94"/>
    <w:rsid w:val="00490EE3"/>
    <w:rsid w:val="0049143D"/>
    <w:rsid w:val="00491728"/>
    <w:rsid w:val="004918A0"/>
    <w:rsid w:val="00491C47"/>
    <w:rsid w:val="004924E5"/>
    <w:rsid w:val="00492619"/>
    <w:rsid w:val="00492ECB"/>
    <w:rsid w:val="0049349F"/>
    <w:rsid w:val="004935A4"/>
    <w:rsid w:val="004939EE"/>
    <w:rsid w:val="00493D08"/>
    <w:rsid w:val="00494D25"/>
    <w:rsid w:val="00494E75"/>
    <w:rsid w:val="0049506D"/>
    <w:rsid w:val="00495071"/>
    <w:rsid w:val="00495227"/>
    <w:rsid w:val="00495646"/>
    <w:rsid w:val="004956D1"/>
    <w:rsid w:val="004961DB"/>
    <w:rsid w:val="0049653E"/>
    <w:rsid w:val="00496BEF"/>
    <w:rsid w:val="0049792C"/>
    <w:rsid w:val="004A01E1"/>
    <w:rsid w:val="004A0E00"/>
    <w:rsid w:val="004A12BD"/>
    <w:rsid w:val="004A144C"/>
    <w:rsid w:val="004A15F7"/>
    <w:rsid w:val="004A1600"/>
    <w:rsid w:val="004A1B20"/>
    <w:rsid w:val="004A201F"/>
    <w:rsid w:val="004A23B8"/>
    <w:rsid w:val="004A23C0"/>
    <w:rsid w:val="004A250D"/>
    <w:rsid w:val="004A28D4"/>
    <w:rsid w:val="004A2908"/>
    <w:rsid w:val="004A2B3D"/>
    <w:rsid w:val="004A2B93"/>
    <w:rsid w:val="004A2BE1"/>
    <w:rsid w:val="004A2E44"/>
    <w:rsid w:val="004A30F7"/>
    <w:rsid w:val="004A366E"/>
    <w:rsid w:val="004A36C0"/>
    <w:rsid w:val="004A36DD"/>
    <w:rsid w:val="004A3AA3"/>
    <w:rsid w:val="004A4247"/>
    <w:rsid w:val="004A4635"/>
    <w:rsid w:val="004A47BB"/>
    <w:rsid w:val="004A47F4"/>
    <w:rsid w:val="004A4900"/>
    <w:rsid w:val="004A4D38"/>
    <w:rsid w:val="004A4E7E"/>
    <w:rsid w:val="004A4E95"/>
    <w:rsid w:val="004A5270"/>
    <w:rsid w:val="004A5667"/>
    <w:rsid w:val="004A57FC"/>
    <w:rsid w:val="004A705C"/>
    <w:rsid w:val="004A717D"/>
    <w:rsid w:val="004A7276"/>
    <w:rsid w:val="004A7447"/>
    <w:rsid w:val="004A7CE0"/>
    <w:rsid w:val="004A7EE7"/>
    <w:rsid w:val="004A7FB0"/>
    <w:rsid w:val="004B028F"/>
    <w:rsid w:val="004B0706"/>
    <w:rsid w:val="004B0770"/>
    <w:rsid w:val="004B0787"/>
    <w:rsid w:val="004B1313"/>
    <w:rsid w:val="004B169E"/>
    <w:rsid w:val="004B1B53"/>
    <w:rsid w:val="004B1C42"/>
    <w:rsid w:val="004B2700"/>
    <w:rsid w:val="004B2B31"/>
    <w:rsid w:val="004B2C33"/>
    <w:rsid w:val="004B2CDB"/>
    <w:rsid w:val="004B3C3F"/>
    <w:rsid w:val="004B45A2"/>
    <w:rsid w:val="004B4A0F"/>
    <w:rsid w:val="004B4AA2"/>
    <w:rsid w:val="004B4C67"/>
    <w:rsid w:val="004B50E0"/>
    <w:rsid w:val="004B5211"/>
    <w:rsid w:val="004B528E"/>
    <w:rsid w:val="004B55EC"/>
    <w:rsid w:val="004B5F75"/>
    <w:rsid w:val="004B6301"/>
    <w:rsid w:val="004B6FFB"/>
    <w:rsid w:val="004B7937"/>
    <w:rsid w:val="004B795F"/>
    <w:rsid w:val="004B7BA5"/>
    <w:rsid w:val="004C0346"/>
    <w:rsid w:val="004C03CC"/>
    <w:rsid w:val="004C0B5B"/>
    <w:rsid w:val="004C0F99"/>
    <w:rsid w:val="004C130D"/>
    <w:rsid w:val="004C1624"/>
    <w:rsid w:val="004C1E67"/>
    <w:rsid w:val="004C2371"/>
    <w:rsid w:val="004C2BAF"/>
    <w:rsid w:val="004C2C4E"/>
    <w:rsid w:val="004C2F01"/>
    <w:rsid w:val="004C3012"/>
    <w:rsid w:val="004C3472"/>
    <w:rsid w:val="004C34E8"/>
    <w:rsid w:val="004C37F7"/>
    <w:rsid w:val="004C380B"/>
    <w:rsid w:val="004C3C51"/>
    <w:rsid w:val="004C3D0E"/>
    <w:rsid w:val="004C4384"/>
    <w:rsid w:val="004C47FE"/>
    <w:rsid w:val="004C4BCE"/>
    <w:rsid w:val="004C4BF3"/>
    <w:rsid w:val="004C4F33"/>
    <w:rsid w:val="004C521E"/>
    <w:rsid w:val="004C5C61"/>
    <w:rsid w:val="004C5EF0"/>
    <w:rsid w:val="004C63D6"/>
    <w:rsid w:val="004C660B"/>
    <w:rsid w:val="004C6627"/>
    <w:rsid w:val="004C6834"/>
    <w:rsid w:val="004C6915"/>
    <w:rsid w:val="004C6D25"/>
    <w:rsid w:val="004C730E"/>
    <w:rsid w:val="004C7739"/>
    <w:rsid w:val="004C7BDF"/>
    <w:rsid w:val="004D0200"/>
    <w:rsid w:val="004D0E42"/>
    <w:rsid w:val="004D171F"/>
    <w:rsid w:val="004D1A33"/>
    <w:rsid w:val="004D1D64"/>
    <w:rsid w:val="004D2474"/>
    <w:rsid w:val="004D24F2"/>
    <w:rsid w:val="004D2577"/>
    <w:rsid w:val="004D27C4"/>
    <w:rsid w:val="004D2E1A"/>
    <w:rsid w:val="004D2E57"/>
    <w:rsid w:val="004D3251"/>
    <w:rsid w:val="004D3574"/>
    <w:rsid w:val="004D3B76"/>
    <w:rsid w:val="004D4046"/>
    <w:rsid w:val="004D44B1"/>
    <w:rsid w:val="004D4968"/>
    <w:rsid w:val="004D4977"/>
    <w:rsid w:val="004D4A8A"/>
    <w:rsid w:val="004D4BEA"/>
    <w:rsid w:val="004D4E97"/>
    <w:rsid w:val="004D50CC"/>
    <w:rsid w:val="004D58D1"/>
    <w:rsid w:val="004D5F02"/>
    <w:rsid w:val="004D6063"/>
    <w:rsid w:val="004D68C0"/>
    <w:rsid w:val="004D710C"/>
    <w:rsid w:val="004D7448"/>
    <w:rsid w:val="004D74D8"/>
    <w:rsid w:val="004D7872"/>
    <w:rsid w:val="004E0033"/>
    <w:rsid w:val="004E0186"/>
    <w:rsid w:val="004E03BE"/>
    <w:rsid w:val="004E071C"/>
    <w:rsid w:val="004E0A0B"/>
    <w:rsid w:val="004E0CD0"/>
    <w:rsid w:val="004E1260"/>
    <w:rsid w:val="004E14E8"/>
    <w:rsid w:val="004E1CBB"/>
    <w:rsid w:val="004E1D07"/>
    <w:rsid w:val="004E1F73"/>
    <w:rsid w:val="004E209D"/>
    <w:rsid w:val="004E21D3"/>
    <w:rsid w:val="004E250C"/>
    <w:rsid w:val="004E27DC"/>
    <w:rsid w:val="004E2C41"/>
    <w:rsid w:val="004E2E33"/>
    <w:rsid w:val="004E2F51"/>
    <w:rsid w:val="004E2F60"/>
    <w:rsid w:val="004E32FE"/>
    <w:rsid w:val="004E3579"/>
    <w:rsid w:val="004E3892"/>
    <w:rsid w:val="004E3FD8"/>
    <w:rsid w:val="004E4304"/>
    <w:rsid w:val="004E471C"/>
    <w:rsid w:val="004E53AE"/>
    <w:rsid w:val="004E5449"/>
    <w:rsid w:val="004E5C61"/>
    <w:rsid w:val="004E60A2"/>
    <w:rsid w:val="004E6158"/>
    <w:rsid w:val="004E6184"/>
    <w:rsid w:val="004E63C9"/>
    <w:rsid w:val="004E6CEA"/>
    <w:rsid w:val="004E7339"/>
    <w:rsid w:val="004E7691"/>
    <w:rsid w:val="004E76A5"/>
    <w:rsid w:val="004E7831"/>
    <w:rsid w:val="004E7929"/>
    <w:rsid w:val="004E7B7F"/>
    <w:rsid w:val="004E7E45"/>
    <w:rsid w:val="004F01B4"/>
    <w:rsid w:val="004F020A"/>
    <w:rsid w:val="004F080C"/>
    <w:rsid w:val="004F0C82"/>
    <w:rsid w:val="004F133C"/>
    <w:rsid w:val="004F13D2"/>
    <w:rsid w:val="004F1A00"/>
    <w:rsid w:val="004F1D32"/>
    <w:rsid w:val="004F2497"/>
    <w:rsid w:val="004F2826"/>
    <w:rsid w:val="004F2981"/>
    <w:rsid w:val="004F2AA6"/>
    <w:rsid w:val="004F2B9C"/>
    <w:rsid w:val="004F2CCE"/>
    <w:rsid w:val="004F2D47"/>
    <w:rsid w:val="004F33A9"/>
    <w:rsid w:val="004F359A"/>
    <w:rsid w:val="004F3DD1"/>
    <w:rsid w:val="004F4000"/>
    <w:rsid w:val="004F40F1"/>
    <w:rsid w:val="004F46D8"/>
    <w:rsid w:val="004F4760"/>
    <w:rsid w:val="004F4DAC"/>
    <w:rsid w:val="004F4E53"/>
    <w:rsid w:val="004F519E"/>
    <w:rsid w:val="004F58AB"/>
    <w:rsid w:val="004F66FA"/>
    <w:rsid w:val="004F67A9"/>
    <w:rsid w:val="004F6AFE"/>
    <w:rsid w:val="004F6F20"/>
    <w:rsid w:val="004F7373"/>
    <w:rsid w:val="004F73A5"/>
    <w:rsid w:val="004F76A6"/>
    <w:rsid w:val="004F78C3"/>
    <w:rsid w:val="004F79BE"/>
    <w:rsid w:val="004F7C51"/>
    <w:rsid w:val="004F7CE6"/>
    <w:rsid w:val="004F7F1A"/>
    <w:rsid w:val="00500097"/>
    <w:rsid w:val="0050031C"/>
    <w:rsid w:val="005004F7"/>
    <w:rsid w:val="00500798"/>
    <w:rsid w:val="005007E7"/>
    <w:rsid w:val="00500A59"/>
    <w:rsid w:val="00500D5B"/>
    <w:rsid w:val="005012BB"/>
    <w:rsid w:val="0050132F"/>
    <w:rsid w:val="00501723"/>
    <w:rsid w:val="0050192A"/>
    <w:rsid w:val="00501A8C"/>
    <w:rsid w:val="00501F0D"/>
    <w:rsid w:val="00502320"/>
    <w:rsid w:val="005029A2"/>
    <w:rsid w:val="00502FCA"/>
    <w:rsid w:val="005033B7"/>
    <w:rsid w:val="005035E7"/>
    <w:rsid w:val="005038A7"/>
    <w:rsid w:val="00503C88"/>
    <w:rsid w:val="00503EC2"/>
    <w:rsid w:val="00503FAD"/>
    <w:rsid w:val="00504639"/>
    <w:rsid w:val="005050F8"/>
    <w:rsid w:val="00505850"/>
    <w:rsid w:val="00505A2A"/>
    <w:rsid w:val="00505E39"/>
    <w:rsid w:val="0050614B"/>
    <w:rsid w:val="00506571"/>
    <w:rsid w:val="00506A8D"/>
    <w:rsid w:val="00506C2E"/>
    <w:rsid w:val="005074C9"/>
    <w:rsid w:val="00507754"/>
    <w:rsid w:val="00507CAF"/>
    <w:rsid w:val="00507E65"/>
    <w:rsid w:val="00510374"/>
    <w:rsid w:val="00510444"/>
    <w:rsid w:val="005109F8"/>
    <w:rsid w:val="00510B25"/>
    <w:rsid w:val="00511148"/>
    <w:rsid w:val="00511D6E"/>
    <w:rsid w:val="00511E67"/>
    <w:rsid w:val="005124B0"/>
    <w:rsid w:val="00512747"/>
    <w:rsid w:val="0051385C"/>
    <w:rsid w:val="005138DA"/>
    <w:rsid w:val="00513F8F"/>
    <w:rsid w:val="00514455"/>
    <w:rsid w:val="005147E7"/>
    <w:rsid w:val="00514882"/>
    <w:rsid w:val="005148FE"/>
    <w:rsid w:val="005149A2"/>
    <w:rsid w:val="00514CEE"/>
    <w:rsid w:val="005150E4"/>
    <w:rsid w:val="00515678"/>
    <w:rsid w:val="0051581E"/>
    <w:rsid w:val="00515907"/>
    <w:rsid w:val="00515E2B"/>
    <w:rsid w:val="00516B96"/>
    <w:rsid w:val="00516D2A"/>
    <w:rsid w:val="005173A4"/>
    <w:rsid w:val="0051770E"/>
    <w:rsid w:val="00517E2D"/>
    <w:rsid w:val="0052001B"/>
    <w:rsid w:val="005205C8"/>
    <w:rsid w:val="005205D5"/>
    <w:rsid w:val="00521D65"/>
    <w:rsid w:val="005221A4"/>
    <w:rsid w:val="005227EA"/>
    <w:rsid w:val="00523366"/>
    <w:rsid w:val="00523E18"/>
    <w:rsid w:val="00523F32"/>
    <w:rsid w:val="0052422C"/>
    <w:rsid w:val="005244D5"/>
    <w:rsid w:val="005248C4"/>
    <w:rsid w:val="00524AD1"/>
    <w:rsid w:val="00524D2A"/>
    <w:rsid w:val="00524E6A"/>
    <w:rsid w:val="005251DA"/>
    <w:rsid w:val="00525407"/>
    <w:rsid w:val="00525F16"/>
    <w:rsid w:val="00525F71"/>
    <w:rsid w:val="00526270"/>
    <w:rsid w:val="005269C2"/>
    <w:rsid w:val="00526C8A"/>
    <w:rsid w:val="00526E75"/>
    <w:rsid w:val="00527489"/>
    <w:rsid w:val="00527A0B"/>
    <w:rsid w:val="0053012B"/>
    <w:rsid w:val="00530589"/>
    <w:rsid w:val="0053058D"/>
    <w:rsid w:val="00530AFD"/>
    <w:rsid w:val="00530CDF"/>
    <w:rsid w:val="00530FF3"/>
    <w:rsid w:val="00531420"/>
    <w:rsid w:val="0053173A"/>
    <w:rsid w:val="00531824"/>
    <w:rsid w:val="00531AF4"/>
    <w:rsid w:val="00531F71"/>
    <w:rsid w:val="00532462"/>
    <w:rsid w:val="00532B16"/>
    <w:rsid w:val="00532C9D"/>
    <w:rsid w:val="00532DBB"/>
    <w:rsid w:val="00533215"/>
    <w:rsid w:val="005334E4"/>
    <w:rsid w:val="005338BD"/>
    <w:rsid w:val="0053394F"/>
    <w:rsid w:val="00534290"/>
    <w:rsid w:val="00534451"/>
    <w:rsid w:val="00534695"/>
    <w:rsid w:val="0053476E"/>
    <w:rsid w:val="005347FB"/>
    <w:rsid w:val="005348FE"/>
    <w:rsid w:val="005349EB"/>
    <w:rsid w:val="00534AA6"/>
    <w:rsid w:val="00534C83"/>
    <w:rsid w:val="00535590"/>
    <w:rsid w:val="00535A27"/>
    <w:rsid w:val="00535BE9"/>
    <w:rsid w:val="0053637E"/>
    <w:rsid w:val="00536AEE"/>
    <w:rsid w:val="00537BE9"/>
    <w:rsid w:val="00537E22"/>
    <w:rsid w:val="00540147"/>
    <w:rsid w:val="0054023F"/>
    <w:rsid w:val="005405D3"/>
    <w:rsid w:val="0054064E"/>
    <w:rsid w:val="00540EB6"/>
    <w:rsid w:val="005417A0"/>
    <w:rsid w:val="00541E2B"/>
    <w:rsid w:val="005424B2"/>
    <w:rsid w:val="00542CDD"/>
    <w:rsid w:val="00542F16"/>
    <w:rsid w:val="00543639"/>
    <w:rsid w:val="005436D7"/>
    <w:rsid w:val="00543703"/>
    <w:rsid w:val="00543A66"/>
    <w:rsid w:val="00543A83"/>
    <w:rsid w:val="00544220"/>
    <w:rsid w:val="005444D2"/>
    <w:rsid w:val="005446AD"/>
    <w:rsid w:val="00544C33"/>
    <w:rsid w:val="0054509D"/>
    <w:rsid w:val="0054556F"/>
    <w:rsid w:val="0054597B"/>
    <w:rsid w:val="00545A3E"/>
    <w:rsid w:val="00545C3D"/>
    <w:rsid w:val="00545DA4"/>
    <w:rsid w:val="00545E6A"/>
    <w:rsid w:val="00546310"/>
    <w:rsid w:val="00546738"/>
    <w:rsid w:val="005467D6"/>
    <w:rsid w:val="00546922"/>
    <w:rsid w:val="00546942"/>
    <w:rsid w:val="00546A81"/>
    <w:rsid w:val="00547123"/>
    <w:rsid w:val="00550047"/>
    <w:rsid w:val="005504D9"/>
    <w:rsid w:val="00550C80"/>
    <w:rsid w:val="00550D6F"/>
    <w:rsid w:val="00550E94"/>
    <w:rsid w:val="005511B1"/>
    <w:rsid w:val="005513B5"/>
    <w:rsid w:val="00551E1E"/>
    <w:rsid w:val="00551E52"/>
    <w:rsid w:val="00552038"/>
    <w:rsid w:val="0055233E"/>
    <w:rsid w:val="00552569"/>
    <w:rsid w:val="005526F2"/>
    <w:rsid w:val="00552B1F"/>
    <w:rsid w:val="00552FF4"/>
    <w:rsid w:val="0055410A"/>
    <w:rsid w:val="005543EE"/>
    <w:rsid w:val="005547CB"/>
    <w:rsid w:val="00554DF7"/>
    <w:rsid w:val="005554CC"/>
    <w:rsid w:val="00555675"/>
    <w:rsid w:val="00555713"/>
    <w:rsid w:val="00555772"/>
    <w:rsid w:val="00555C03"/>
    <w:rsid w:val="00555D6F"/>
    <w:rsid w:val="00555DC4"/>
    <w:rsid w:val="00556583"/>
    <w:rsid w:val="00556680"/>
    <w:rsid w:val="005567AA"/>
    <w:rsid w:val="005567BF"/>
    <w:rsid w:val="005569D2"/>
    <w:rsid w:val="00556E42"/>
    <w:rsid w:val="005570E7"/>
    <w:rsid w:val="0055718D"/>
    <w:rsid w:val="00557464"/>
    <w:rsid w:val="0055771C"/>
    <w:rsid w:val="0055789E"/>
    <w:rsid w:val="00557CAB"/>
    <w:rsid w:val="00560AC9"/>
    <w:rsid w:val="00560DDA"/>
    <w:rsid w:val="00561250"/>
    <w:rsid w:val="0056134D"/>
    <w:rsid w:val="005617E8"/>
    <w:rsid w:val="00561A95"/>
    <w:rsid w:val="00561BF6"/>
    <w:rsid w:val="00561C3B"/>
    <w:rsid w:val="00561E4A"/>
    <w:rsid w:val="005620F3"/>
    <w:rsid w:val="00562CDC"/>
    <w:rsid w:val="00563855"/>
    <w:rsid w:val="00563FD2"/>
    <w:rsid w:val="0056434D"/>
    <w:rsid w:val="005646EC"/>
    <w:rsid w:val="00565679"/>
    <w:rsid w:val="0056719E"/>
    <w:rsid w:val="005701C5"/>
    <w:rsid w:val="005701F8"/>
    <w:rsid w:val="005703E3"/>
    <w:rsid w:val="0057054C"/>
    <w:rsid w:val="005706C1"/>
    <w:rsid w:val="00570825"/>
    <w:rsid w:val="005708C3"/>
    <w:rsid w:val="005708C6"/>
    <w:rsid w:val="00570C83"/>
    <w:rsid w:val="00571115"/>
    <w:rsid w:val="00571358"/>
    <w:rsid w:val="00571382"/>
    <w:rsid w:val="00572583"/>
    <w:rsid w:val="00572643"/>
    <w:rsid w:val="00572E58"/>
    <w:rsid w:val="00572F26"/>
    <w:rsid w:val="00572F28"/>
    <w:rsid w:val="005730FF"/>
    <w:rsid w:val="005732CD"/>
    <w:rsid w:val="0057337E"/>
    <w:rsid w:val="0057380A"/>
    <w:rsid w:val="00573948"/>
    <w:rsid w:val="00573BB0"/>
    <w:rsid w:val="00573D2B"/>
    <w:rsid w:val="00573F24"/>
    <w:rsid w:val="00574167"/>
    <w:rsid w:val="00574886"/>
    <w:rsid w:val="00574B86"/>
    <w:rsid w:val="005753BB"/>
    <w:rsid w:val="005753BD"/>
    <w:rsid w:val="005753DB"/>
    <w:rsid w:val="005758BA"/>
    <w:rsid w:val="00575E27"/>
    <w:rsid w:val="00575EC1"/>
    <w:rsid w:val="005767F1"/>
    <w:rsid w:val="00576A37"/>
    <w:rsid w:val="00576DD6"/>
    <w:rsid w:val="00576FC7"/>
    <w:rsid w:val="00577368"/>
    <w:rsid w:val="005777AC"/>
    <w:rsid w:val="00577EB4"/>
    <w:rsid w:val="00577F3D"/>
    <w:rsid w:val="00580282"/>
    <w:rsid w:val="00580535"/>
    <w:rsid w:val="005806B0"/>
    <w:rsid w:val="005809EB"/>
    <w:rsid w:val="00580E45"/>
    <w:rsid w:val="005815D2"/>
    <w:rsid w:val="005818D4"/>
    <w:rsid w:val="005819D7"/>
    <w:rsid w:val="00581F00"/>
    <w:rsid w:val="00581F40"/>
    <w:rsid w:val="005822CA"/>
    <w:rsid w:val="005829CC"/>
    <w:rsid w:val="00582E3D"/>
    <w:rsid w:val="00583147"/>
    <w:rsid w:val="005836D0"/>
    <w:rsid w:val="00583B29"/>
    <w:rsid w:val="00583C6C"/>
    <w:rsid w:val="00583E78"/>
    <w:rsid w:val="00584496"/>
    <w:rsid w:val="00584F5C"/>
    <w:rsid w:val="00585932"/>
    <w:rsid w:val="005859D4"/>
    <w:rsid w:val="00585C3A"/>
    <w:rsid w:val="00585EDE"/>
    <w:rsid w:val="0058628A"/>
    <w:rsid w:val="005863AF"/>
    <w:rsid w:val="00586897"/>
    <w:rsid w:val="00587117"/>
    <w:rsid w:val="0058759B"/>
    <w:rsid w:val="00587649"/>
    <w:rsid w:val="0058764D"/>
    <w:rsid w:val="00590203"/>
    <w:rsid w:val="00590BF6"/>
    <w:rsid w:val="005915C0"/>
    <w:rsid w:val="00591777"/>
    <w:rsid w:val="00591B9C"/>
    <w:rsid w:val="00592160"/>
    <w:rsid w:val="005923C9"/>
    <w:rsid w:val="0059284F"/>
    <w:rsid w:val="00594131"/>
    <w:rsid w:val="005943C6"/>
    <w:rsid w:val="0059441D"/>
    <w:rsid w:val="00594FAE"/>
    <w:rsid w:val="0059519D"/>
    <w:rsid w:val="005954F2"/>
    <w:rsid w:val="00595777"/>
    <w:rsid w:val="00595BC4"/>
    <w:rsid w:val="00595E99"/>
    <w:rsid w:val="00596308"/>
    <w:rsid w:val="005968C4"/>
    <w:rsid w:val="005968F0"/>
    <w:rsid w:val="00596940"/>
    <w:rsid w:val="00596A56"/>
    <w:rsid w:val="005970DB"/>
    <w:rsid w:val="0059715B"/>
    <w:rsid w:val="005973C7"/>
    <w:rsid w:val="00597605"/>
    <w:rsid w:val="00597A36"/>
    <w:rsid w:val="00597E86"/>
    <w:rsid w:val="005A05C6"/>
    <w:rsid w:val="005A05DF"/>
    <w:rsid w:val="005A0753"/>
    <w:rsid w:val="005A0CB6"/>
    <w:rsid w:val="005A1055"/>
    <w:rsid w:val="005A1D03"/>
    <w:rsid w:val="005A1DE5"/>
    <w:rsid w:val="005A2229"/>
    <w:rsid w:val="005A2D72"/>
    <w:rsid w:val="005A320D"/>
    <w:rsid w:val="005A36E3"/>
    <w:rsid w:val="005A3A31"/>
    <w:rsid w:val="005A3AB5"/>
    <w:rsid w:val="005A3AF1"/>
    <w:rsid w:val="005A3B1E"/>
    <w:rsid w:val="005A40D5"/>
    <w:rsid w:val="005A4126"/>
    <w:rsid w:val="005A4999"/>
    <w:rsid w:val="005A4CE5"/>
    <w:rsid w:val="005A4E38"/>
    <w:rsid w:val="005A50CE"/>
    <w:rsid w:val="005A588D"/>
    <w:rsid w:val="005A59CF"/>
    <w:rsid w:val="005A68E1"/>
    <w:rsid w:val="005A6A3A"/>
    <w:rsid w:val="005A6FA1"/>
    <w:rsid w:val="005A724F"/>
    <w:rsid w:val="005A7F72"/>
    <w:rsid w:val="005B0604"/>
    <w:rsid w:val="005B20FE"/>
    <w:rsid w:val="005B2D4D"/>
    <w:rsid w:val="005B2EB8"/>
    <w:rsid w:val="005B355C"/>
    <w:rsid w:val="005B3C58"/>
    <w:rsid w:val="005B3C7C"/>
    <w:rsid w:val="005B46E3"/>
    <w:rsid w:val="005B4911"/>
    <w:rsid w:val="005B4C5C"/>
    <w:rsid w:val="005B4E3D"/>
    <w:rsid w:val="005B4E83"/>
    <w:rsid w:val="005B541A"/>
    <w:rsid w:val="005B5425"/>
    <w:rsid w:val="005B54FE"/>
    <w:rsid w:val="005B5A55"/>
    <w:rsid w:val="005B5D1D"/>
    <w:rsid w:val="005B6FAE"/>
    <w:rsid w:val="005B703E"/>
    <w:rsid w:val="005B70E8"/>
    <w:rsid w:val="005B7352"/>
    <w:rsid w:val="005B7824"/>
    <w:rsid w:val="005B79E8"/>
    <w:rsid w:val="005C0625"/>
    <w:rsid w:val="005C0904"/>
    <w:rsid w:val="005C09BF"/>
    <w:rsid w:val="005C0D61"/>
    <w:rsid w:val="005C0DDE"/>
    <w:rsid w:val="005C0E86"/>
    <w:rsid w:val="005C11DA"/>
    <w:rsid w:val="005C1225"/>
    <w:rsid w:val="005C132F"/>
    <w:rsid w:val="005C134C"/>
    <w:rsid w:val="005C1752"/>
    <w:rsid w:val="005C19D4"/>
    <w:rsid w:val="005C2144"/>
    <w:rsid w:val="005C2A75"/>
    <w:rsid w:val="005C3731"/>
    <w:rsid w:val="005C376D"/>
    <w:rsid w:val="005C3A65"/>
    <w:rsid w:val="005C3CDF"/>
    <w:rsid w:val="005C4B4D"/>
    <w:rsid w:val="005C4DE3"/>
    <w:rsid w:val="005C5379"/>
    <w:rsid w:val="005C5849"/>
    <w:rsid w:val="005C5CEE"/>
    <w:rsid w:val="005C6DF5"/>
    <w:rsid w:val="005C7340"/>
    <w:rsid w:val="005C7A54"/>
    <w:rsid w:val="005C7AF1"/>
    <w:rsid w:val="005C7CAD"/>
    <w:rsid w:val="005C7EF8"/>
    <w:rsid w:val="005D0102"/>
    <w:rsid w:val="005D0248"/>
    <w:rsid w:val="005D02FA"/>
    <w:rsid w:val="005D047B"/>
    <w:rsid w:val="005D0790"/>
    <w:rsid w:val="005D130C"/>
    <w:rsid w:val="005D19B6"/>
    <w:rsid w:val="005D20FC"/>
    <w:rsid w:val="005D241F"/>
    <w:rsid w:val="005D24A2"/>
    <w:rsid w:val="005D26D7"/>
    <w:rsid w:val="005D2A49"/>
    <w:rsid w:val="005D2A80"/>
    <w:rsid w:val="005D2B7E"/>
    <w:rsid w:val="005D2EE8"/>
    <w:rsid w:val="005D31D3"/>
    <w:rsid w:val="005D3894"/>
    <w:rsid w:val="005D4764"/>
    <w:rsid w:val="005D5499"/>
    <w:rsid w:val="005D576B"/>
    <w:rsid w:val="005D594D"/>
    <w:rsid w:val="005D5E46"/>
    <w:rsid w:val="005D609E"/>
    <w:rsid w:val="005D64A5"/>
    <w:rsid w:val="005D68DC"/>
    <w:rsid w:val="005D6929"/>
    <w:rsid w:val="005D6B30"/>
    <w:rsid w:val="005D6E1C"/>
    <w:rsid w:val="005D7741"/>
    <w:rsid w:val="005D7E04"/>
    <w:rsid w:val="005E0082"/>
    <w:rsid w:val="005E02D3"/>
    <w:rsid w:val="005E0BDB"/>
    <w:rsid w:val="005E0D78"/>
    <w:rsid w:val="005E1385"/>
    <w:rsid w:val="005E1393"/>
    <w:rsid w:val="005E1A58"/>
    <w:rsid w:val="005E1C06"/>
    <w:rsid w:val="005E2E2C"/>
    <w:rsid w:val="005E2FA0"/>
    <w:rsid w:val="005E308C"/>
    <w:rsid w:val="005E3124"/>
    <w:rsid w:val="005E35FD"/>
    <w:rsid w:val="005E383F"/>
    <w:rsid w:val="005E41B8"/>
    <w:rsid w:val="005E48F7"/>
    <w:rsid w:val="005E4F80"/>
    <w:rsid w:val="005E4FBD"/>
    <w:rsid w:val="005E5009"/>
    <w:rsid w:val="005E5507"/>
    <w:rsid w:val="005E5563"/>
    <w:rsid w:val="005E5771"/>
    <w:rsid w:val="005E580A"/>
    <w:rsid w:val="005E5C9E"/>
    <w:rsid w:val="005E66F1"/>
    <w:rsid w:val="005E6888"/>
    <w:rsid w:val="005E6AFB"/>
    <w:rsid w:val="005E7698"/>
    <w:rsid w:val="005E76F5"/>
    <w:rsid w:val="005F031E"/>
    <w:rsid w:val="005F0B4C"/>
    <w:rsid w:val="005F0B53"/>
    <w:rsid w:val="005F0C46"/>
    <w:rsid w:val="005F1208"/>
    <w:rsid w:val="005F1FE4"/>
    <w:rsid w:val="005F2CD8"/>
    <w:rsid w:val="005F327D"/>
    <w:rsid w:val="005F369B"/>
    <w:rsid w:val="005F3CBB"/>
    <w:rsid w:val="005F3F7F"/>
    <w:rsid w:val="005F40E5"/>
    <w:rsid w:val="005F46D9"/>
    <w:rsid w:val="005F4950"/>
    <w:rsid w:val="005F509E"/>
    <w:rsid w:val="005F50FD"/>
    <w:rsid w:val="005F54B6"/>
    <w:rsid w:val="005F660A"/>
    <w:rsid w:val="005F6697"/>
    <w:rsid w:val="005F6F9C"/>
    <w:rsid w:val="005F6FFC"/>
    <w:rsid w:val="005F788B"/>
    <w:rsid w:val="005F7F11"/>
    <w:rsid w:val="006004DE"/>
    <w:rsid w:val="006008BE"/>
    <w:rsid w:val="00601072"/>
    <w:rsid w:val="0060144E"/>
    <w:rsid w:val="00601754"/>
    <w:rsid w:val="0060198F"/>
    <w:rsid w:val="00601D4D"/>
    <w:rsid w:val="00601FCD"/>
    <w:rsid w:val="00602354"/>
    <w:rsid w:val="0060254B"/>
    <w:rsid w:val="0060268D"/>
    <w:rsid w:val="006026F1"/>
    <w:rsid w:val="0060318C"/>
    <w:rsid w:val="006039C5"/>
    <w:rsid w:val="00603B1B"/>
    <w:rsid w:val="00604148"/>
    <w:rsid w:val="006043D7"/>
    <w:rsid w:val="00604594"/>
    <w:rsid w:val="00604708"/>
    <w:rsid w:val="00604AAE"/>
    <w:rsid w:val="00604CFF"/>
    <w:rsid w:val="00604F9E"/>
    <w:rsid w:val="00605207"/>
    <w:rsid w:val="00605399"/>
    <w:rsid w:val="006054EE"/>
    <w:rsid w:val="0060591D"/>
    <w:rsid w:val="006059EC"/>
    <w:rsid w:val="00605B5D"/>
    <w:rsid w:val="00607039"/>
    <w:rsid w:val="0060749E"/>
    <w:rsid w:val="006074B1"/>
    <w:rsid w:val="006078A0"/>
    <w:rsid w:val="006079D8"/>
    <w:rsid w:val="00607ADE"/>
    <w:rsid w:val="00607E68"/>
    <w:rsid w:val="006102C6"/>
    <w:rsid w:val="006103F0"/>
    <w:rsid w:val="006113A9"/>
    <w:rsid w:val="006126E9"/>
    <w:rsid w:val="006128B4"/>
    <w:rsid w:val="00612C73"/>
    <w:rsid w:val="00612D12"/>
    <w:rsid w:val="00613036"/>
    <w:rsid w:val="006134CE"/>
    <w:rsid w:val="006138D8"/>
    <w:rsid w:val="00614064"/>
    <w:rsid w:val="006141D8"/>
    <w:rsid w:val="00614263"/>
    <w:rsid w:val="006149D1"/>
    <w:rsid w:val="00614CB4"/>
    <w:rsid w:val="00614D1E"/>
    <w:rsid w:val="0061524B"/>
    <w:rsid w:val="0061565F"/>
    <w:rsid w:val="00615BDB"/>
    <w:rsid w:val="00616885"/>
    <w:rsid w:val="0061717F"/>
    <w:rsid w:val="006171DC"/>
    <w:rsid w:val="006175CF"/>
    <w:rsid w:val="006201A2"/>
    <w:rsid w:val="00620254"/>
    <w:rsid w:val="006204D8"/>
    <w:rsid w:val="006205D1"/>
    <w:rsid w:val="00620686"/>
    <w:rsid w:val="006209E8"/>
    <w:rsid w:val="00621B6A"/>
    <w:rsid w:val="00621C0B"/>
    <w:rsid w:val="00621C72"/>
    <w:rsid w:val="00621CAD"/>
    <w:rsid w:val="006227AC"/>
    <w:rsid w:val="0062286B"/>
    <w:rsid w:val="00623427"/>
    <w:rsid w:val="00623EF3"/>
    <w:rsid w:val="0062424C"/>
    <w:rsid w:val="0062427E"/>
    <w:rsid w:val="00624AFA"/>
    <w:rsid w:val="00624C6E"/>
    <w:rsid w:val="00624FB3"/>
    <w:rsid w:val="006250F7"/>
    <w:rsid w:val="00625B24"/>
    <w:rsid w:val="00625E05"/>
    <w:rsid w:val="0062657C"/>
    <w:rsid w:val="00626B2A"/>
    <w:rsid w:val="00626C25"/>
    <w:rsid w:val="00626E64"/>
    <w:rsid w:val="006279E3"/>
    <w:rsid w:val="00627BA3"/>
    <w:rsid w:val="00627C39"/>
    <w:rsid w:val="00627DF0"/>
    <w:rsid w:val="00627E44"/>
    <w:rsid w:val="00627F78"/>
    <w:rsid w:val="006300D7"/>
    <w:rsid w:val="00631007"/>
    <w:rsid w:val="00631826"/>
    <w:rsid w:val="00631DA3"/>
    <w:rsid w:val="00632507"/>
    <w:rsid w:val="006326BC"/>
    <w:rsid w:val="00632927"/>
    <w:rsid w:val="00632A0E"/>
    <w:rsid w:val="00632A4C"/>
    <w:rsid w:val="00633951"/>
    <w:rsid w:val="00633965"/>
    <w:rsid w:val="00633B5E"/>
    <w:rsid w:val="00633C0A"/>
    <w:rsid w:val="00633D62"/>
    <w:rsid w:val="0063405E"/>
    <w:rsid w:val="00634077"/>
    <w:rsid w:val="006341AD"/>
    <w:rsid w:val="00634232"/>
    <w:rsid w:val="006347F5"/>
    <w:rsid w:val="00635EDC"/>
    <w:rsid w:val="00635F56"/>
    <w:rsid w:val="00636094"/>
    <w:rsid w:val="0063681F"/>
    <w:rsid w:val="00636A76"/>
    <w:rsid w:val="00636ACD"/>
    <w:rsid w:val="006372C0"/>
    <w:rsid w:val="006373C7"/>
    <w:rsid w:val="006374F0"/>
    <w:rsid w:val="00637A8A"/>
    <w:rsid w:val="00637C24"/>
    <w:rsid w:val="00637E00"/>
    <w:rsid w:val="006401C6"/>
    <w:rsid w:val="00640207"/>
    <w:rsid w:val="00640222"/>
    <w:rsid w:val="00640529"/>
    <w:rsid w:val="006409F3"/>
    <w:rsid w:val="00641061"/>
    <w:rsid w:val="006419ED"/>
    <w:rsid w:val="00641EE8"/>
    <w:rsid w:val="00642505"/>
    <w:rsid w:val="00642D10"/>
    <w:rsid w:val="00643769"/>
    <w:rsid w:val="006437A9"/>
    <w:rsid w:val="00643973"/>
    <w:rsid w:val="00644114"/>
    <w:rsid w:val="00644200"/>
    <w:rsid w:val="0064428B"/>
    <w:rsid w:val="00644511"/>
    <w:rsid w:val="0064486C"/>
    <w:rsid w:val="00644E60"/>
    <w:rsid w:val="0064552C"/>
    <w:rsid w:val="006457B7"/>
    <w:rsid w:val="00646556"/>
    <w:rsid w:val="006473FF"/>
    <w:rsid w:val="00647CB3"/>
    <w:rsid w:val="00647D60"/>
    <w:rsid w:val="00650150"/>
    <w:rsid w:val="00650854"/>
    <w:rsid w:val="006509A7"/>
    <w:rsid w:val="00650CF1"/>
    <w:rsid w:val="00650D1E"/>
    <w:rsid w:val="00650EB8"/>
    <w:rsid w:val="00650F7C"/>
    <w:rsid w:val="00650FBE"/>
    <w:rsid w:val="006513D5"/>
    <w:rsid w:val="006518B1"/>
    <w:rsid w:val="00651AD3"/>
    <w:rsid w:val="00651FA0"/>
    <w:rsid w:val="00652BB4"/>
    <w:rsid w:val="00653273"/>
    <w:rsid w:val="00653365"/>
    <w:rsid w:val="00654307"/>
    <w:rsid w:val="00654346"/>
    <w:rsid w:val="006544F6"/>
    <w:rsid w:val="00654503"/>
    <w:rsid w:val="00654B42"/>
    <w:rsid w:val="00654C81"/>
    <w:rsid w:val="00655070"/>
    <w:rsid w:val="00655223"/>
    <w:rsid w:val="00655780"/>
    <w:rsid w:val="0065594D"/>
    <w:rsid w:val="006561FF"/>
    <w:rsid w:val="00656D6F"/>
    <w:rsid w:val="00657005"/>
    <w:rsid w:val="006578D9"/>
    <w:rsid w:val="00657F67"/>
    <w:rsid w:val="006601F9"/>
    <w:rsid w:val="006602D1"/>
    <w:rsid w:val="006605DC"/>
    <w:rsid w:val="0066061A"/>
    <w:rsid w:val="006612B8"/>
    <w:rsid w:val="00661636"/>
    <w:rsid w:val="00661CC2"/>
    <w:rsid w:val="00661E6B"/>
    <w:rsid w:val="00662166"/>
    <w:rsid w:val="00662579"/>
    <w:rsid w:val="006626FF"/>
    <w:rsid w:val="00662D31"/>
    <w:rsid w:val="00662FA2"/>
    <w:rsid w:val="006635DC"/>
    <w:rsid w:val="00663908"/>
    <w:rsid w:val="0066402E"/>
    <w:rsid w:val="006646F4"/>
    <w:rsid w:val="00664B54"/>
    <w:rsid w:val="00665229"/>
    <w:rsid w:val="00665316"/>
    <w:rsid w:val="006654E8"/>
    <w:rsid w:val="0066551A"/>
    <w:rsid w:val="0066568F"/>
    <w:rsid w:val="00665CCE"/>
    <w:rsid w:val="006672FC"/>
    <w:rsid w:val="00667A27"/>
    <w:rsid w:val="006704BF"/>
    <w:rsid w:val="00670AD6"/>
    <w:rsid w:val="00670ECD"/>
    <w:rsid w:val="00671BB2"/>
    <w:rsid w:val="00671C8F"/>
    <w:rsid w:val="00672575"/>
    <w:rsid w:val="00672966"/>
    <w:rsid w:val="006729A2"/>
    <w:rsid w:val="00672E1A"/>
    <w:rsid w:val="00672F44"/>
    <w:rsid w:val="0067330E"/>
    <w:rsid w:val="006735BC"/>
    <w:rsid w:val="006737DD"/>
    <w:rsid w:val="00673BDE"/>
    <w:rsid w:val="00673DFA"/>
    <w:rsid w:val="00673EB7"/>
    <w:rsid w:val="00673FBF"/>
    <w:rsid w:val="00674460"/>
    <w:rsid w:val="0067509C"/>
    <w:rsid w:val="0067517B"/>
    <w:rsid w:val="00675652"/>
    <w:rsid w:val="006757DC"/>
    <w:rsid w:val="00675B42"/>
    <w:rsid w:val="006763E2"/>
    <w:rsid w:val="006767B8"/>
    <w:rsid w:val="00677725"/>
    <w:rsid w:val="0068013A"/>
    <w:rsid w:val="00680A97"/>
    <w:rsid w:val="00680D0E"/>
    <w:rsid w:val="00680F30"/>
    <w:rsid w:val="00680F81"/>
    <w:rsid w:val="0068102D"/>
    <w:rsid w:val="006819F6"/>
    <w:rsid w:val="0068226B"/>
    <w:rsid w:val="00682318"/>
    <w:rsid w:val="006824E8"/>
    <w:rsid w:val="00682A4A"/>
    <w:rsid w:val="00682ED3"/>
    <w:rsid w:val="0068367C"/>
    <w:rsid w:val="00683D7F"/>
    <w:rsid w:val="00684258"/>
    <w:rsid w:val="00685725"/>
    <w:rsid w:val="00685D3B"/>
    <w:rsid w:val="0068623E"/>
    <w:rsid w:val="00686366"/>
    <w:rsid w:val="0068653A"/>
    <w:rsid w:val="0068673B"/>
    <w:rsid w:val="0068721F"/>
    <w:rsid w:val="0068781B"/>
    <w:rsid w:val="00690D12"/>
    <w:rsid w:val="00690F0E"/>
    <w:rsid w:val="00691278"/>
    <w:rsid w:val="006919C5"/>
    <w:rsid w:val="00691D23"/>
    <w:rsid w:val="00691D43"/>
    <w:rsid w:val="00692521"/>
    <w:rsid w:val="00692602"/>
    <w:rsid w:val="00692799"/>
    <w:rsid w:val="006927F0"/>
    <w:rsid w:val="00692979"/>
    <w:rsid w:val="00692A0D"/>
    <w:rsid w:val="00693077"/>
    <w:rsid w:val="00693295"/>
    <w:rsid w:val="006935FA"/>
    <w:rsid w:val="00693C38"/>
    <w:rsid w:val="00693CA1"/>
    <w:rsid w:val="006943ED"/>
    <w:rsid w:val="0069447C"/>
    <w:rsid w:val="006949AD"/>
    <w:rsid w:val="00694A09"/>
    <w:rsid w:val="00695E95"/>
    <w:rsid w:val="00696244"/>
    <w:rsid w:val="006969D6"/>
    <w:rsid w:val="00696C33"/>
    <w:rsid w:val="0069755C"/>
    <w:rsid w:val="006979DC"/>
    <w:rsid w:val="00697AA8"/>
    <w:rsid w:val="00697C2C"/>
    <w:rsid w:val="006A01FA"/>
    <w:rsid w:val="006A05EF"/>
    <w:rsid w:val="006A08D1"/>
    <w:rsid w:val="006A0942"/>
    <w:rsid w:val="006A18CF"/>
    <w:rsid w:val="006A18DD"/>
    <w:rsid w:val="006A1B7F"/>
    <w:rsid w:val="006A2347"/>
    <w:rsid w:val="006A24B3"/>
    <w:rsid w:val="006A29C9"/>
    <w:rsid w:val="006A2D0E"/>
    <w:rsid w:val="006A2E66"/>
    <w:rsid w:val="006A3227"/>
    <w:rsid w:val="006A3396"/>
    <w:rsid w:val="006A3574"/>
    <w:rsid w:val="006A3E46"/>
    <w:rsid w:val="006A3F94"/>
    <w:rsid w:val="006A4113"/>
    <w:rsid w:val="006A457C"/>
    <w:rsid w:val="006A4584"/>
    <w:rsid w:val="006A4661"/>
    <w:rsid w:val="006A484F"/>
    <w:rsid w:val="006A49B5"/>
    <w:rsid w:val="006A5185"/>
    <w:rsid w:val="006A53D6"/>
    <w:rsid w:val="006A5A45"/>
    <w:rsid w:val="006A5CA3"/>
    <w:rsid w:val="006A5E26"/>
    <w:rsid w:val="006A6725"/>
    <w:rsid w:val="006A6B69"/>
    <w:rsid w:val="006A6CB3"/>
    <w:rsid w:val="006A6D0D"/>
    <w:rsid w:val="006A7574"/>
    <w:rsid w:val="006A7604"/>
    <w:rsid w:val="006A7BF2"/>
    <w:rsid w:val="006A7C40"/>
    <w:rsid w:val="006A7FDD"/>
    <w:rsid w:val="006B0489"/>
    <w:rsid w:val="006B0C66"/>
    <w:rsid w:val="006B122A"/>
    <w:rsid w:val="006B14F4"/>
    <w:rsid w:val="006B163E"/>
    <w:rsid w:val="006B166D"/>
    <w:rsid w:val="006B18B8"/>
    <w:rsid w:val="006B19B2"/>
    <w:rsid w:val="006B1A64"/>
    <w:rsid w:val="006B1DA2"/>
    <w:rsid w:val="006B1F5F"/>
    <w:rsid w:val="006B1FA7"/>
    <w:rsid w:val="006B20F8"/>
    <w:rsid w:val="006B21E9"/>
    <w:rsid w:val="006B242D"/>
    <w:rsid w:val="006B2744"/>
    <w:rsid w:val="006B2BA7"/>
    <w:rsid w:val="006B393F"/>
    <w:rsid w:val="006B3E55"/>
    <w:rsid w:val="006B4D4E"/>
    <w:rsid w:val="006B5801"/>
    <w:rsid w:val="006B5984"/>
    <w:rsid w:val="006B5CDC"/>
    <w:rsid w:val="006B626D"/>
    <w:rsid w:val="006B6AD0"/>
    <w:rsid w:val="006B6BA3"/>
    <w:rsid w:val="006B6C95"/>
    <w:rsid w:val="006B725C"/>
    <w:rsid w:val="006B7864"/>
    <w:rsid w:val="006B789D"/>
    <w:rsid w:val="006B7D70"/>
    <w:rsid w:val="006C03B2"/>
    <w:rsid w:val="006C07BB"/>
    <w:rsid w:val="006C09DD"/>
    <w:rsid w:val="006C0A1A"/>
    <w:rsid w:val="006C1431"/>
    <w:rsid w:val="006C1B3F"/>
    <w:rsid w:val="006C20C0"/>
    <w:rsid w:val="006C375B"/>
    <w:rsid w:val="006C377A"/>
    <w:rsid w:val="006C3F40"/>
    <w:rsid w:val="006C44D3"/>
    <w:rsid w:val="006C45C1"/>
    <w:rsid w:val="006C4B0F"/>
    <w:rsid w:val="006C4B11"/>
    <w:rsid w:val="006C4D69"/>
    <w:rsid w:val="006C4F9D"/>
    <w:rsid w:val="006C50C3"/>
    <w:rsid w:val="006C5215"/>
    <w:rsid w:val="006C5389"/>
    <w:rsid w:val="006C566C"/>
    <w:rsid w:val="006C57EC"/>
    <w:rsid w:val="006C5A4C"/>
    <w:rsid w:val="006C5C20"/>
    <w:rsid w:val="006C5FF1"/>
    <w:rsid w:val="006C6287"/>
    <w:rsid w:val="006C677C"/>
    <w:rsid w:val="006C6E92"/>
    <w:rsid w:val="006C75C9"/>
    <w:rsid w:val="006D0233"/>
    <w:rsid w:val="006D03CD"/>
    <w:rsid w:val="006D0546"/>
    <w:rsid w:val="006D054B"/>
    <w:rsid w:val="006D0A70"/>
    <w:rsid w:val="006D0AD9"/>
    <w:rsid w:val="006D0DED"/>
    <w:rsid w:val="006D19ED"/>
    <w:rsid w:val="006D1A23"/>
    <w:rsid w:val="006D1F1A"/>
    <w:rsid w:val="006D21FF"/>
    <w:rsid w:val="006D2627"/>
    <w:rsid w:val="006D31AF"/>
    <w:rsid w:val="006D31C4"/>
    <w:rsid w:val="006D31DD"/>
    <w:rsid w:val="006D3943"/>
    <w:rsid w:val="006D43BD"/>
    <w:rsid w:val="006D492A"/>
    <w:rsid w:val="006D493C"/>
    <w:rsid w:val="006D4ED6"/>
    <w:rsid w:val="006D4F72"/>
    <w:rsid w:val="006D59BF"/>
    <w:rsid w:val="006D5AE7"/>
    <w:rsid w:val="006D5EC2"/>
    <w:rsid w:val="006D5FEF"/>
    <w:rsid w:val="006D615D"/>
    <w:rsid w:val="006D7396"/>
    <w:rsid w:val="006D7598"/>
    <w:rsid w:val="006D7B93"/>
    <w:rsid w:val="006D7DAD"/>
    <w:rsid w:val="006D7E70"/>
    <w:rsid w:val="006E0B16"/>
    <w:rsid w:val="006E0E60"/>
    <w:rsid w:val="006E0ED0"/>
    <w:rsid w:val="006E174B"/>
    <w:rsid w:val="006E176F"/>
    <w:rsid w:val="006E22CC"/>
    <w:rsid w:val="006E2AA6"/>
    <w:rsid w:val="006E3D3A"/>
    <w:rsid w:val="006E3DB4"/>
    <w:rsid w:val="006E459B"/>
    <w:rsid w:val="006E512D"/>
    <w:rsid w:val="006E5151"/>
    <w:rsid w:val="006E54EC"/>
    <w:rsid w:val="006E554E"/>
    <w:rsid w:val="006E55F0"/>
    <w:rsid w:val="006E6A05"/>
    <w:rsid w:val="006E6A86"/>
    <w:rsid w:val="006E6DA9"/>
    <w:rsid w:val="006E6F03"/>
    <w:rsid w:val="006E71A8"/>
    <w:rsid w:val="006E7320"/>
    <w:rsid w:val="006E7496"/>
    <w:rsid w:val="006E78B5"/>
    <w:rsid w:val="006E792F"/>
    <w:rsid w:val="006E7969"/>
    <w:rsid w:val="006E7E49"/>
    <w:rsid w:val="006E7F71"/>
    <w:rsid w:val="006F05C2"/>
    <w:rsid w:val="006F090B"/>
    <w:rsid w:val="006F0C12"/>
    <w:rsid w:val="006F0EB1"/>
    <w:rsid w:val="006F1008"/>
    <w:rsid w:val="006F14CB"/>
    <w:rsid w:val="006F1BA4"/>
    <w:rsid w:val="006F1D86"/>
    <w:rsid w:val="006F22CB"/>
    <w:rsid w:val="006F2598"/>
    <w:rsid w:val="006F291E"/>
    <w:rsid w:val="006F2E21"/>
    <w:rsid w:val="006F3052"/>
    <w:rsid w:val="006F314D"/>
    <w:rsid w:val="006F3494"/>
    <w:rsid w:val="006F3738"/>
    <w:rsid w:val="006F3B01"/>
    <w:rsid w:val="006F3BDF"/>
    <w:rsid w:val="006F3D5B"/>
    <w:rsid w:val="006F4072"/>
    <w:rsid w:val="006F407D"/>
    <w:rsid w:val="006F4189"/>
    <w:rsid w:val="006F447C"/>
    <w:rsid w:val="006F4A19"/>
    <w:rsid w:val="006F4D51"/>
    <w:rsid w:val="006F557B"/>
    <w:rsid w:val="006F5B41"/>
    <w:rsid w:val="006F6689"/>
    <w:rsid w:val="006F6740"/>
    <w:rsid w:val="006F6762"/>
    <w:rsid w:val="006F746D"/>
    <w:rsid w:val="006F7A92"/>
    <w:rsid w:val="006F7B0A"/>
    <w:rsid w:val="006F7C51"/>
    <w:rsid w:val="006F7C53"/>
    <w:rsid w:val="006F7E42"/>
    <w:rsid w:val="00700042"/>
    <w:rsid w:val="0070023A"/>
    <w:rsid w:val="00700B35"/>
    <w:rsid w:val="007017EA"/>
    <w:rsid w:val="0070181F"/>
    <w:rsid w:val="0070193E"/>
    <w:rsid w:val="00701B27"/>
    <w:rsid w:val="007029B5"/>
    <w:rsid w:val="00702BFC"/>
    <w:rsid w:val="007034BC"/>
    <w:rsid w:val="007035F6"/>
    <w:rsid w:val="007036E5"/>
    <w:rsid w:val="007038D5"/>
    <w:rsid w:val="007047A7"/>
    <w:rsid w:val="007048DD"/>
    <w:rsid w:val="00704A33"/>
    <w:rsid w:val="00704DEB"/>
    <w:rsid w:val="00704EB1"/>
    <w:rsid w:val="007052F3"/>
    <w:rsid w:val="00705584"/>
    <w:rsid w:val="0070562C"/>
    <w:rsid w:val="00705A27"/>
    <w:rsid w:val="00705E96"/>
    <w:rsid w:val="00706DFB"/>
    <w:rsid w:val="00706E08"/>
    <w:rsid w:val="0070711F"/>
    <w:rsid w:val="0070743B"/>
    <w:rsid w:val="007101EE"/>
    <w:rsid w:val="00710994"/>
    <w:rsid w:val="007109CD"/>
    <w:rsid w:val="00710A3E"/>
    <w:rsid w:val="00710D33"/>
    <w:rsid w:val="0071107E"/>
    <w:rsid w:val="007110FE"/>
    <w:rsid w:val="00711760"/>
    <w:rsid w:val="0071196B"/>
    <w:rsid w:val="00711A0F"/>
    <w:rsid w:val="00711AE4"/>
    <w:rsid w:val="00711D10"/>
    <w:rsid w:val="00711D73"/>
    <w:rsid w:val="00711E0C"/>
    <w:rsid w:val="00712A0F"/>
    <w:rsid w:val="00712FDB"/>
    <w:rsid w:val="00713093"/>
    <w:rsid w:val="0071374D"/>
    <w:rsid w:val="00713B48"/>
    <w:rsid w:val="00713CA2"/>
    <w:rsid w:val="00713FFB"/>
    <w:rsid w:val="0071403D"/>
    <w:rsid w:val="00714312"/>
    <w:rsid w:val="00714722"/>
    <w:rsid w:val="00714D6A"/>
    <w:rsid w:val="0071588D"/>
    <w:rsid w:val="00715F49"/>
    <w:rsid w:val="007162F2"/>
    <w:rsid w:val="007163BF"/>
    <w:rsid w:val="0071649C"/>
    <w:rsid w:val="00716A98"/>
    <w:rsid w:val="00716F80"/>
    <w:rsid w:val="00716FC0"/>
    <w:rsid w:val="00717267"/>
    <w:rsid w:val="007178EE"/>
    <w:rsid w:val="007179DA"/>
    <w:rsid w:val="00717B0A"/>
    <w:rsid w:val="00720759"/>
    <w:rsid w:val="00720BD4"/>
    <w:rsid w:val="0072104D"/>
    <w:rsid w:val="007215A9"/>
    <w:rsid w:val="007218A9"/>
    <w:rsid w:val="0072190B"/>
    <w:rsid w:val="007219ED"/>
    <w:rsid w:val="00721E1D"/>
    <w:rsid w:val="007221F1"/>
    <w:rsid w:val="00722B72"/>
    <w:rsid w:val="00723701"/>
    <w:rsid w:val="00723ADD"/>
    <w:rsid w:val="00723EC3"/>
    <w:rsid w:val="00724426"/>
    <w:rsid w:val="00725068"/>
    <w:rsid w:val="007254B1"/>
    <w:rsid w:val="0072560E"/>
    <w:rsid w:val="007259B8"/>
    <w:rsid w:val="00725A28"/>
    <w:rsid w:val="00725B21"/>
    <w:rsid w:val="00725CB6"/>
    <w:rsid w:val="00725D75"/>
    <w:rsid w:val="0072602E"/>
    <w:rsid w:val="00726281"/>
    <w:rsid w:val="0072665F"/>
    <w:rsid w:val="00726F81"/>
    <w:rsid w:val="00727E9F"/>
    <w:rsid w:val="00730302"/>
    <w:rsid w:val="00730E03"/>
    <w:rsid w:val="0073128B"/>
    <w:rsid w:val="0073171A"/>
    <w:rsid w:val="00731A41"/>
    <w:rsid w:val="00731D37"/>
    <w:rsid w:val="00731E4B"/>
    <w:rsid w:val="00731E9C"/>
    <w:rsid w:val="00732321"/>
    <w:rsid w:val="00733035"/>
    <w:rsid w:val="00733315"/>
    <w:rsid w:val="00733858"/>
    <w:rsid w:val="00733A74"/>
    <w:rsid w:val="00733A80"/>
    <w:rsid w:val="00733AA9"/>
    <w:rsid w:val="00733F4E"/>
    <w:rsid w:val="0073497A"/>
    <w:rsid w:val="00734AB1"/>
    <w:rsid w:val="007356D0"/>
    <w:rsid w:val="0073637C"/>
    <w:rsid w:val="00736614"/>
    <w:rsid w:val="00736801"/>
    <w:rsid w:val="00736D7B"/>
    <w:rsid w:val="007377ED"/>
    <w:rsid w:val="007379C8"/>
    <w:rsid w:val="00737D60"/>
    <w:rsid w:val="00737F28"/>
    <w:rsid w:val="00740698"/>
    <w:rsid w:val="007406C0"/>
    <w:rsid w:val="00740AC1"/>
    <w:rsid w:val="00740CD3"/>
    <w:rsid w:val="0074108B"/>
    <w:rsid w:val="0074166D"/>
    <w:rsid w:val="007420C9"/>
    <w:rsid w:val="00742235"/>
    <w:rsid w:val="007422B2"/>
    <w:rsid w:val="00742695"/>
    <w:rsid w:val="0074286D"/>
    <w:rsid w:val="007429AB"/>
    <w:rsid w:val="00742A51"/>
    <w:rsid w:val="00742BFB"/>
    <w:rsid w:val="00742D2F"/>
    <w:rsid w:val="00742EC0"/>
    <w:rsid w:val="0074336F"/>
    <w:rsid w:val="00743430"/>
    <w:rsid w:val="00743757"/>
    <w:rsid w:val="00743867"/>
    <w:rsid w:val="00744055"/>
    <w:rsid w:val="00744AC4"/>
    <w:rsid w:val="00744FB1"/>
    <w:rsid w:val="0074576E"/>
    <w:rsid w:val="00745EBB"/>
    <w:rsid w:val="00746167"/>
    <w:rsid w:val="00746199"/>
    <w:rsid w:val="0074644A"/>
    <w:rsid w:val="00747446"/>
    <w:rsid w:val="00747BD8"/>
    <w:rsid w:val="00747E09"/>
    <w:rsid w:val="00747F05"/>
    <w:rsid w:val="0075038A"/>
    <w:rsid w:val="00750771"/>
    <w:rsid w:val="007507F4"/>
    <w:rsid w:val="007509F9"/>
    <w:rsid w:val="00751590"/>
    <w:rsid w:val="007515C8"/>
    <w:rsid w:val="007517D1"/>
    <w:rsid w:val="00751F76"/>
    <w:rsid w:val="00752497"/>
    <w:rsid w:val="0075288B"/>
    <w:rsid w:val="00752899"/>
    <w:rsid w:val="00752FE7"/>
    <w:rsid w:val="007536BB"/>
    <w:rsid w:val="00753B9D"/>
    <w:rsid w:val="00753E73"/>
    <w:rsid w:val="00753F01"/>
    <w:rsid w:val="0075412E"/>
    <w:rsid w:val="00754D64"/>
    <w:rsid w:val="00755B06"/>
    <w:rsid w:val="00755E06"/>
    <w:rsid w:val="00756171"/>
    <w:rsid w:val="007564B4"/>
    <w:rsid w:val="007565D5"/>
    <w:rsid w:val="007565E2"/>
    <w:rsid w:val="007570A3"/>
    <w:rsid w:val="007572E9"/>
    <w:rsid w:val="00757495"/>
    <w:rsid w:val="00757A61"/>
    <w:rsid w:val="00757CD9"/>
    <w:rsid w:val="00757D22"/>
    <w:rsid w:val="00757D4D"/>
    <w:rsid w:val="00757E8E"/>
    <w:rsid w:val="00757FE8"/>
    <w:rsid w:val="007600CF"/>
    <w:rsid w:val="007604E2"/>
    <w:rsid w:val="00760756"/>
    <w:rsid w:val="007608B3"/>
    <w:rsid w:val="00760D79"/>
    <w:rsid w:val="00760E75"/>
    <w:rsid w:val="007613AF"/>
    <w:rsid w:val="00761520"/>
    <w:rsid w:val="007619FB"/>
    <w:rsid w:val="0076200C"/>
    <w:rsid w:val="007624B0"/>
    <w:rsid w:val="007624B9"/>
    <w:rsid w:val="00762506"/>
    <w:rsid w:val="00762924"/>
    <w:rsid w:val="0076295C"/>
    <w:rsid w:val="00763055"/>
    <w:rsid w:val="0076357A"/>
    <w:rsid w:val="0076375B"/>
    <w:rsid w:val="00763D32"/>
    <w:rsid w:val="007643E2"/>
    <w:rsid w:val="00764ABA"/>
    <w:rsid w:val="00764E4E"/>
    <w:rsid w:val="00764EB8"/>
    <w:rsid w:val="00765098"/>
    <w:rsid w:val="0076598E"/>
    <w:rsid w:val="00765FDC"/>
    <w:rsid w:val="00766559"/>
    <w:rsid w:val="007667D5"/>
    <w:rsid w:val="00766B0E"/>
    <w:rsid w:val="00766BFB"/>
    <w:rsid w:val="00766DFE"/>
    <w:rsid w:val="0076731C"/>
    <w:rsid w:val="00767416"/>
    <w:rsid w:val="0076747C"/>
    <w:rsid w:val="007678B6"/>
    <w:rsid w:val="00770CEE"/>
    <w:rsid w:val="007721AD"/>
    <w:rsid w:val="00772878"/>
    <w:rsid w:val="00772C97"/>
    <w:rsid w:val="00772D15"/>
    <w:rsid w:val="00772DC3"/>
    <w:rsid w:val="007733C4"/>
    <w:rsid w:val="007743A1"/>
    <w:rsid w:val="007744EF"/>
    <w:rsid w:val="00774836"/>
    <w:rsid w:val="007750DC"/>
    <w:rsid w:val="00775330"/>
    <w:rsid w:val="00775BAA"/>
    <w:rsid w:val="00775EFD"/>
    <w:rsid w:val="00775F11"/>
    <w:rsid w:val="007762CD"/>
    <w:rsid w:val="007768F2"/>
    <w:rsid w:val="00776E9E"/>
    <w:rsid w:val="00777053"/>
    <w:rsid w:val="00777840"/>
    <w:rsid w:val="00777CD9"/>
    <w:rsid w:val="00777EE9"/>
    <w:rsid w:val="00780657"/>
    <w:rsid w:val="00780980"/>
    <w:rsid w:val="007809E1"/>
    <w:rsid w:val="00780DCF"/>
    <w:rsid w:val="00780FD1"/>
    <w:rsid w:val="0078146E"/>
    <w:rsid w:val="00781633"/>
    <w:rsid w:val="0078165E"/>
    <w:rsid w:val="007816FD"/>
    <w:rsid w:val="00781A62"/>
    <w:rsid w:val="00781B9A"/>
    <w:rsid w:val="00781DAD"/>
    <w:rsid w:val="00782266"/>
    <w:rsid w:val="0078243D"/>
    <w:rsid w:val="00782B9C"/>
    <w:rsid w:val="00782D8A"/>
    <w:rsid w:val="00783315"/>
    <w:rsid w:val="007833C3"/>
    <w:rsid w:val="007837BE"/>
    <w:rsid w:val="0078380D"/>
    <w:rsid w:val="007842FE"/>
    <w:rsid w:val="00784702"/>
    <w:rsid w:val="00784C31"/>
    <w:rsid w:val="00784EA1"/>
    <w:rsid w:val="00784FC7"/>
    <w:rsid w:val="00785E16"/>
    <w:rsid w:val="007861D1"/>
    <w:rsid w:val="00786272"/>
    <w:rsid w:val="007864B2"/>
    <w:rsid w:val="00786620"/>
    <w:rsid w:val="007868B7"/>
    <w:rsid w:val="00786BC0"/>
    <w:rsid w:val="0078756D"/>
    <w:rsid w:val="00787736"/>
    <w:rsid w:val="007878F1"/>
    <w:rsid w:val="00787977"/>
    <w:rsid w:val="00787A55"/>
    <w:rsid w:val="00787FF1"/>
    <w:rsid w:val="0079051B"/>
    <w:rsid w:val="007916D2"/>
    <w:rsid w:val="00791ADE"/>
    <w:rsid w:val="00791BEA"/>
    <w:rsid w:val="007926B7"/>
    <w:rsid w:val="00792DB2"/>
    <w:rsid w:val="00792ECC"/>
    <w:rsid w:val="00792F7F"/>
    <w:rsid w:val="007939C7"/>
    <w:rsid w:val="00793F70"/>
    <w:rsid w:val="007947FB"/>
    <w:rsid w:val="00795299"/>
    <w:rsid w:val="007954AC"/>
    <w:rsid w:val="0079601B"/>
    <w:rsid w:val="007962E1"/>
    <w:rsid w:val="0079663F"/>
    <w:rsid w:val="00796F91"/>
    <w:rsid w:val="0079745D"/>
    <w:rsid w:val="00797550"/>
    <w:rsid w:val="00797DAA"/>
    <w:rsid w:val="00797E01"/>
    <w:rsid w:val="00797FCF"/>
    <w:rsid w:val="007A0415"/>
    <w:rsid w:val="007A0616"/>
    <w:rsid w:val="007A0DAC"/>
    <w:rsid w:val="007A0F46"/>
    <w:rsid w:val="007A1189"/>
    <w:rsid w:val="007A15BA"/>
    <w:rsid w:val="007A166E"/>
    <w:rsid w:val="007A1B63"/>
    <w:rsid w:val="007A2BFF"/>
    <w:rsid w:val="007A2DE7"/>
    <w:rsid w:val="007A300F"/>
    <w:rsid w:val="007A3040"/>
    <w:rsid w:val="007A3373"/>
    <w:rsid w:val="007A3376"/>
    <w:rsid w:val="007A3395"/>
    <w:rsid w:val="007A3505"/>
    <w:rsid w:val="007A3AE7"/>
    <w:rsid w:val="007A3BF2"/>
    <w:rsid w:val="007A4264"/>
    <w:rsid w:val="007A43F5"/>
    <w:rsid w:val="007A4A07"/>
    <w:rsid w:val="007A4AF1"/>
    <w:rsid w:val="007A5288"/>
    <w:rsid w:val="007A54C2"/>
    <w:rsid w:val="007A618D"/>
    <w:rsid w:val="007A6326"/>
    <w:rsid w:val="007A6333"/>
    <w:rsid w:val="007A6477"/>
    <w:rsid w:val="007A6909"/>
    <w:rsid w:val="007A6DE7"/>
    <w:rsid w:val="007A75A3"/>
    <w:rsid w:val="007B0253"/>
    <w:rsid w:val="007B073B"/>
    <w:rsid w:val="007B0865"/>
    <w:rsid w:val="007B09ED"/>
    <w:rsid w:val="007B0B92"/>
    <w:rsid w:val="007B1061"/>
    <w:rsid w:val="007B1B32"/>
    <w:rsid w:val="007B1C2D"/>
    <w:rsid w:val="007B1F9A"/>
    <w:rsid w:val="007B21A9"/>
    <w:rsid w:val="007B2638"/>
    <w:rsid w:val="007B314C"/>
    <w:rsid w:val="007B322B"/>
    <w:rsid w:val="007B3476"/>
    <w:rsid w:val="007B372E"/>
    <w:rsid w:val="007B3D12"/>
    <w:rsid w:val="007B3D55"/>
    <w:rsid w:val="007B40AD"/>
    <w:rsid w:val="007B448A"/>
    <w:rsid w:val="007B44DC"/>
    <w:rsid w:val="007B4533"/>
    <w:rsid w:val="007B4543"/>
    <w:rsid w:val="007B484D"/>
    <w:rsid w:val="007B4937"/>
    <w:rsid w:val="007B5A66"/>
    <w:rsid w:val="007B630D"/>
    <w:rsid w:val="007B697F"/>
    <w:rsid w:val="007B708B"/>
    <w:rsid w:val="007B7618"/>
    <w:rsid w:val="007B7C8A"/>
    <w:rsid w:val="007C0880"/>
    <w:rsid w:val="007C0BD2"/>
    <w:rsid w:val="007C0F3A"/>
    <w:rsid w:val="007C1065"/>
    <w:rsid w:val="007C1357"/>
    <w:rsid w:val="007C1537"/>
    <w:rsid w:val="007C16D7"/>
    <w:rsid w:val="007C1B94"/>
    <w:rsid w:val="007C286E"/>
    <w:rsid w:val="007C2A39"/>
    <w:rsid w:val="007C3D88"/>
    <w:rsid w:val="007C3F14"/>
    <w:rsid w:val="007C48DD"/>
    <w:rsid w:val="007C49C4"/>
    <w:rsid w:val="007C506D"/>
    <w:rsid w:val="007C508D"/>
    <w:rsid w:val="007C515A"/>
    <w:rsid w:val="007C52ED"/>
    <w:rsid w:val="007C5468"/>
    <w:rsid w:val="007C54C1"/>
    <w:rsid w:val="007C56CE"/>
    <w:rsid w:val="007C5989"/>
    <w:rsid w:val="007C5AB0"/>
    <w:rsid w:val="007C5CE6"/>
    <w:rsid w:val="007C5DB6"/>
    <w:rsid w:val="007C61E0"/>
    <w:rsid w:val="007C64BC"/>
    <w:rsid w:val="007C6939"/>
    <w:rsid w:val="007C6941"/>
    <w:rsid w:val="007C6AA7"/>
    <w:rsid w:val="007C6C6C"/>
    <w:rsid w:val="007C6D8A"/>
    <w:rsid w:val="007C7215"/>
    <w:rsid w:val="007C79D5"/>
    <w:rsid w:val="007C7A3E"/>
    <w:rsid w:val="007C7D54"/>
    <w:rsid w:val="007C7EF3"/>
    <w:rsid w:val="007D020B"/>
    <w:rsid w:val="007D0677"/>
    <w:rsid w:val="007D0779"/>
    <w:rsid w:val="007D096E"/>
    <w:rsid w:val="007D098C"/>
    <w:rsid w:val="007D0A9C"/>
    <w:rsid w:val="007D0CF6"/>
    <w:rsid w:val="007D11B6"/>
    <w:rsid w:val="007D149C"/>
    <w:rsid w:val="007D1558"/>
    <w:rsid w:val="007D1B7C"/>
    <w:rsid w:val="007D214A"/>
    <w:rsid w:val="007D357E"/>
    <w:rsid w:val="007D37FC"/>
    <w:rsid w:val="007D3889"/>
    <w:rsid w:val="007D39A2"/>
    <w:rsid w:val="007D39D7"/>
    <w:rsid w:val="007D3AA0"/>
    <w:rsid w:val="007D4422"/>
    <w:rsid w:val="007D47E5"/>
    <w:rsid w:val="007D4FF2"/>
    <w:rsid w:val="007D512C"/>
    <w:rsid w:val="007D526F"/>
    <w:rsid w:val="007D5AB1"/>
    <w:rsid w:val="007D6310"/>
    <w:rsid w:val="007D647B"/>
    <w:rsid w:val="007D673F"/>
    <w:rsid w:val="007D68F4"/>
    <w:rsid w:val="007D6C84"/>
    <w:rsid w:val="007D6CE5"/>
    <w:rsid w:val="007D6D84"/>
    <w:rsid w:val="007D6EF0"/>
    <w:rsid w:val="007D7042"/>
    <w:rsid w:val="007D7059"/>
    <w:rsid w:val="007D7673"/>
    <w:rsid w:val="007D794A"/>
    <w:rsid w:val="007D7E94"/>
    <w:rsid w:val="007E0162"/>
    <w:rsid w:val="007E02CC"/>
    <w:rsid w:val="007E0648"/>
    <w:rsid w:val="007E07FD"/>
    <w:rsid w:val="007E0981"/>
    <w:rsid w:val="007E0986"/>
    <w:rsid w:val="007E0C8C"/>
    <w:rsid w:val="007E1360"/>
    <w:rsid w:val="007E1479"/>
    <w:rsid w:val="007E152B"/>
    <w:rsid w:val="007E191F"/>
    <w:rsid w:val="007E1A55"/>
    <w:rsid w:val="007E1CB1"/>
    <w:rsid w:val="007E1CDD"/>
    <w:rsid w:val="007E1E3B"/>
    <w:rsid w:val="007E201B"/>
    <w:rsid w:val="007E2146"/>
    <w:rsid w:val="007E21F2"/>
    <w:rsid w:val="007E2B64"/>
    <w:rsid w:val="007E3F73"/>
    <w:rsid w:val="007E41A5"/>
    <w:rsid w:val="007E4584"/>
    <w:rsid w:val="007E4706"/>
    <w:rsid w:val="007E48CD"/>
    <w:rsid w:val="007E48E4"/>
    <w:rsid w:val="007E4CD7"/>
    <w:rsid w:val="007E4F0D"/>
    <w:rsid w:val="007E531F"/>
    <w:rsid w:val="007E5A14"/>
    <w:rsid w:val="007E5FFD"/>
    <w:rsid w:val="007E65DB"/>
    <w:rsid w:val="007E6735"/>
    <w:rsid w:val="007E67F4"/>
    <w:rsid w:val="007E6EF1"/>
    <w:rsid w:val="007E7744"/>
    <w:rsid w:val="007E79C8"/>
    <w:rsid w:val="007E7B2B"/>
    <w:rsid w:val="007E7CBA"/>
    <w:rsid w:val="007F05E0"/>
    <w:rsid w:val="007F0B77"/>
    <w:rsid w:val="007F0DD3"/>
    <w:rsid w:val="007F18C0"/>
    <w:rsid w:val="007F1E6C"/>
    <w:rsid w:val="007F22A5"/>
    <w:rsid w:val="007F2732"/>
    <w:rsid w:val="007F27F0"/>
    <w:rsid w:val="007F2DBB"/>
    <w:rsid w:val="007F2ED4"/>
    <w:rsid w:val="007F3C69"/>
    <w:rsid w:val="007F3DB9"/>
    <w:rsid w:val="007F3FB0"/>
    <w:rsid w:val="007F43A9"/>
    <w:rsid w:val="007F5608"/>
    <w:rsid w:val="007F5874"/>
    <w:rsid w:val="007F5D4A"/>
    <w:rsid w:val="007F6562"/>
    <w:rsid w:val="007F65F2"/>
    <w:rsid w:val="007F6BB0"/>
    <w:rsid w:val="007F6C59"/>
    <w:rsid w:val="007F70D6"/>
    <w:rsid w:val="007F7864"/>
    <w:rsid w:val="007F795B"/>
    <w:rsid w:val="007F7AF9"/>
    <w:rsid w:val="007F7B6D"/>
    <w:rsid w:val="007F7C2F"/>
    <w:rsid w:val="007F7D4D"/>
    <w:rsid w:val="00800104"/>
    <w:rsid w:val="00800184"/>
    <w:rsid w:val="00800994"/>
    <w:rsid w:val="00800D5F"/>
    <w:rsid w:val="008013B8"/>
    <w:rsid w:val="00801703"/>
    <w:rsid w:val="0080179D"/>
    <w:rsid w:val="00801813"/>
    <w:rsid w:val="00801838"/>
    <w:rsid w:val="00801E41"/>
    <w:rsid w:val="00801FA6"/>
    <w:rsid w:val="00801FBC"/>
    <w:rsid w:val="00802410"/>
    <w:rsid w:val="00802A06"/>
    <w:rsid w:val="00803E2E"/>
    <w:rsid w:val="008041E1"/>
    <w:rsid w:val="008044B0"/>
    <w:rsid w:val="00804867"/>
    <w:rsid w:val="00804B2F"/>
    <w:rsid w:val="0080638C"/>
    <w:rsid w:val="00806979"/>
    <w:rsid w:val="0080699F"/>
    <w:rsid w:val="00806D29"/>
    <w:rsid w:val="0080770D"/>
    <w:rsid w:val="008078EA"/>
    <w:rsid w:val="00807AA4"/>
    <w:rsid w:val="00807D28"/>
    <w:rsid w:val="00807D5E"/>
    <w:rsid w:val="00807E1B"/>
    <w:rsid w:val="0081012C"/>
    <w:rsid w:val="00810B82"/>
    <w:rsid w:val="00810C3E"/>
    <w:rsid w:val="00810DE9"/>
    <w:rsid w:val="00810EAE"/>
    <w:rsid w:val="00811036"/>
    <w:rsid w:val="0081195E"/>
    <w:rsid w:val="00811EF6"/>
    <w:rsid w:val="00812204"/>
    <w:rsid w:val="008123D5"/>
    <w:rsid w:val="008124FE"/>
    <w:rsid w:val="008127B0"/>
    <w:rsid w:val="0081306A"/>
    <w:rsid w:val="0081389D"/>
    <w:rsid w:val="00813CE0"/>
    <w:rsid w:val="00813F45"/>
    <w:rsid w:val="0081433F"/>
    <w:rsid w:val="008143A0"/>
    <w:rsid w:val="00814834"/>
    <w:rsid w:val="00814A14"/>
    <w:rsid w:val="00814B38"/>
    <w:rsid w:val="00814B65"/>
    <w:rsid w:val="00814C34"/>
    <w:rsid w:val="00814D2B"/>
    <w:rsid w:val="008153F9"/>
    <w:rsid w:val="008154B6"/>
    <w:rsid w:val="008155E8"/>
    <w:rsid w:val="00815706"/>
    <w:rsid w:val="00815867"/>
    <w:rsid w:val="00815F85"/>
    <w:rsid w:val="00816264"/>
    <w:rsid w:val="00816654"/>
    <w:rsid w:val="00816905"/>
    <w:rsid w:val="00816A54"/>
    <w:rsid w:val="00816D94"/>
    <w:rsid w:val="00817508"/>
    <w:rsid w:val="00817636"/>
    <w:rsid w:val="0081787C"/>
    <w:rsid w:val="00817B8F"/>
    <w:rsid w:val="00817C96"/>
    <w:rsid w:val="00817D2A"/>
    <w:rsid w:val="00817F27"/>
    <w:rsid w:val="00820DF1"/>
    <w:rsid w:val="0082172C"/>
    <w:rsid w:val="0082231B"/>
    <w:rsid w:val="00823335"/>
    <w:rsid w:val="008237B2"/>
    <w:rsid w:val="00823F61"/>
    <w:rsid w:val="0082416B"/>
    <w:rsid w:val="0082449E"/>
    <w:rsid w:val="008249FF"/>
    <w:rsid w:val="008251EC"/>
    <w:rsid w:val="00825DD4"/>
    <w:rsid w:val="00826204"/>
    <w:rsid w:val="00826319"/>
    <w:rsid w:val="0082681E"/>
    <w:rsid w:val="00826D90"/>
    <w:rsid w:val="00827015"/>
    <w:rsid w:val="00827109"/>
    <w:rsid w:val="00827648"/>
    <w:rsid w:val="00827A41"/>
    <w:rsid w:val="00827AF3"/>
    <w:rsid w:val="0083056F"/>
    <w:rsid w:val="00830F16"/>
    <w:rsid w:val="00831198"/>
    <w:rsid w:val="008314BC"/>
    <w:rsid w:val="00831AB4"/>
    <w:rsid w:val="00832142"/>
    <w:rsid w:val="00832321"/>
    <w:rsid w:val="00832C18"/>
    <w:rsid w:val="00832CAF"/>
    <w:rsid w:val="0083302B"/>
    <w:rsid w:val="008330DB"/>
    <w:rsid w:val="008336C5"/>
    <w:rsid w:val="0083399D"/>
    <w:rsid w:val="00833EF5"/>
    <w:rsid w:val="0083417A"/>
    <w:rsid w:val="00834256"/>
    <w:rsid w:val="00834475"/>
    <w:rsid w:val="00834512"/>
    <w:rsid w:val="00834746"/>
    <w:rsid w:val="008349E7"/>
    <w:rsid w:val="00834F4B"/>
    <w:rsid w:val="008358DF"/>
    <w:rsid w:val="00835B0A"/>
    <w:rsid w:val="00835B82"/>
    <w:rsid w:val="00835B8A"/>
    <w:rsid w:val="00836133"/>
    <w:rsid w:val="00836193"/>
    <w:rsid w:val="0083657B"/>
    <w:rsid w:val="00836B5B"/>
    <w:rsid w:val="00836C1A"/>
    <w:rsid w:val="00836C68"/>
    <w:rsid w:val="00836FC2"/>
    <w:rsid w:val="00837034"/>
    <w:rsid w:val="0083768C"/>
    <w:rsid w:val="008401C3"/>
    <w:rsid w:val="008403BA"/>
    <w:rsid w:val="008404D7"/>
    <w:rsid w:val="00840634"/>
    <w:rsid w:val="00840A68"/>
    <w:rsid w:val="00840A83"/>
    <w:rsid w:val="00840D46"/>
    <w:rsid w:val="00841573"/>
    <w:rsid w:val="008419A1"/>
    <w:rsid w:val="00841EB3"/>
    <w:rsid w:val="00841F4C"/>
    <w:rsid w:val="00842061"/>
    <w:rsid w:val="00842814"/>
    <w:rsid w:val="00842DB7"/>
    <w:rsid w:val="008430CD"/>
    <w:rsid w:val="008431A5"/>
    <w:rsid w:val="008436D3"/>
    <w:rsid w:val="0084387F"/>
    <w:rsid w:val="00843AFD"/>
    <w:rsid w:val="008444F8"/>
    <w:rsid w:val="00844750"/>
    <w:rsid w:val="00845131"/>
    <w:rsid w:val="008458F2"/>
    <w:rsid w:val="00845F51"/>
    <w:rsid w:val="00845F6D"/>
    <w:rsid w:val="00846106"/>
    <w:rsid w:val="0084614D"/>
    <w:rsid w:val="0084624C"/>
    <w:rsid w:val="008462C6"/>
    <w:rsid w:val="008462E7"/>
    <w:rsid w:val="00846467"/>
    <w:rsid w:val="00847268"/>
    <w:rsid w:val="00847991"/>
    <w:rsid w:val="00847C4E"/>
    <w:rsid w:val="00851076"/>
    <w:rsid w:val="008511B7"/>
    <w:rsid w:val="0085130C"/>
    <w:rsid w:val="008514B1"/>
    <w:rsid w:val="00851B22"/>
    <w:rsid w:val="00851F01"/>
    <w:rsid w:val="008521C5"/>
    <w:rsid w:val="00852338"/>
    <w:rsid w:val="00852568"/>
    <w:rsid w:val="00852F3B"/>
    <w:rsid w:val="0085304D"/>
    <w:rsid w:val="00853258"/>
    <w:rsid w:val="00853262"/>
    <w:rsid w:val="00853657"/>
    <w:rsid w:val="00853B2A"/>
    <w:rsid w:val="00853C45"/>
    <w:rsid w:val="00853E7F"/>
    <w:rsid w:val="00854090"/>
    <w:rsid w:val="008540A3"/>
    <w:rsid w:val="008540E5"/>
    <w:rsid w:val="00854983"/>
    <w:rsid w:val="00854B60"/>
    <w:rsid w:val="008555CB"/>
    <w:rsid w:val="00856301"/>
    <w:rsid w:val="00856562"/>
    <w:rsid w:val="008566E7"/>
    <w:rsid w:val="008569DF"/>
    <w:rsid w:val="00856E4A"/>
    <w:rsid w:val="00856FF3"/>
    <w:rsid w:val="0085722A"/>
    <w:rsid w:val="008577BE"/>
    <w:rsid w:val="008577F6"/>
    <w:rsid w:val="00857C34"/>
    <w:rsid w:val="00860315"/>
    <w:rsid w:val="0086037F"/>
    <w:rsid w:val="00861281"/>
    <w:rsid w:val="00861B41"/>
    <w:rsid w:val="00861D65"/>
    <w:rsid w:val="00861DA1"/>
    <w:rsid w:val="008620C2"/>
    <w:rsid w:val="00862173"/>
    <w:rsid w:val="00862290"/>
    <w:rsid w:val="008626B0"/>
    <w:rsid w:val="008628B2"/>
    <w:rsid w:val="00862988"/>
    <w:rsid w:val="00862993"/>
    <w:rsid w:val="00862D21"/>
    <w:rsid w:val="00863479"/>
    <w:rsid w:val="008635EE"/>
    <w:rsid w:val="00863AA0"/>
    <w:rsid w:val="00863E2F"/>
    <w:rsid w:val="0086499A"/>
    <w:rsid w:val="00864A9F"/>
    <w:rsid w:val="00864CB3"/>
    <w:rsid w:val="008650AB"/>
    <w:rsid w:val="00865696"/>
    <w:rsid w:val="00865D4C"/>
    <w:rsid w:val="00865DE1"/>
    <w:rsid w:val="008661A3"/>
    <w:rsid w:val="00866453"/>
    <w:rsid w:val="00866781"/>
    <w:rsid w:val="00866FD9"/>
    <w:rsid w:val="00867F66"/>
    <w:rsid w:val="00870018"/>
    <w:rsid w:val="00870793"/>
    <w:rsid w:val="0087085E"/>
    <w:rsid w:val="00870A1C"/>
    <w:rsid w:val="00870C0F"/>
    <w:rsid w:val="00870E13"/>
    <w:rsid w:val="00870F00"/>
    <w:rsid w:val="00871029"/>
    <w:rsid w:val="00871096"/>
    <w:rsid w:val="008710EF"/>
    <w:rsid w:val="00871171"/>
    <w:rsid w:val="008712B8"/>
    <w:rsid w:val="00871CDF"/>
    <w:rsid w:val="00871D14"/>
    <w:rsid w:val="0087229F"/>
    <w:rsid w:val="008722B0"/>
    <w:rsid w:val="0087250F"/>
    <w:rsid w:val="008734E7"/>
    <w:rsid w:val="00873BF0"/>
    <w:rsid w:val="00874D5F"/>
    <w:rsid w:val="00874E33"/>
    <w:rsid w:val="00874FAC"/>
    <w:rsid w:val="0087504C"/>
    <w:rsid w:val="00875905"/>
    <w:rsid w:val="00875E7F"/>
    <w:rsid w:val="00875F79"/>
    <w:rsid w:val="00875FBD"/>
    <w:rsid w:val="00876740"/>
    <w:rsid w:val="00876AC7"/>
    <w:rsid w:val="0087721D"/>
    <w:rsid w:val="008772A5"/>
    <w:rsid w:val="0087746C"/>
    <w:rsid w:val="00877C57"/>
    <w:rsid w:val="00877FA3"/>
    <w:rsid w:val="0088011E"/>
    <w:rsid w:val="008804C9"/>
    <w:rsid w:val="008804DC"/>
    <w:rsid w:val="0088052B"/>
    <w:rsid w:val="00880B3D"/>
    <w:rsid w:val="00880D84"/>
    <w:rsid w:val="00880F69"/>
    <w:rsid w:val="008810DF"/>
    <w:rsid w:val="008810FA"/>
    <w:rsid w:val="00881173"/>
    <w:rsid w:val="00881842"/>
    <w:rsid w:val="00881AFF"/>
    <w:rsid w:val="00881F28"/>
    <w:rsid w:val="0088261A"/>
    <w:rsid w:val="00882BB1"/>
    <w:rsid w:val="00883004"/>
    <w:rsid w:val="00883429"/>
    <w:rsid w:val="00883B50"/>
    <w:rsid w:val="00883D18"/>
    <w:rsid w:val="00883ED6"/>
    <w:rsid w:val="00883F8F"/>
    <w:rsid w:val="00884255"/>
    <w:rsid w:val="0088425B"/>
    <w:rsid w:val="00884B7A"/>
    <w:rsid w:val="00885599"/>
    <w:rsid w:val="0088579F"/>
    <w:rsid w:val="0088599D"/>
    <w:rsid w:val="00885D5D"/>
    <w:rsid w:val="00885F46"/>
    <w:rsid w:val="00886116"/>
    <w:rsid w:val="00886211"/>
    <w:rsid w:val="0088651F"/>
    <w:rsid w:val="00886D72"/>
    <w:rsid w:val="00886F5B"/>
    <w:rsid w:val="00887528"/>
    <w:rsid w:val="00887771"/>
    <w:rsid w:val="00887A19"/>
    <w:rsid w:val="0089017E"/>
    <w:rsid w:val="0089035C"/>
    <w:rsid w:val="008907B2"/>
    <w:rsid w:val="00890B03"/>
    <w:rsid w:val="00890BCD"/>
    <w:rsid w:val="00890F04"/>
    <w:rsid w:val="00890F2B"/>
    <w:rsid w:val="008911A2"/>
    <w:rsid w:val="00891F63"/>
    <w:rsid w:val="008922DC"/>
    <w:rsid w:val="008922DF"/>
    <w:rsid w:val="00893024"/>
    <w:rsid w:val="008936E3"/>
    <w:rsid w:val="00893B3B"/>
    <w:rsid w:val="00894304"/>
    <w:rsid w:val="00895243"/>
    <w:rsid w:val="00895A0C"/>
    <w:rsid w:val="00896A6F"/>
    <w:rsid w:val="00896D10"/>
    <w:rsid w:val="00896DF5"/>
    <w:rsid w:val="008A0173"/>
    <w:rsid w:val="008A0339"/>
    <w:rsid w:val="008A03A0"/>
    <w:rsid w:val="008A0473"/>
    <w:rsid w:val="008A04C7"/>
    <w:rsid w:val="008A111D"/>
    <w:rsid w:val="008A1706"/>
    <w:rsid w:val="008A173B"/>
    <w:rsid w:val="008A197B"/>
    <w:rsid w:val="008A1C65"/>
    <w:rsid w:val="008A1C6C"/>
    <w:rsid w:val="008A1C7D"/>
    <w:rsid w:val="008A1EA1"/>
    <w:rsid w:val="008A22BA"/>
    <w:rsid w:val="008A24BD"/>
    <w:rsid w:val="008A2A27"/>
    <w:rsid w:val="008A2AAE"/>
    <w:rsid w:val="008A2F26"/>
    <w:rsid w:val="008A2F9B"/>
    <w:rsid w:val="008A36ED"/>
    <w:rsid w:val="008A3898"/>
    <w:rsid w:val="008A3FB5"/>
    <w:rsid w:val="008A40A6"/>
    <w:rsid w:val="008A42D8"/>
    <w:rsid w:val="008A457F"/>
    <w:rsid w:val="008A53C3"/>
    <w:rsid w:val="008A59E9"/>
    <w:rsid w:val="008A631F"/>
    <w:rsid w:val="008A668F"/>
    <w:rsid w:val="008A72A4"/>
    <w:rsid w:val="008A758D"/>
    <w:rsid w:val="008A75C5"/>
    <w:rsid w:val="008A7669"/>
    <w:rsid w:val="008A7819"/>
    <w:rsid w:val="008A7BEA"/>
    <w:rsid w:val="008A7C09"/>
    <w:rsid w:val="008B01A2"/>
    <w:rsid w:val="008B07A5"/>
    <w:rsid w:val="008B097E"/>
    <w:rsid w:val="008B0A66"/>
    <w:rsid w:val="008B0C49"/>
    <w:rsid w:val="008B0CD0"/>
    <w:rsid w:val="008B0FE8"/>
    <w:rsid w:val="008B130E"/>
    <w:rsid w:val="008B1651"/>
    <w:rsid w:val="008B175A"/>
    <w:rsid w:val="008B1808"/>
    <w:rsid w:val="008B1EFF"/>
    <w:rsid w:val="008B2050"/>
    <w:rsid w:val="008B21F5"/>
    <w:rsid w:val="008B269F"/>
    <w:rsid w:val="008B2A2E"/>
    <w:rsid w:val="008B2D1D"/>
    <w:rsid w:val="008B2DEB"/>
    <w:rsid w:val="008B35ED"/>
    <w:rsid w:val="008B41EF"/>
    <w:rsid w:val="008B4230"/>
    <w:rsid w:val="008B447F"/>
    <w:rsid w:val="008B4B0D"/>
    <w:rsid w:val="008B4B33"/>
    <w:rsid w:val="008B5577"/>
    <w:rsid w:val="008B60E9"/>
    <w:rsid w:val="008B60ED"/>
    <w:rsid w:val="008B6904"/>
    <w:rsid w:val="008B6E5C"/>
    <w:rsid w:val="008B766A"/>
    <w:rsid w:val="008B7A0E"/>
    <w:rsid w:val="008B7B88"/>
    <w:rsid w:val="008C0B4B"/>
    <w:rsid w:val="008C2426"/>
    <w:rsid w:val="008C2453"/>
    <w:rsid w:val="008C26B4"/>
    <w:rsid w:val="008C28BA"/>
    <w:rsid w:val="008C3240"/>
    <w:rsid w:val="008C3519"/>
    <w:rsid w:val="008C4188"/>
    <w:rsid w:val="008C471B"/>
    <w:rsid w:val="008C4B47"/>
    <w:rsid w:val="008C4FE4"/>
    <w:rsid w:val="008C59D5"/>
    <w:rsid w:val="008C5A37"/>
    <w:rsid w:val="008C5B10"/>
    <w:rsid w:val="008C6040"/>
    <w:rsid w:val="008C631C"/>
    <w:rsid w:val="008C6C7A"/>
    <w:rsid w:val="008C6F4F"/>
    <w:rsid w:val="008C74CC"/>
    <w:rsid w:val="008C7F77"/>
    <w:rsid w:val="008D008C"/>
    <w:rsid w:val="008D02CB"/>
    <w:rsid w:val="008D0459"/>
    <w:rsid w:val="008D05D2"/>
    <w:rsid w:val="008D13DC"/>
    <w:rsid w:val="008D149D"/>
    <w:rsid w:val="008D1E23"/>
    <w:rsid w:val="008D2461"/>
    <w:rsid w:val="008D3208"/>
    <w:rsid w:val="008D3CEE"/>
    <w:rsid w:val="008D3F21"/>
    <w:rsid w:val="008D4277"/>
    <w:rsid w:val="008D453F"/>
    <w:rsid w:val="008D508F"/>
    <w:rsid w:val="008D538D"/>
    <w:rsid w:val="008D592F"/>
    <w:rsid w:val="008D5FCD"/>
    <w:rsid w:val="008D6733"/>
    <w:rsid w:val="008D6CEA"/>
    <w:rsid w:val="008D6F90"/>
    <w:rsid w:val="008D72A4"/>
    <w:rsid w:val="008D7378"/>
    <w:rsid w:val="008D7554"/>
    <w:rsid w:val="008D7615"/>
    <w:rsid w:val="008D76A0"/>
    <w:rsid w:val="008D78C3"/>
    <w:rsid w:val="008D7DEB"/>
    <w:rsid w:val="008E037E"/>
    <w:rsid w:val="008E04B5"/>
    <w:rsid w:val="008E0627"/>
    <w:rsid w:val="008E0CDD"/>
    <w:rsid w:val="008E0E89"/>
    <w:rsid w:val="008E0E8C"/>
    <w:rsid w:val="008E1209"/>
    <w:rsid w:val="008E1217"/>
    <w:rsid w:val="008E1294"/>
    <w:rsid w:val="008E152F"/>
    <w:rsid w:val="008E1B76"/>
    <w:rsid w:val="008E1FDF"/>
    <w:rsid w:val="008E202C"/>
    <w:rsid w:val="008E2051"/>
    <w:rsid w:val="008E20EC"/>
    <w:rsid w:val="008E24B5"/>
    <w:rsid w:val="008E2562"/>
    <w:rsid w:val="008E290D"/>
    <w:rsid w:val="008E2B47"/>
    <w:rsid w:val="008E2C59"/>
    <w:rsid w:val="008E2D58"/>
    <w:rsid w:val="008E329C"/>
    <w:rsid w:val="008E35C0"/>
    <w:rsid w:val="008E378A"/>
    <w:rsid w:val="008E388C"/>
    <w:rsid w:val="008E3D78"/>
    <w:rsid w:val="008E3F52"/>
    <w:rsid w:val="008E412D"/>
    <w:rsid w:val="008E427C"/>
    <w:rsid w:val="008E451A"/>
    <w:rsid w:val="008E4820"/>
    <w:rsid w:val="008E4DE6"/>
    <w:rsid w:val="008E50B1"/>
    <w:rsid w:val="008E54D9"/>
    <w:rsid w:val="008E5914"/>
    <w:rsid w:val="008E5B5F"/>
    <w:rsid w:val="008E5B80"/>
    <w:rsid w:val="008E5D5A"/>
    <w:rsid w:val="008E6333"/>
    <w:rsid w:val="008E6718"/>
    <w:rsid w:val="008E6788"/>
    <w:rsid w:val="008E7DB3"/>
    <w:rsid w:val="008F01AB"/>
    <w:rsid w:val="008F0460"/>
    <w:rsid w:val="008F0D27"/>
    <w:rsid w:val="008F1CF8"/>
    <w:rsid w:val="008F1F55"/>
    <w:rsid w:val="008F2201"/>
    <w:rsid w:val="008F2369"/>
    <w:rsid w:val="008F2595"/>
    <w:rsid w:val="008F2B4B"/>
    <w:rsid w:val="008F3D2D"/>
    <w:rsid w:val="008F3D7C"/>
    <w:rsid w:val="008F3DC9"/>
    <w:rsid w:val="008F4107"/>
    <w:rsid w:val="008F46B1"/>
    <w:rsid w:val="008F473A"/>
    <w:rsid w:val="008F4BFE"/>
    <w:rsid w:val="008F4E3F"/>
    <w:rsid w:val="008F5184"/>
    <w:rsid w:val="008F5512"/>
    <w:rsid w:val="008F595E"/>
    <w:rsid w:val="008F5AA2"/>
    <w:rsid w:val="008F6188"/>
    <w:rsid w:val="008F6649"/>
    <w:rsid w:val="008F6CD0"/>
    <w:rsid w:val="008F6CD1"/>
    <w:rsid w:val="008F6CD8"/>
    <w:rsid w:val="008F7BD6"/>
    <w:rsid w:val="008F7CEF"/>
    <w:rsid w:val="009000FD"/>
    <w:rsid w:val="00900DDE"/>
    <w:rsid w:val="00900DF1"/>
    <w:rsid w:val="00901845"/>
    <w:rsid w:val="00901926"/>
    <w:rsid w:val="00901DDF"/>
    <w:rsid w:val="009022BC"/>
    <w:rsid w:val="0090255A"/>
    <w:rsid w:val="00902734"/>
    <w:rsid w:val="00902997"/>
    <w:rsid w:val="0090300D"/>
    <w:rsid w:val="00903281"/>
    <w:rsid w:val="009032CC"/>
    <w:rsid w:val="00903F59"/>
    <w:rsid w:val="0090411E"/>
    <w:rsid w:val="009045C7"/>
    <w:rsid w:val="0090480E"/>
    <w:rsid w:val="00904A52"/>
    <w:rsid w:val="00904A62"/>
    <w:rsid w:val="00904B6D"/>
    <w:rsid w:val="009051CC"/>
    <w:rsid w:val="00905A06"/>
    <w:rsid w:val="00906100"/>
    <w:rsid w:val="009067B8"/>
    <w:rsid w:val="00906EED"/>
    <w:rsid w:val="00907071"/>
    <w:rsid w:val="0090715C"/>
    <w:rsid w:val="0090720E"/>
    <w:rsid w:val="009108A7"/>
    <w:rsid w:val="00910ED6"/>
    <w:rsid w:val="0091116C"/>
    <w:rsid w:val="00911E1A"/>
    <w:rsid w:val="009123B9"/>
    <w:rsid w:val="00913201"/>
    <w:rsid w:val="009138EB"/>
    <w:rsid w:val="00913F4C"/>
    <w:rsid w:val="0091404B"/>
    <w:rsid w:val="0091423A"/>
    <w:rsid w:val="00914A5D"/>
    <w:rsid w:val="00914B0F"/>
    <w:rsid w:val="00914F86"/>
    <w:rsid w:val="00915032"/>
    <w:rsid w:val="0091537E"/>
    <w:rsid w:val="009154BD"/>
    <w:rsid w:val="0091610F"/>
    <w:rsid w:val="009161BA"/>
    <w:rsid w:val="00916827"/>
    <w:rsid w:val="009170CE"/>
    <w:rsid w:val="009171B7"/>
    <w:rsid w:val="009172C0"/>
    <w:rsid w:val="00920FE4"/>
    <w:rsid w:val="00921140"/>
    <w:rsid w:val="009216BF"/>
    <w:rsid w:val="009218D2"/>
    <w:rsid w:val="00921A74"/>
    <w:rsid w:val="00921C9F"/>
    <w:rsid w:val="00921ED5"/>
    <w:rsid w:val="00921FA1"/>
    <w:rsid w:val="009225B6"/>
    <w:rsid w:val="0092286C"/>
    <w:rsid w:val="00922A6B"/>
    <w:rsid w:val="00923151"/>
    <w:rsid w:val="009239D8"/>
    <w:rsid w:val="00923ABA"/>
    <w:rsid w:val="00924108"/>
    <w:rsid w:val="0092434B"/>
    <w:rsid w:val="009247D8"/>
    <w:rsid w:val="00924F5D"/>
    <w:rsid w:val="0092507E"/>
    <w:rsid w:val="00925836"/>
    <w:rsid w:val="0092596B"/>
    <w:rsid w:val="00925AE7"/>
    <w:rsid w:val="00925D45"/>
    <w:rsid w:val="00925DD1"/>
    <w:rsid w:val="009260EC"/>
    <w:rsid w:val="00926264"/>
    <w:rsid w:val="00926595"/>
    <w:rsid w:val="0092698B"/>
    <w:rsid w:val="009269EB"/>
    <w:rsid w:val="00926F63"/>
    <w:rsid w:val="009270BC"/>
    <w:rsid w:val="00927211"/>
    <w:rsid w:val="00927752"/>
    <w:rsid w:val="00930305"/>
    <w:rsid w:val="0093063D"/>
    <w:rsid w:val="00930B8C"/>
    <w:rsid w:val="0093135E"/>
    <w:rsid w:val="0093195D"/>
    <w:rsid w:val="00932109"/>
    <w:rsid w:val="009322AC"/>
    <w:rsid w:val="009324B1"/>
    <w:rsid w:val="009327B5"/>
    <w:rsid w:val="00932907"/>
    <w:rsid w:val="00932936"/>
    <w:rsid w:val="00932A16"/>
    <w:rsid w:val="00932A20"/>
    <w:rsid w:val="0093311E"/>
    <w:rsid w:val="009331E2"/>
    <w:rsid w:val="00933539"/>
    <w:rsid w:val="009336F1"/>
    <w:rsid w:val="0093396F"/>
    <w:rsid w:val="00933C28"/>
    <w:rsid w:val="00933D61"/>
    <w:rsid w:val="00933DE4"/>
    <w:rsid w:val="0093457F"/>
    <w:rsid w:val="00934E49"/>
    <w:rsid w:val="009355F0"/>
    <w:rsid w:val="00935B52"/>
    <w:rsid w:val="00936951"/>
    <w:rsid w:val="00936A90"/>
    <w:rsid w:val="009370A6"/>
    <w:rsid w:val="00937AC7"/>
    <w:rsid w:val="00937D15"/>
    <w:rsid w:val="009406F4"/>
    <w:rsid w:val="00940A5D"/>
    <w:rsid w:val="00940BCB"/>
    <w:rsid w:val="00940C1B"/>
    <w:rsid w:val="00940CD2"/>
    <w:rsid w:val="00940D85"/>
    <w:rsid w:val="00940DF4"/>
    <w:rsid w:val="00940F45"/>
    <w:rsid w:val="00940FB5"/>
    <w:rsid w:val="0094148B"/>
    <w:rsid w:val="00941A1C"/>
    <w:rsid w:val="00941B97"/>
    <w:rsid w:val="00942BB8"/>
    <w:rsid w:val="0094335F"/>
    <w:rsid w:val="00943AB1"/>
    <w:rsid w:val="00943D09"/>
    <w:rsid w:val="00944202"/>
    <w:rsid w:val="00944335"/>
    <w:rsid w:val="00944710"/>
    <w:rsid w:val="00944AF4"/>
    <w:rsid w:val="00944D54"/>
    <w:rsid w:val="00944EC4"/>
    <w:rsid w:val="00945E49"/>
    <w:rsid w:val="009462D8"/>
    <w:rsid w:val="00946388"/>
    <w:rsid w:val="009509D7"/>
    <w:rsid w:val="00950B09"/>
    <w:rsid w:val="00950DD1"/>
    <w:rsid w:val="009513C5"/>
    <w:rsid w:val="00951417"/>
    <w:rsid w:val="0095154C"/>
    <w:rsid w:val="009517A7"/>
    <w:rsid w:val="009517A9"/>
    <w:rsid w:val="009518B4"/>
    <w:rsid w:val="009518BD"/>
    <w:rsid w:val="00951995"/>
    <w:rsid w:val="00951C7E"/>
    <w:rsid w:val="00951CF6"/>
    <w:rsid w:val="0095225E"/>
    <w:rsid w:val="00952ACA"/>
    <w:rsid w:val="00952D82"/>
    <w:rsid w:val="0095322E"/>
    <w:rsid w:val="009537A7"/>
    <w:rsid w:val="00953B1F"/>
    <w:rsid w:val="009548C3"/>
    <w:rsid w:val="00954F93"/>
    <w:rsid w:val="0095506D"/>
    <w:rsid w:val="009555E2"/>
    <w:rsid w:val="009557DF"/>
    <w:rsid w:val="00955A2E"/>
    <w:rsid w:val="00955C04"/>
    <w:rsid w:val="00956101"/>
    <w:rsid w:val="00957060"/>
    <w:rsid w:val="00957487"/>
    <w:rsid w:val="00957D9C"/>
    <w:rsid w:val="009603AB"/>
    <w:rsid w:val="009605AC"/>
    <w:rsid w:val="009607AF"/>
    <w:rsid w:val="00960A88"/>
    <w:rsid w:val="00960B3F"/>
    <w:rsid w:val="00960C68"/>
    <w:rsid w:val="00960CB6"/>
    <w:rsid w:val="00960D27"/>
    <w:rsid w:val="00961023"/>
    <w:rsid w:val="009612F1"/>
    <w:rsid w:val="009613DF"/>
    <w:rsid w:val="009616FA"/>
    <w:rsid w:val="00961E6D"/>
    <w:rsid w:val="00961F21"/>
    <w:rsid w:val="009621FF"/>
    <w:rsid w:val="00962647"/>
    <w:rsid w:val="00962682"/>
    <w:rsid w:val="00962874"/>
    <w:rsid w:val="0096292B"/>
    <w:rsid w:val="0096336E"/>
    <w:rsid w:val="0096353C"/>
    <w:rsid w:val="0096392B"/>
    <w:rsid w:val="0096397B"/>
    <w:rsid w:val="009640C7"/>
    <w:rsid w:val="00964529"/>
    <w:rsid w:val="00964E3C"/>
    <w:rsid w:val="00964E69"/>
    <w:rsid w:val="0096504D"/>
    <w:rsid w:val="009654F0"/>
    <w:rsid w:val="009659EA"/>
    <w:rsid w:val="0096691D"/>
    <w:rsid w:val="00966EC4"/>
    <w:rsid w:val="0096766C"/>
    <w:rsid w:val="00967851"/>
    <w:rsid w:val="00967B67"/>
    <w:rsid w:val="00967D07"/>
    <w:rsid w:val="00967D2D"/>
    <w:rsid w:val="00970872"/>
    <w:rsid w:val="00970A38"/>
    <w:rsid w:val="00970F7A"/>
    <w:rsid w:val="00970FE3"/>
    <w:rsid w:val="00971190"/>
    <w:rsid w:val="0097182F"/>
    <w:rsid w:val="00971EC5"/>
    <w:rsid w:val="00971F6B"/>
    <w:rsid w:val="00971FCC"/>
    <w:rsid w:val="0097298A"/>
    <w:rsid w:val="009729FE"/>
    <w:rsid w:val="00972A0B"/>
    <w:rsid w:val="00972BB7"/>
    <w:rsid w:val="00972C06"/>
    <w:rsid w:val="00972F4C"/>
    <w:rsid w:val="00972FEB"/>
    <w:rsid w:val="00973257"/>
    <w:rsid w:val="0097383E"/>
    <w:rsid w:val="009738E5"/>
    <w:rsid w:val="009739F8"/>
    <w:rsid w:val="00973F29"/>
    <w:rsid w:val="00974182"/>
    <w:rsid w:val="009744FF"/>
    <w:rsid w:val="00974520"/>
    <w:rsid w:val="00974B0E"/>
    <w:rsid w:val="00974EBD"/>
    <w:rsid w:val="009751BA"/>
    <w:rsid w:val="00975859"/>
    <w:rsid w:val="009761A9"/>
    <w:rsid w:val="009775C2"/>
    <w:rsid w:val="00977852"/>
    <w:rsid w:val="009778AB"/>
    <w:rsid w:val="00980403"/>
    <w:rsid w:val="009804CB"/>
    <w:rsid w:val="009809DD"/>
    <w:rsid w:val="00980F14"/>
    <w:rsid w:val="0098172B"/>
    <w:rsid w:val="009817F9"/>
    <w:rsid w:val="0098183B"/>
    <w:rsid w:val="009822AF"/>
    <w:rsid w:val="009823A3"/>
    <w:rsid w:val="00982AB4"/>
    <w:rsid w:val="00982B3A"/>
    <w:rsid w:val="00982E67"/>
    <w:rsid w:val="00983061"/>
    <w:rsid w:val="00983223"/>
    <w:rsid w:val="009835DB"/>
    <w:rsid w:val="009838C2"/>
    <w:rsid w:val="009838CE"/>
    <w:rsid w:val="00983C41"/>
    <w:rsid w:val="00984206"/>
    <w:rsid w:val="00984ECF"/>
    <w:rsid w:val="0098510C"/>
    <w:rsid w:val="0098511E"/>
    <w:rsid w:val="009851D8"/>
    <w:rsid w:val="009852B3"/>
    <w:rsid w:val="009852F6"/>
    <w:rsid w:val="0098541D"/>
    <w:rsid w:val="00985C9A"/>
    <w:rsid w:val="00985CA4"/>
    <w:rsid w:val="00986956"/>
    <w:rsid w:val="00986C1D"/>
    <w:rsid w:val="00986F09"/>
    <w:rsid w:val="00987559"/>
    <w:rsid w:val="009876A0"/>
    <w:rsid w:val="009879B5"/>
    <w:rsid w:val="009879F4"/>
    <w:rsid w:val="00990C9B"/>
    <w:rsid w:val="00990DCC"/>
    <w:rsid w:val="009917F3"/>
    <w:rsid w:val="0099197C"/>
    <w:rsid w:val="00991F39"/>
    <w:rsid w:val="009921AE"/>
    <w:rsid w:val="00992624"/>
    <w:rsid w:val="00992787"/>
    <w:rsid w:val="009927C4"/>
    <w:rsid w:val="009930C0"/>
    <w:rsid w:val="0099324C"/>
    <w:rsid w:val="00993627"/>
    <w:rsid w:val="00993658"/>
    <w:rsid w:val="0099367D"/>
    <w:rsid w:val="009936F0"/>
    <w:rsid w:val="00993DA5"/>
    <w:rsid w:val="00995360"/>
    <w:rsid w:val="009953C5"/>
    <w:rsid w:val="009954AD"/>
    <w:rsid w:val="0099573B"/>
    <w:rsid w:val="009957F0"/>
    <w:rsid w:val="00995DCD"/>
    <w:rsid w:val="00996546"/>
    <w:rsid w:val="009969A0"/>
    <w:rsid w:val="00996A8B"/>
    <w:rsid w:val="00996C94"/>
    <w:rsid w:val="00996CD1"/>
    <w:rsid w:val="00996CD4"/>
    <w:rsid w:val="0099713E"/>
    <w:rsid w:val="00997157"/>
    <w:rsid w:val="0099731A"/>
    <w:rsid w:val="009978F0"/>
    <w:rsid w:val="009979D6"/>
    <w:rsid w:val="00997CA3"/>
    <w:rsid w:val="00997F8A"/>
    <w:rsid w:val="009A0212"/>
    <w:rsid w:val="009A031F"/>
    <w:rsid w:val="009A041C"/>
    <w:rsid w:val="009A04D7"/>
    <w:rsid w:val="009A0928"/>
    <w:rsid w:val="009A1722"/>
    <w:rsid w:val="009A1915"/>
    <w:rsid w:val="009A1936"/>
    <w:rsid w:val="009A1E77"/>
    <w:rsid w:val="009A20F1"/>
    <w:rsid w:val="009A2180"/>
    <w:rsid w:val="009A246A"/>
    <w:rsid w:val="009A2E47"/>
    <w:rsid w:val="009A3183"/>
    <w:rsid w:val="009A37AC"/>
    <w:rsid w:val="009A3AB5"/>
    <w:rsid w:val="009A464C"/>
    <w:rsid w:val="009A4A3F"/>
    <w:rsid w:val="009A4C99"/>
    <w:rsid w:val="009A5004"/>
    <w:rsid w:val="009A516A"/>
    <w:rsid w:val="009A528E"/>
    <w:rsid w:val="009A6127"/>
    <w:rsid w:val="009A637B"/>
    <w:rsid w:val="009A63C5"/>
    <w:rsid w:val="009A6456"/>
    <w:rsid w:val="009A6BAA"/>
    <w:rsid w:val="009A6C74"/>
    <w:rsid w:val="009A6FAF"/>
    <w:rsid w:val="009A7036"/>
    <w:rsid w:val="009A7154"/>
    <w:rsid w:val="009A76D3"/>
    <w:rsid w:val="009A78D1"/>
    <w:rsid w:val="009A7FF8"/>
    <w:rsid w:val="009B003C"/>
    <w:rsid w:val="009B0097"/>
    <w:rsid w:val="009B0D09"/>
    <w:rsid w:val="009B0E51"/>
    <w:rsid w:val="009B22E9"/>
    <w:rsid w:val="009B3126"/>
    <w:rsid w:val="009B3221"/>
    <w:rsid w:val="009B346F"/>
    <w:rsid w:val="009B3745"/>
    <w:rsid w:val="009B3C79"/>
    <w:rsid w:val="009B3F3C"/>
    <w:rsid w:val="009B4821"/>
    <w:rsid w:val="009B4916"/>
    <w:rsid w:val="009B4BED"/>
    <w:rsid w:val="009B4C24"/>
    <w:rsid w:val="009B54AF"/>
    <w:rsid w:val="009B5821"/>
    <w:rsid w:val="009B59B0"/>
    <w:rsid w:val="009B616B"/>
    <w:rsid w:val="009B68AD"/>
    <w:rsid w:val="009B6C13"/>
    <w:rsid w:val="009B7BB7"/>
    <w:rsid w:val="009B7FFA"/>
    <w:rsid w:val="009C00EF"/>
    <w:rsid w:val="009C0740"/>
    <w:rsid w:val="009C0BC1"/>
    <w:rsid w:val="009C0DBE"/>
    <w:rsid w:val="009C0E79"/>
    <w:rsid w:val="009C10DF"/>
    <w:rsid w:val="009C1518"/>
    <w:rsid w:val="009C18D9"/>
    <w:rsid w:val="009C1A35"/>
    <w:rsid w:val="009C1D4B"/>
    <w:rsid w:val="009C1E0C"/>
    <w:rsid w:val="009C281C"/>
    <w:rsid w:val="009C31B7"/>
    <w:rsid w:val="009C33E6"/>
    <w:rsid w:val="009C3A87"/>
    <w:rsid w:val="009C3D88"/>
    <w:rsid w:val="009C3EEC"/>
    <w:rsid w:val="009C48D7"/>
    <w:rsid w:val="009C520B"/>
    <w:rsid w:val="009C5785"/>
    <w:rsid w:val="009C5874"/>
    <w:rsid w:val="009C6768"/>
    <w:rsid w:val="009C6894"/>
    <w:rsid w:val="009C6B3B"/>
    <w:rsid w:val="009C6B7B"/>
    <w:rsid w:val="009C6E93"/>
    <w:rsid w:val="009C7147"/>
    <w:rsid w:val="009C759C"/>
    <w:rsid w:val="009C7F47"/>
    <w:rsid w:val="009D0222"/>
    <w:rsid w:val="009D0361"/>
    <w:rsid w:val="009D0720"/>
    <w:rsid w:val="009D079F"/>
    <w:rsid w:val="009D0897"/>
    <w:rsid w:val="009D0C84"/>
    <w:rsid w:val="009D1722"/>
    <w:rsid w:val="009D2118"/>
    <w:rsid w:val="009D22EA"/>
    <w:rsid w:val="009D237B"/>
    <w:rsid w:val="009D271C"/>
    <w:rsid w:val="009D2A06"/>
    <w:rsid w:val="009D2C43"/>
    <w:rsid w:val="009D31C3"/>
    <w:rsid w:val="009D3CC0"/>
    <w:rsid w:val="009D3D45"/>
    <w:rsid w:val="009D422C"/>
    <w:rsid w:val="009D4303"/>
    <w:rsid w:val="009D478C"/>
    <w:rsid w:val="009D49A4"/>
    <w:rsid w:val="009D4A8E"/>
    <w:rsid w:val="009D4B0C"/>
    <w:rsid w:val="009D4DA3"/>
    <w:rsid w:val="009D5410"/>
    <w:rsid w:val="009D610C"/>
    <w:rsid w:val="009D62E7"/>
    <w:rsid w:val="009D75A4"/>
    <w:rsid w:val="009E031B"/>
    <w:rsid w:val="009E0FC3"/>
    <w:rsid w:val="009E11A9"/>
    <w:rsid w:val="009E176B"/>
    <w:rsid w:val="009E1D4E"/>
    <w:rsid w:val="009E1E13"/>
    <w:rsid w:val="009E1F70"/>
    <w:rsid w:val="009E1FFC"/>
    <w:rsid w:val="009E2F97"/>
    <w:rsid w:val="009E3235"/>
    <w:rsid w:val="009E3790"/>
    <w:rsid w:val="009E3AD5"/>
    <w:rsid w:val="009E457F"/>
    <w:rsid w:val="009E53AA"/>
    <w:rsid w:val="009E53D6"/>
    <w:rsid w:val="009E5656"/>
    <w:rsid w:val="009E5AB4"/>
    <w:rsid w:val="009E5B99"/>
    <w:rsid w:val="009E5FF1"/>
    <w:rsid w:val="009E605E"/>
    <w:rsid w:val="009E641D"/>
    <w:rsid w:val="009E65A4"/>
    <w:rsid w:val="009E6D97"/>
    <w:rsid w:val="009E6F6E"/>
    <w:rsid w:val="009E703D"/>
    <w:rsid w:val="009E78D9"/>
    <w:rsid w:val="009E798E"/>
    <w:rsid w:val="009F0595"/>
    <w:rsid w:val="009F06F6"/>
    <w:rsid w:val="009F0C38"/>
    <w:rsid w:val="009F0CD1"/>
    <w:rsid w:val="009F1033"/>
    <w:rsid w:val="009F187B"/>
    <w:rsid w:val="009F1933"/>
    <w:rsid w:val="009F2E7E"/>
    <w:rsid w:val="009F3A4B"/>
    <w:rsid w:val="009F3FC9"/>
    <w:rsid w:val="009F41E1"/>
    <w:rsid w:val="009F4375"/>
    <w:rsid w:val="009F4834"/>
    <w:rsid w:val="009F4F05"/>
    <w:rsid w:val="009F5234"/>
    <w:rsid w:val="009F5606"/>
    <w:rsid w:val="009F5CA4"/>
    <w:rsid w:val="009F6410"/>
    <w:rsid w:val="009F6457"/>
    <w:rsid w:val="009F669B"/>
    <w:rsid w:val="009F66DF"/>
    <w:rsid w:val="009F709D"/>
    <w:rsid w:val="009F7169"/>
    <w:rsid w:val="009F7338"/>
    <w:rsid w:val="009F7441"/>
    <w:rsid w:val="009F76CB"/>
    <w:rsid w:val="009F7883"/>
    <w:rsid w:val="009F7B0A"/>
    <w:rsid w:val="009F7DDF"/>
    <w:rsid w:val="00A00454"/>
    <w:rsid w:val="00A00519"/>
    <w:rsid w:val="00A00F35"/>
    <w:rsid w:val="00A01006"/>
    <w:rsid w:val="00A011C6"/>
    <w:rsid w:val="00A01AF4"/>
    <w:rsid w:val="00A02B26"/>
    <w:rsid w:val="00A02B36"/>
    <w:rsid w:val="00A03742"/>
    <w:rsid w:val="00A03893"/>
    <w:rsid w:val="00A0394B"/>
    <w:rsid w:val="00A03FE2"/>
    <w:rsid w:val="00A04541"/>
    <w:rsid w:val="00A04846"/>
    <w:rsid w:val="00A04A92"/>
    <w:rsid w:val="00A04E32"/>
    <w:rsid w:val="00A05004"/>
    <w:rsid w:val="00A0559E"/>
    <w:rsid w:val="00A05A1F"/>
    <w:rsid w:val="00A05BA9"/>
    <w:rsid w:val="00A05DFF"/>
    <w:rsid w:val="00A05FF8"/>
    <w:rsid w:val="00A06BD2"/>
    <w:rsid w:val="00A06F57"/>
    <w:rsid w:val="00A07654"/>
    <w:rsid w:val="00A07B16"/>
    <w:rsid w:val="00A07EA6"/>
    <w:rsid w:val="00A105DB"/>
    <w:rsid w:val="00A106FE"/>
    <w:rsid w:val="00A10764"/>
    <w:rsid w:val="00A10B48"/>
    <w:rsid w:val="00A114B5"/>
    <w:rsid w:val="00A115BF"/>
    <w:rsid w:val="00A119E3"/>
    <w:rsid w:val="00A11ACA"/>
    <w:rsid w:val="00A11E0F"/>
    <w:rsid w:val="00A121EA"/>
    <w:rsid w:val="00A12206"/>
    <w:rsid w:val="00A12301"/>
    <w:rsid w:val="00A1260C"/>
    <w:rsid w:val="00A12A73"/>
    <w:rsid w:val="00A12BEE"/>
    <w:rsid w:val="00A12EE8"/>
    <w:rsid w:val="00A131A4"/>
    <w:rsid w:val="00A13511"/>
    <w:rsid w:val="00A13715"/>
    <w:rsid w:val="00A13CF1"/>
    <w:rsid w:val="00A145D0"/>
    <w:rsid w:val="00A14743"/>
    <w:rsid w:val="00A14B5D"/>
    <w:rsid w:val="00A1562F"/>
    <w:rsid w:val="00A157EC"/>
    <w:rsid w:val="00A16098"/>
    <w:rsid w:val="00A16150"/>
    <w:rsid w:val="00A1630A"/>
    <w:rsid w:val="00A1637F"/>
    <w:rsid w:val="00A164DC"/>
    <w:rsid w:val="00A16A02"/>
    <w:rsid w:val="00A17345"/>
    <w:rsid w:val="00A1789B"/>
    <w:rsid w:val="00A17EE0"/>
    <w:rsid w:val="00A20253"/>
    <w:rsid w:val="00A20300"/>
    <w:rsid w:val="00A20489"/>
    <w:rsid w:val="00A2049C"/>
    <w:rsid w:val="00A205BF"/>
    <w:rsid w:val="00A2104B"/>
    <w:rsid w:val="00A210E9"/>
    <w:rsid w:val="00A2134E"/>
    <w:rsid w:val="00A218AE"/>
    <w:rsid w:val="00A21A11"/>
    <w:rsid w:val="00A21A9D"/>
    <w:rsid w:val="00A21AAA"/>
    <w:rsid w:val="00A21E51"/>
    <w:rsid w:val="00A22132"/>
    <w:rsid w:val="00A22207"/>
    <w:rsid w:val="00A226BE"/>
    <w:rsid w:val="00A22D9C"/>
    <w:rsid w:val="00A23921"/>
    <w:rsid w:val="00A24150"/>
    <w:rsid w:val="00A2470A"/>
    <w:rsid w:val="00A2481C"/>
    <w:rsid w:val="00A24CCF"/>
    <w:rsid w:val="00A25A28"/>
    <w:rsid w:val="00A261E4"/>
    <w:rsid w:val="00A26883"/>
    <w:rsid w:val="00A26D60"/>
    <w:rsid w:val="00A26EB7"/>
    <w:rsid w:val="00A26EE0"/>
    <w:rsid w:val="00A27E36"/>
    <w:rsid w:val="00A3072C"/>
    <w:rsid w:val="00A30BAE"/>
    <w:rsid w:val="00A30F0D"/>
    <w:rsid w:val="00A313D0"/>
    <w:rsid w:val="00A314A9"/>
    <w:rsid w:val="00A31591"/>
    <w:rsid w:val="00A3170C"/>
    <w:rsid w:val="00A31C37"/>
    <w:rsid w:val="00A31E88"/>
    <w:rsid w:val="00A321EE"/>
    <w:rsid w:val="00A325C2"/>
    <w:rsid w:val="00A325CC"/>
    <w:rsid w:val="00A327E2"/>
    <w:rsid w:val="00A32C37"/>
    <w:rsid w:val="00A33A04"/>
    <w:rsid w:val="00A33C3D"/>
    <w:rsid w:val="00A33C9E"/>
    <w:rsid w:val="00A34D39"/>
    <w:rsid w:val="00A353E7"/>
    <w:rsid w:val="00A35735"/>
    <w:rsid w:val="00A35A0B"/>
    <w:rsid w:val="00A362CB"/>
    <w:rsid w:val="00A36694"/>
    <w:rsid w:val="00A3747D"/>
    <w:rsid w:val="00A37922"/>
    <w:rsid w:val="00A37A59"/>
    <w:rsid w:val="00A37A8E"/>
    <w:rsid w:val="00A37E9D"/>
    <w:rsid w:val="00A4039E"/>
    <w:rsid w:val="00A40531"/>
    <w:rsid w:val="00A40755"/>
    <w:rsid w:val="00A40889"/>
    <w:rsid w:val="00A41009"/>
    <w:rsid w:val="00A41179"/>
    <w:rsid w:val="00A41772"/>
    <w:rsid w:val="00A41CA0"/>
    <w:rsid w:val="00A42659"/>
    <w:rsid w:val="00A42721"/>
    <w:rsid w:val="00A42897"/>
    <w:rsid w:val="00A429DE"/>
    <w:rsid w:val="00A42D23"/>
    <w:rsid w:val="00A42F25"/>
    <w:rsid w:val="00A4339C"/>
    <w:rsid w:val="00A43CC0"/>
    <w:rsid w:val="00A44047"/>
    <w:rsid w:val="00A44530"/>
    <w:rsid w:val="00A44882"/>
    <w:rsid w:val="00A44AA5"/>
    <w:rsid w:val="00A44E28"/>
    <w:rsid w:val="00A45197"/>
    <w:rsid w:val="00A4570E"/>
    <w:rsid w:val="00A45A3B"/>
    <w:rsid w:val="00A46395"/>
    <w:rsid w:val="00A46FAD"/>
    <w:rsid w:val="00A470ED"/>
    <w:rsid w:val="00A47430"/>
    <w:rsid w:val="00A4761F"/>
    <w:rsid w:val="00A47B4B"/>
    <w:rsid w:val="00A5044D"/>
    <w:rsid w:val="00A50AED"/>
    <w:rsid w:val="00A50B00"/>
    <w:rsid w:val="00A50C82"/>
    <w:rsid w:val="00A511FB"/>
    <w:rsid w:val="00A514EB"/>
    <w:rsid w:val="00A51575"/>
    <w:rsid w:val="00A521E0"/>
    <w:rsid w:val="00A52D1E"/>
    <w:rsid w:val="00A53266"/>
    <w:rsid w:val="00A53552"/>
    <w:rsid w:val="00A544BF"/>
    <w:rsid w:val="00A54A90"/>
    <w:rsid w:val="00A54D16"/>
    <w:rsid w:val="00A5579B"/>
    <w:rsid w:val="00A55877"/>
    <w:rsid w:val="00A55BB7"/>
    <w:rsid w:val="00A55CCE"/>
    <w:rsid w:val="00A55E76"/>
    <w:rsid w:val="00A5637C"/>
    <w:rsid w:val="00A565AD"/>
    <w:rsid w:val="00A5666B"/>
    <w:rsid w:val="00A56735"/>
    <w:rsid w:val="00A56C2C"/>
    <w:rsid w:val="00A570E9"/>
    <w:rsid w:val="00A57311"/>
    <w:rsid w:val="00A57C08"/>
    <w:rsid w:val="00A57F96"/>
    <w:rsid w:val="00A6098D"/>
    <w:rsid w:val="00A615F0"/>
    <w:rsid w:val="00A61828"/>
    <w:rsid w:val="00A61F25"/>
    <w:rsid w:val="00A620AA"/>
    <w:rsid w:val="00A62155"/>
    <w:rsid w:val="00A62953"/>
    <w:rsid w:val="00A62961"/>
    <w:rsid w:val="00A62D25"/>
    <w:rsid w:val="00A630F5"/>
    <w:rsid w:val="00A6364F"/>
    <w:rsid w:val="00A637E3"/>
    <w:rsid w:val="00A63872"/>
    <w:rsid w:val="00A63A37"/>
    <w:rsid w:val="00A63A7C"/>
    <w:rsid w:val="00A63A89"/>
    <w:rsid w:val="00A64196"/>
    <w:rsid w:val="00A64BC7"/>
    <w:rsid w:val="00A64EB1"/>
    <w:rsid w:val="00A65354"/>
    <w:rsid w:val="00A657CF"/>
    <w:rsid w:val="00A65FBF"/>
    <w:rsid w:val="00A66089"/>
    <w:rsid w:val="00A66A5A"/>
    <w:rsid w:val="00A677C1"/>
    <w:rsid w:val="00A67A8E"/>
    <w:rsid w:val="00A67AC6"/>
    <w:rsid w:val="00A70775"/>
    <w:rsid w:val="00A70A35"/>
    <w:rsid w:val="00A7141F"/>
    <w:rsid w:val="00A719F1"/>
    <w:rsid w:val="00A71BAB"/>
    <w:rsid w:val="00A71D6B"/>
    <w:rsid w:val="00A734AF"/>
    <w:rsid w:val="00A73873"/>
    <w:rsid w:val="00A744A2"/>
    <w:rsid w:val="00A745D9"/>
    <w:rsid w:val="00A748C3"/>
    <w:rsid w:val="00A74955"/>
    <w:rsid w:val="00A74E04"/>
    <w:rsid w:val="00A74F6C"/>
    <w:rsid w:val="00A75204"/>
    <w:rsid w:val="00A75212"/>
    <w:rsid w:val="00A7538B"/>
    <w:rsid w:val="00A75648"/>
    <w:rsid w:val="00A75857"/>
    <w:rsid w:val="00A75920"/>
    <w:rsid w:val="00A7634B"/>
    <w:rsid w:val="00A7662C"/>
    <w:rsid w:val="00A76696"/>
    <w:rsid w:val="00A76A52"/>
    <w:rsid w:val="00A76BF2"/>
    <w:rsid w:val="00A76D98"/>
    <w:rsid w:val="00A76DB7"/>
    <w:rsid w:val="00A76FC0"/>
    <w:rsid w:val="00A770A5"/>
    <w:rsid w:val="00A7735F"/>
    <w:rsid w:val="00A77816"/>
    <w:rsid w:val="00A77C0E"/>
    <w:rsid w:val="00A806D6"/>
    <w:rsid w:val="00A80E52"/>
    <w:rsid w:val="00A8135C"/>
    <w:rsid w:val="00A81633"/>
    <w:rsid w:val="00A81F4B"/>
    <w:rsid w:val="00A8221B"/>
    <w:rsid w:val="00A82665"/>
    <w:rsid w:val="00A82E0E"/>
    <w:rsid w:val="00A831F0"/>
    <w:rsid w:val="00A834EC"/>
    <w:rsid w:val="00A83BF1"/>
    <w:rsid w:val="00A83C06"/>
    <w:rsid w:val="00A84046"/>
    <w:rsid w:val="00A84298"/>
    <w:rsid w:val="00A8513A"/>
    <w:rsid w:val="00A8523D"/>
    <w:rsid w:val="00A853DF"/>
    <w:rsid w:val="00A855EC"/>
    <w:rsid w:val="00A85661"/>
    <w:rsid w:val="00A85FFF"/>
    <w:rsid w:val="00A865AF"/>
    <w:rsid w:val="00A86736"/>
    <w:rsid w:val="00A86ACD"/>
    <w:rsid w:val="00A86FEF"/>
    <w:rsid w:val="00A87461"/>
    <w:rsid w:val="00A87482"/>
    <w:rsid w:val="00A87C98"/>
    <w:rsid w:val="00A905F1"/>
    <w:rsid w:val="00A90E27"/>
    <w:rsid w:val="00A91218"/>
    <w:rsid w:val="00A91469"/>
    <w:rsid w:val="00A9164F"/>
    <w:rsid w:val="00A91F3E"/>
    <w:rsid w:val="00A92CC7"/>
    <w:rsid w:val="00A930F9"/>
    <w:rsid w:val="00A9318F"/>
    <w:rsid w:val="00A93270"/>
    <w:rsid w:val="00A934FE"/>
    <w:rsid w:val="00A93715"/>
    <w:rsid w:val="00A9399B"/>
    <w:rsid w:val="00A939D3"/>
    <w:rsid w:val="00A93BD5"/>
    <w:rsid w:val="00A93BDA"/>
    <w:rsid w:val="00A93E41"/>
    <w:rsid w:val="00A941A2"/>
    <w:rsid w:val="00A949D9"/>
    <w:rsid w:val="00A94A70"/>
    <w:rsid w:val="00A9505F"/>
    <w:rsid w:val="00A9526D"/>
    <w:rsid w:val="00A95445"/>
    <w:rsid w:val="00A95A3E"/>
    <w:rsid w:val="00A95BBD"/>
    <w:rsid w:val="00A96058"/>
    <w:rsid w:val="00A96801"/>
    <w:rsid w:val="00A9692B"/>
    <w:rsid w:val="00A96D7E"/>
    <w:rsid w:val="00A971EC"/>
    <w:rsid w:val="00A9727C"/>
    <w:rsid w:val="00A97666"/>
    <w:rsid w:val="00A97B8C"/>
    <w:rsid w:val="00A97E7B"/>
    <w:rsid w:val="00AA0003"/>
    <w:rsid w:val="00AA0600"/>
    <w:rsid w:val="00AA158B"/>
    <w:rsid w:val="00AA1D12"/>
    <w:rsid w:val="00AA1DBC"/>
    <w:rsid w:val="00AA1EEC"/>
    <w:rsid w:val="00AA210C"/>
    <w:rsid w:val="00AA29F2"/>
    <w:rsid w:val="00AA2CD8"/>
    <w:rsid w:val="00AA2D01"/>
    <w:rsid w:val="00AA30A2"/>
    <w:rsid w:val="00AA34E4"/>
    <w:rsid w:val="00AA3927"/>
    <w:rsid w:val="00AA3B44"/>
    <w:rsid w:val="00AA3B75"/>
    <w:rsid w:val="00AA3BBE"/>
    <w:rsid w:val="00AA3FF1"/>
    <w:rsid w:val="00AA4496"/>
    <w:rsid w:val="00AA461D"/>
    <w:rsid w:val="00AA4757"/>
    <w:rsid w:val="00AA4AD5"/>
    <w:rsid w:val="00AA4B1B"/>
    <w:rsid w:val="00AA53BC"/>
    <w:rsid w:val="00AA5584"/>
    <w:rsid w:val="00AA6026"/>
    <w:rsid w:val="00AA6206"/>
    <w:rsid w:val="00AA622F"/>
    <w:rsid w:val="00AA630A"/>
    <w:rsid w:val="00AA69EF"/>
    <w:rsid w:val="00AA6A93"/>
    <w:rsid w:val="00AA6B64"/>
    <w:rsid w:val="00AA6F9A"/>
    <w:rsid w:val="00AA7C4F"/>
    <w:rsid w:val="00AA7D9E"/>
    <w:rsid w:val="00AB001C"/>
    <w:rsid w:val="00AB003A"/>
    <w:rsid w:val="00AB02C8"/>
    <w:rsid w:val="00AB06B8"/>
    <w:rsid w:val="00AB08CD"/>
    <w:rsid w:val="00AB0ADE"/>
    <w:rsid w:val="00AB0BBD"/>
    <w:rsid w:val="00AB0CA0"/>
    <w:rsid w:val="00AB102D"/>
    <w:rsid w:val="00AB1A33"/>
    <w:rsid w:val="00AB1C99"/>
    <w:rsid w:val="00AB2857"/>
    <w:rsid w:val="00AB3299"/>
    <w:rsid w:val="00AB3418"/>
    <w:rsid w:val="00AB3491"/>
    <w:rsid w:val="00AB3612"/>
    <w:rsid w:val="00AB3D94"/>
    <w:rsid w:val="00AB3E16"/>
    <w:rsid w:val="00AB3E3E"/>
    <w:rsid w:val="00AB3F13"/>
    <w:rsid w:val="00AB4157"/>
    <w:rsid w:val="00AB42FF"/>
    <w:rsid w:val="00AB43E7"/>
    <w:rsid w:val="00AB513E"/>
    <w:rsid w:val="00AB53BA"/>
    <w:rsid w:val="00AB56DB"/>
    <w:rsid w:val="00AB57AD"/>
    <w:rsid w:val="00AB583A"/>
    <w:rsid w:val="00AB5D50"/>
    <w:rsid w:val="00AB642C"/>
    <w:rsid w:val="00AB64B8"/>
    <w:rsid w:val="00AB7134"/>
    <w:rsid w:val="00AB74CC"/>
    <w:rsid w:val="00AB76D5"/>
    <w:rsid w:val="00AB7787"/>
    <w:rsid w:val="00AB78AC"/>
    <w:rsid w:val="00AB7AA5"/>
    <w:rsid w:val="00AC0825"/>
    <w:rsid w:val="00AC1191"/>
    <w:rsid w:val="00AC1281"/>
    <w:rsid w:val="00AC2D4E"/>
    <w:rsid w:val="00AC2DA4"/>
    <w:rsid w:val="00AC3084"/>
    <w:rsid w:val="00AC3431"/>
    <w:rsid w:val="00AC37AD"/>
    <w:rsid w:val="00AC38E9"/>
    <w:rsid w:val="00AC45D6"/>
    <w:rsid w:val="00AC4D53"/>
    <w:rsid w:val="00AC4E2E"/>
    <w:rsid w:val="00AC5A3B"/>
    <w:rsid w:val="00AC61B3"/>
    <w:rsid w:val="00AC63CC"/>
    <w:rsid w:val="00AC63F4"/>
    <w:rsid w:val="00AC6521"/>
    <w:rsid w:val="00AC6838"/>
    <w:rsid w:val="00AC690A"/>
    <w:rsid w:val="00AC6D0A"/>
    <w:rsid w:val="00AD12BD"/>
    <w:rsid w:val="00AD163D"/>
    <w:rsid w:val="00AD17A2"/>
    <w:rsid w:val="00AD1DFE"/>
    <w:rsid w:val="00AD1EE1"/>
    <w:rsid w:val="00AD1F06"/>
    <w:rsid w:val="00AD24CD"/>
    <w:rsid w:val="00AD25A2"/>
    <w:rsid w:val="00AD284F"/>
    <w:rsid w:val="00AD28FD"/>
    <w:rsid w:val="00AD2ACB"/>
    <w:rsid w:val="00AD2AF3"/>
    <w:rsid w:val="00AD2BAD"/>
    <w:rsid w:val="00AD2D96"/>
    <w:rsid w:val="00AD3042"/>
    <w:rsid w:val="00AD3047"/>
    <w:rsid w:val="00AD33C3"/>
    <w:rsid w:val="00AD34A1"/>
    <w:rsid w:val="00AD3BEC"/>
    <w:rsid w:val="00AD48F9"/>
    <w:rsid w:val="00AD514B"/>
    <w:rsid w:val="00AD58E2"/>
    <w:rsid w:val="00AD6C7F"/>
    <w:rsid w:val="00AD6F59"/>
    <w:rsid w:val="00AD70C9"/>
    <w:rsid w:val="00AD732B"/>
    <w:rsid w:val="00AD75A6"/>
    <w:rsid w:val="00AD7927"/>
    <w:rsid w:val="00AE0D23"/>
    <w:rsid w:val="00AE0E9E"/>
    <w:rsid w:val="00AE139D"/>
    <w:rsid w:val="00AE1418"/>
    <w:rsid w:val="00AE14B7"/>
    <w:rsid w:val="00AE16CD"/>
    <w:rsid w:val="00AE18E9"/>
    <w:rsid w:val="00AE1909"/>
    <w:rsid w:val="00AE2205"/>
    <w:rsid w:val="00AE2283"/>
    <w:rsid w:val="00AE232B"/>
    <w:rsid w:val="00AE2BFE"/>
    <w:rsid w:val="00AE3004"/>
    <w:rsid w:val="00AE3A4E"/>
    <w:rsid w:val="00AE3CE1"/>
    <w:rsid w:val="00AE4557"/>
    <w:rsid w:val="00AE4A1F"/>
    <w:rsid w:val="00AE4B5C"/>
    <w:rsid w:val="00AE4C51"/>
    <w:rsid w:val="00AE4C55"/>
    <w:rsid w:val="00AE4F01"/>
    <w:rsid w:val="00AE552C"/>
    <w:rsid w:val="00AE567B"/>
    <w:rsid w:val="00AE5749"/>
    <w:rsid w:val="00AE5E95"/>
    <w:rsid w:val="00AE60E2"/>
    <w:rsid w:val="00AE6433"/>
    <w:rsid w:val="00AE646D"/>
    <w:rsid w:val="00AE6584"/>
    <w:rsid w:val="00AE69BD"/>
    <w:rsid w:val="00AE6D12"/>
    <w:rsid w:val="00AE6EEB"/>
    <w:rsid w:val="00AE721F"/>
    <w:rsid w:val="00AE723D"/>
    <w:rsid w:val="00AE72CC"/>
    <w:rsid w:val="00AE7992"/>
    <w:rsid w:val="00AF0801"/>
    <w:rsid w:val="00AF1414"/>
    <w:rsid w:val="00AF28B0"/>
    <w:rsid w:val="00AF2DED"/>
    <w:rsid w:val="00AF3C80"/>
    <w:rsid w:val="00AF3C8C"/>
    <w:rsid w:val="00AF41FC"/>
    <w:rsid w:val="00AF457C"/>
    <w:rsid w:val="00AF4648"/>
    <w:rsid w:val="00AF4BC1"/>
    <w:rsid w:val="00AF5021"/>
    <w:rsid w:val="00AF5363"/>
    <w:rsid w:val="00AF5F78"/>
    <w:rsid w:val="00AF63A9"/>
    <w:rsid w:val="00AF6577"/>
    <w:rsid w:val="00AF6591"/>
    <w:rsid w:val="00AF66F1"/>
    <w:rsid w:val="00AF6AE3"/>
    <w:rsid w:val="00AF6B1B"/>
    <w:rsid w:val="00AF738A"/>
    <w:rsid w:val="00AF782D"/>
    <w:rsid w:val="00AF7EB9"/>
    <w:rsid w:val="00AF7F09"/>
    <w:rsid w:val="00B002BA"/>
    <w:rsid w:val="00B00306"/>
    <w:rsid w:val="00B00D62"/>
    <w:rsid w:val="00B010D3"/>
    <w:rsid w:val="00B010DD"/>
    <w:rsid w:val="00B01A7A"/>
    <w:rsid w:val="00B01CC2"/>
    <w:rsid w:val="00B01F0D"/>
    <w:rsid w:val="00B02014"/>
    <w:rsid w:val="00B0226B"/>
    <w:rsid w:val="00B0226D"/>
    <w:rsid w:val="00B023FC"/>
    <w:rsid w:val="00B02599"/>
    <w:rsid w:val="00B02A4C"/>
    <w:rsid w:val="00B03101"/>
    <w:rsid w:val="00B039CE"/>
    <w:rsid w:val="00B03D26"/>
    <w:rsid w:val="00B04D36"/>
    <w:rsid w:val="00B04F11"/>
    <w:rsid w:val="00B054CE"/>
    <w:rsid w:val="00B05688"/>
    <w:rsid w:val="00B06102"/>
    <w:rsid w:val="00B06150"/>
    <w:rsid w:val="00B06AF4"/>
    <w:rsid w:val="00B06C77"/>
    <w:rsid w:val="00B075EC"/>
    <w:rsid w:val="00B077B1"/>
    <w:rsid w:val="00B07CBE"/>
    <w:rsid w:val="00B07F35"/>
    <w:rsid w:val="00B1093D"/>
    <w:rsid w:val="00B10BD1"/>
    <w:rsid w:val="00B111BF"/>
    <w:rsid w:val="00B114C4"/>
    <w:rsid w:val="00B11882"/>
    <w:rsid w:val="00B11E29"/>
    <w:rsid w:val="00B12F78"/>
    <w:rsid w:val="00B137BE"/>
    <w:rsid w:val="00B137D3"/>
    <w:rsid w:val="00B1388A"/>
    <w:rsid w:val="00B13930"/>
    <w:rsid w:val="00B13F1F"/>
    <w:rsid w:val="00B147CC"/>
    <w:rsid w:val="00B14DE2"/>
    <w:rsid w:val="00B15039"/>
    <w:rsid w:val="00B150B5"/>
    <w:rsid w:val="00B15141"/>
    <w:rsid w:val="00B151C6"/>
    <w:rsid w:val="00B1584E"/>
    <w:rsid w:val="00B15A0F"/>
    <w:rsid w:val="00B16190"/>
    <w:rsid w:val="00B167A6"/>
    <w:rsid w:val="00B16B5F"/>
    <w:rsid w:val="00B1736C"/>
    <w:rsid w:val="00B17744"/>
    <w:rsid w:val="00B17FDE"/>
    <w:rsid w:val="00B20057"/>
    <w:rsid w:val="00B20064"/>
    <w:rsid w:val="00B2043A"/>
    <w:rsid w:val="00B20AC2"/>
    <w:rsid w:val="00B20E2B"/>
    <w:rsid w:val="00B21016"/>
    <w:rsid w:val="00B215F9"/>
    <w:rsid w:val="00B21CA7"/>
    <w:rsid w:val="00B21D72"/>
    <w:rsid w:val="00B21D85"/>
    <w:rsid w:val="00B21DF9"/>
    <w:rsid w:val="00B233A9"/>
    <w:rsid w:val="00B239CC"/>
    <w:rsid w:val="00B24F49"/>
    <w:rsid w:val="00B253EA"/>
    <w:rsid w:val="00B254EC"/>
    <w:rsid w:val="00B25585"/>
    <w:rsid w:val="00B2569C"/>
    <w:rsid w:val="00B25A70"/>
    <w:rsid w:val="00B25BD8"/>
    <w:rsid w:val="00B25E1D"/>
    <w:rsid w:val="00B25F0A"/>
    <w:rsid w:val="00B25F9A"/>
    <w:rsid w:val="00B2613A"/>
    <w:rsid w:val="00B269CE"/>
    <w:rsid w:val="00B2757B"/>
    <w:rsid w:val="00B27A73"/>
    <w:rsid w:val="00B27D54"/>
    <w:rsid w:val="00B305C0"/>
    <w:rsid w:val="00B311D5"/>
    <w:rsid w:val="00B31E5F"/>
    <w:rsid w:val="00B32607"/>
    <w:rsid w:val="00B326BE"/>
    <w:rsid w:val="00B32821"/>
    <w:rsid w:val="00B32CE3"/>
    <w:rsid w:val="00B33595"/>
    <w:rsid w:val="00B33808"/>
    <w:rsid w:val="00B3396B"/>
    <w:rsid w:val="00B33AF8"/>
    <w:rsid w:val="00B34499"/>
    <w:rsid w:val="00B34886"/>
    <w:rsid w:val="00B3488B"/>
    <w:rsid w:val="00B34DBD"/>
    <w:rsid w:val="00B3511C"/>
    <w:rsid w:val="00B3539A"/>
    <w:rsid w:val="00B35CB3"/>
    <w:rsid w:val="00B35F80"/>
    <w:rsid w:val="00B35F8E"/>
    <w:rsid w:val="00B37121"/>
    <w:rsid w:val="00B37698"/>
    <w:rsid w:val="00B37B0B"/>
    <w:rsid w:val="00B4003E"/>
    <w:rsid w:val="00B40292"/>
    <w:rsid w:val="00B40573"/>
    <w:rsid w:val="00B406B2"/>
    <w:rsid w:val="00B40D73"/>
    <w:rsid w:val="00B411A3"/>
    <w:rsid w:val="00B412CB"/>
    <w:rsid w:val="00B41351"/>
    <w:rsid w:val="00B415EF"/>
    <w:rsid w:val="00B41B34"/>
    <w:rsid w:val="00B427E4"/>
    <w:rsid w:val="00B42879"/>
    <w:rsid w:val="00B42B17"/>
    <w:rsid w:val="00B42B9A"/>
    <w:rsid w:val="00B430D3"/>
    <w:rsid w:val="00B43236"/>
    <w:rsid w:val="00B432D4"/>
    <w:rsid w:val="00B437BD"/>
    <w:rsid w:val="00B43985"/>
    <w:rsid w:val="00B439FA"/>
    <w:rsid w:val="00B43D4D"/>
    <w:rsid w:val="00B440CF"/>
    <w:rsid w:val="00B443C5"/>
    <w:rsid w:val="00B4485B"/>
    <w:rsid w:val="00B458D3"/>
    <w:rsid w:val="00B45927"/>
    <w:rsid w:val="00B45A61"/>
    <w:rsid w:val="00B45AAE"/>
    <w:rsid w:val="00B462D6"/>
    <w:rsid w:val="00B46704"/>
    <w:rsid w:val="00B46BBB"/>
    <w:rsid w:val="00B47784"/>
    <w:rsid w:val="00B4783F"/>
    <w:rsid w:val="00B47CEF"/>
    <w:rsid w:val="00B504AA"/>
    <w:rsid w:val="00B504F7"/>
    <w:rsid w:val="00B51000"/>
    <w:rsid w:val="00B513F2"/>
    <w:rsid w:val="00B51420"/>
    <w:rsid w:val="00B51526"/>
    <w:rsid w:val="00B51A40"/>
    <w:rsid w:val="00B51CC0"/>
    <w:rsid w:val="00B51ED5"/>
    <w:rsid w:val="00B52559"/>
    <w:rsid w:val="00B52646"/>
    <w:rsid w:val="00B529F2"/>
    <w:rsid w:val="00B52AAD"/>
    <w:rsid w:val="00B52BFC"/>
    <w:rsid w:val="00B53064"/>
    <w:rsid w:val="00B53EF5"/>
    <w:rsid w:val="00B5428C"/>
    <w:rsid w:val="00B54381"/>
    <w:rsid w:val="00B543E9"/>
    <w:rsid w:val="00B54759"/>
    <w:rsid w:val="00B5475E"/>
    <w:rsid w:val="00B54989"/>
    <w:rsid w:val="00B553CF"/>
    <w:rsid w:val="00B555B8"/>
    <w:rsid w:val="00B55A47"/>
    <w:rsid w:val="00B55ACA"/>
    <w:rsid w:val="00B5612F"/>
    <w:rsid w:val="00B566E0"/>
    <w:rsid w:val="00B5685D"/>
    <w:rsid w:val="00B57861"/>
    <w:rsid w:val="00B60567"/>
    <w:rsid w:val="00B607B8"/>
    <w:rsid w:val="00B60DF7"/>
    <w:rsid w:val="00B60E6E"/>
    <w:rsid w:val="00B6184F"/>
    <w:rsid w:val="00B619AF"/>
    <w:rsid w:val="00B61B85"/>
    <w:rsid w:val="00B61CFF"/>
    <w:rsid w:val="00B61F70"/>
    <w:rsid w:val="00B62293"/>
    <w:rsid w:val="00B6237B"/>
    <w:rsid w:val="00B624C5"/>
    <w:rsid w:val="00B62A18"/>
    <w:rsid w:val="00B63284"/>
    <w:rsid w:val="00B63870"/>
    <w:rsid w:val="00B640AB"/>
    <w:rsid w:val="00B64398"/>
    <w:rsid w:val="00B64484"/>
    <w:rsid w:val="00B645EE"/>
    <w:rsid w:val="00B645F8"/>
    <w:rsid w:val="00B646A6"/>
    <w:rsid w:val="00B64995"/>
    <w:rsid w:val="00B652B0"/>
    <w:rsid w:val="00B657B5"/>
    <w:rsid w:val="00B65D1C"/>
    <w:rsid w:val="00B65D47"/>
    <w:rsid w:val="00B664EC"/>
    <w:rsid w:val="00B66801"/>
    <w:rsid w:val="00B6796C"/>
    <w:rsid w:val="00B67B2B"/>
    <w:rsid w:val="00B67D7F"/>
    <w:rsid w:val="00B70333"/>
    <w:rsid w:val="00B703CE"/>
    <w:rsid w:val="00B70A49"/>
    <w:rsid w:val="00B70EDB"/>
    <w:rsid w:val="00B713B9"/>
    <w:rsid w:val="00B71A24"/>
    <w:rsid w:val="00B71A5D"/>
    <w:rsid w:val="00B72184"/>
    <w:rsid w:val="00B7273B"/>
    <w:rsid w:val="00B727B8"/>
    <w:rsid w:val="00B7314D"/>
    <w:rsid w:val="00B73259"/>
    <w:rsid w:val="00B73453"/>
    <w:rsid w:val="00B735A4"/>
    <w:rsid w:val="00B737C7"/>
    <w:rsid w:val="00B741DB"/>
    <w:rsid w:val="00B74570"/>
    <w:rsid w:val="00B74A0D"/>
    <w:rsid w:val="00B74EC0"/>
    <w:rsid w:val="00B750D4"/>
    <w:rsid w:val="00B75667"/>
    <w:rsid w:val="00B75D0E"/>
    <w:rsid w:val="00B75ED2"/>
    <w:rsid w:val="00B76727"/>
    <w:rsid w:val="00B7676F"/>
    <w:rsid w:val="00B77062"/>
    <w:rsid w:val="00B7709F"/>
    <w:rsid w:val="00B774CC"/>
    <w:rsid w:val="00B77632"/>
    <w:rsid w:val="00B77D8A"/>
    <w:rsid w:val="00B80321"/>
    <w:rsid w:val="00B8053A"/>
    <w:rsid w:val="00B8053B"/>
    <w:rsid w:val="00B80795"/>
    <w:rsid w:val="00B809FB"/>
    <w:rsid w:val="00B80BAE"/>
    <w:rsid w:val="00B80F5B"/>
    <w:rsid w:val="00B811F0"/>
    <w:rsid w:val="00B81578"/>
    <w:rsid w:val="00B81684"/>
    <w:rsid w:val="00B817F4"/>
    <w:rsid w:val="00B8206A"/>
    <w:rsid w:val="00B821AB"/>
    <w:rsid w:val="00B82519"/>
    <w:rsid w:val="00B827C0"/>
    <w:rsid w:val="00B82942"/>
    <w:rsid w:val="00B82ED6"/>
    <w:rsid w:val="00B830F7"/>
    <w:rsid w:val="00B8321E"/>
    <w:rsid w:val="00B83AC3"/>
    <w:rsid w:val="00B83D8E"/>
    <w:rsid w:val="00B83DF6"/>
    <w:rsid w:val="00B8408E"/>
    <w:rsid w:val="00B84BE8"/>
    <w:rsid w:val="00B856AA"/>
    <w:rsid w:val="00B85821"/>
    <w:rsid w:val="00B85E03"/>
    <w:rsid w:val="00B85F67"/>
    <w:rsid w:val="00B86557"/>
    <w:rsid w:val="00B86734"/>
    <w:rsid w:val="00B8692C"/>
    <w:rsid w:val="00B86BDC"/>
    <w:rsid w:val="00B872BD"/>
    <w:rsid w:val="00B874FB"/>
    <w:rsid w:val="00B8769E"/>
    <w:rsid w:val="00B90516"/>
    <w:rsid w:val="00B90857"/>
    <w:rsid w:val="00B90DC8"/>
    <w:rsid w:val="00B91356"/>
    <w:rsid w:val="00B91E0F"/>
    <w:rsid w:val="00B926E0"/>
    <w:rsid w:val="00B928B6"/>
    <w:rsid w:val="00B93042"/>
    <w:rsid w:val="00B93B55"/>
    <w:rsid w:val="00B93C36"/>
    <w:rsid w:val="00B94054"/>
    <w:rsid w:val="00B94253"/>
    <w:rsid w:val="00B9436E"/>
    <w:rsid w:val="00B950E8"/>
    <w:rsid w:val="00B95242"/>
    <w:rsid w:val="00B95459"/>
    <w:rsid w:val="00B954FC"/>
    <w:rsid w:val="00B95A04"/>
    <w:rsid w:val="00B95C49"/>
    <w:rsid w:val="00B95EEF"/>
    <w:rsid w:val="00B96228"/>
    <w:rsid w:val="00B96313"/>
    <w:rsid w:val="00B96943"/>
    <w:rsid w:val="00B96A58"/>
    <w:rsid w:val="00B96ABF"/>
    <w:rsid w:val="00B96CBF"/>
    <w:rsid w:val="00B96CF0"/>
    <w:rsid w:val="00B96DA2"/>
    <w:rsid w:val="00B977E6"/>
    <w:rsid w:val="00B97873"/>
    <w:rsid w:val="00B979C8"/>
    <w:rsid w:val="00B97B85"/>
    <w:rsid w:val="00BA067F"/>
    <w:rsid w:val="00BA0827"/>
    <w:rsid w:val="00BA13E0"/>
    <w:rsid w:val="00BA17C4"/>
    <w:rsid w:val="00BA18E4"/>
    <w:rsid w:val="00BA1C20"/>
    <w:rsid w:val="00BA1E0C"/>
    <w:rsid w:val="00BA270E"/>
    <w:rsid w:val="00BA2729"/>
    <w:rsid w:val="00BA283C"/>
    <w:rsid w:val="00BA2AEB"/>
    <w:rsid w:val="00BA2DED"/>
    <w:rsid w:val="00BA3129"/>
    <w:rsid w:val="00BA3158"/>
    <w:rsid w:val="00BA3909"/>
    <w:rsid w:val="00BA3974"/>
    <w:rsid w:val="00BA3CC9"/>
    <w:rsid w:val="00BA3F29"/>
    <w:rsid w:val="00BA40BE"/>
    <w:rsid w:val="00BA48E0"/>
    <w:rsid w:val="00BA5346"/>
    <w:rsid w:val="00BA54FB"/>
    <w:rsid w:val="00BA580D"/>
    <w:rsid w:val="00BA5C97"/>
    <w:rsid w:val="00BA5EFB"/>
    <w:rsid w:val="00BA6282"/>
    <w:rsid w:val="00BA659A"/>
    <w:rsid w:val="00BA68C1"/>
    <w:rsid w:val="00BA6CFD"/>
    <w:rsid w:val="00BA7423"/>
    <w:rsid w:val="00BA7541"/>
    <w:rsid w:val="00BA758B"/>
    <w:rsid w:val="00BA7688"/>
    <w:rsid w:val="00BA7EB0"/>
    <w:rsid w:val="00BB0528"/>
    <w:rsid w:val="00BB070E"/>
    <w:rsid w:val="00BB0B3E"/>
    <w:rsid w:val="00BB0D75"/>
    <w:rsid w:val="00BB0FE6"/>
    <w:rsid w:val="00BB1211"/>
    <w:rsid w:val="00BB1966"/>
    <w:rsid w:val="00BB1B24"/>
    <w:rsid w:val="00BB1C4F"/>
    <w:rsid w:val="00BB1D50"/>
    <w:rsid w:val="00BB21A5"/>
    <w:rsid w:val="00BB225D"/>
    <w:rsid w:val="00BB2344"/>
    <w:rsid w:val="00BB2F07"/>
    <w:rsid w:val="00BB3355"/>
    <w:rsid w:val="00BB365A"/>
    <w:rsid w:val="00BB3F4C"/>
    <w:rsid w:val="00BB3F8F"/>
    <w:rsid w:val="00BB424D"/>
    <w:rsid w:val="00BB4A42"/>
    <w:rsid w:val="00BB5321"/>
    <w:rsid w:val="00BB56F2"/>
    <w:rsid w:val="00BB56F3"/>
    <w:rsid w:val="00BB6037"/>
    <w:rsid w:val="00BB61DC"/>
    <w:rsid w:val="00BB6431"/>
    <w:rsid w:val="00BB6472"/>
    <w:rsid w:val="00BB6C81"/>
    <w:rsid w:val="00BB71EC"/>
    <w:rsid w:val="00BB723D"/>
    <w:rsid w:val="00BB724B"/>
    <w:rsid w:val="00BB7634"/>
    <w:rsid w:val="00BB7758"/>
    <w:rsid w:val="00BC0854"/>
    <w:rsid w:val="00BC0D6C"/>
    <w:rsid w:val="00BC16BF"/>
    <w:rsid w:val="00BC1A03"/>
    <w:rsid w:val="00BC1A99"/>
    <w:rsid w:val="00BC201A"/>
    <w:rsid w:val="00BC2BC7"/>
    <w:rsid w:val="00BC2F45"/>
    <w:rsid w:val="00BC321B"/>
    <w:rsid w:val="00BC344E"/>
    <w:rsid w:val="00BC36A6"/>
    <w:rsid w:val="00BC38B8"/>
    <w:rsid w:val="00BC3CF8"/>
    <w:rsid w:val="00BC3FE8"/>
    <w:rsid w:val="00BC499E"/>
    <w:rsid w:val="00BC5CE2"/>
    <w:rsid w:val="00BC6028"/>
    <w:rsid w:val="00BC70D5"/>
    <w:rsid w:val="00BC7133"/>
    <w:rsid w:val="00BC71C5"/>
    <w:rsid w:val="00BC7659"/>
    <w:rsid w:val="00BC77C9"/>
    <w:rsid w:val="00BC7A42"/>
    <w:rsid w:val="00BD013E"/>
    <w:rsid w:val="00BD082C"/>
    <w:rsid w:val="00BD0CCF"/>
    <w:rsid w:val="00BD0FC4"/>
    <w:rsid w:val="00BD140B"/>
    <w:rsid w:val="00BD238C"/>
    <w:rsid w:val="00BD2536"/>
    <w:rsid w:val="00BD279B"/>
    <w:rsid w:val="00BD2A08"/>
    <w:rsid w:val="00BD2F55"/>
    <w:rsid w:val="00BD3837"/>
    <w:rsid w:val="00BD386B"/>
    <w:rsid w:val="00BD3981"/>
    <w:rsid w:val="00BD3C69"/>
    <w:rsid w:val="00BD3D7A"/>
    <w:rsid w:val="00BD4235"/>
    <w:rsid w:val="00BD45AD"/>
    <w:rsid w:val="00BD52BA"/>
    <w:rsid w:val="00BD5A26"/>
    <w:rsid w:val="00BD5FA4"/>
    <w:rsid w:val="00BD6494"/>
    <w:rsid w:val="00BD6509"/>
    <w:rsid w:val="00BD689C"/>
    <w:rsid w:val="00BD6A22"/>
    <w:rsid w:val="00BD6D88"/>
    <w:rsid w:val="00BD7A82"/>
    <w:rsid w:val="00BD7B13"/>
    <w:rsid w:val="00BD7F9E"/>
    <w:rsid w:val="00BE072F"/>
    <w:rsid w:val="00BE0FCB"/>
    <w:rsid w:val="00BE13B8"/>
    <w:rsid w:val="00BE16C6"/>
    <w:rsid w:val="00BE1959"/>
    <w:rsid w:val="00BE197A"/>
    <w:rsid w:val="00BE1A06"/>
    <w:rsid w:val="00BE1CE8"/>
    <w:rsid w:val="00BE2404"/>
    <w:rsid w:val="00BE269D"/>
    <w:rsid w:val="00BE28FE"/>
    <w:rsid w:val="00BE2E20"/>
    <w:rsid w:val="00BE312F"/>
    <w:rsid w:val="00BE3EA0"/>
    <w:rsid w:val="00BE403F"/>
    <w:rsid w:val="00BE475F"/>
    <w:rsid w:val="00BE54C2"/>
    <w:rsid w:val="00BE54F2"/>
    <w:rsid w:val="00BE5519"/>
    <w:rsid w:val="00BE57B1"/>
    <w:rsid w:val="00BE5813"/>
    <w:rsid w:val="00BE5DAE"/>
    <w:rsid w:val="00BE6149"/>
    <w:rsid w:val="00BE65B3"/>
    <w:rsid w:val="00BE78ED"/>
    <w:rsid w:val="00BE7B27"/>
    <w:rsid w:val="00BE7CAA"/>
    <w:rsid w:val="00BF0058"/>
    <w:rsid w:val="00BF02E6"/>
    <w:rsid w:val="00BF08B0"/>
    <w:rsid w:val="00BF0CEB"/>
    <w:rsid w:val="00BF0F15"/>
    <w:rsid w:val="00BF10D2"/>
    <w:rsid w:val="00BF120B"/>
    <w:rsid w:val="00BF12B0"/>
    <w:rsid w:val="00BF1309"/>
    <w:rsid w:val="00BF21AD"/>
    <w:rsid w:val="00BF220D"/>
    <w:rsid w:val="00BF2372"/>
    <w:rsid w:val="00BF2817"/>
    <w:rsid w:val="00BF31CB"/>
    <w:rsid w:val="00BF3C10"/>
    <w:rsid w:val="00BF3FFA"/>
    <w:rsid w:val="00BF46F1"/>
    <w:rsid w:val="00BF4B69"/>
    <w:rsid w:val="00BF56A8"/>
    <w:rsid w:val="00BF5BD9"/>
    <w:rsid w:val="00BF60E3"/>
    <w:rsid w:val="00BF66D0"/>
    <w:rsid w:val="00BF6C19"/>
    <w:rsid w:val="00BF6FBF"/>
    <w:rsid w:val="00BF70A1"/>
    <w:rsid w:val="00BF70F8"/>
    <w:rsid w:val="00BF73D5"/>
    <w:rsid w:val="00BF742E"/>
    <w:rsid w:val="00BF7D39"/>
    <w:rsid w:val="00BF7D43"/>
    <w:rsid w:val="00C00F1A"/>
    <w:rsid w:val="00C010F5"/>
    <w:rsid w:val="00C01305"/>
    <w:rsid w:val="00C0150C"/>
    <w:rsid w:val="00C01580"/>
    <w:rsid w:val="00C01835"/>
    <w:rsid w:val="00C02192"/>
    <w:rsid w:val="00C023FA"/>
    <w:rsid w:val="00C0269F"/>
    <w:rsid w:val="00C02CDE"/>
    <w:rsid w:val="00C0350D"/>
    <w:rsid w:val="00C039B6"/>
    <w:rsid w:val="00C03B7B"/>
    <w:rsid w:val="00C03DAD"/>
    <w:rsid w:val="00C05285"/>
    <w:rsid w:val="00C057E0"/>
    <w:rsid w:val="00C05863"/>
    <w:rsid w:val="00C05C20"/>
    <w:rsid w:val="00C06066"/>
    <w:rsid w:val="00C0648A"/>
    <w:rsid w:val="00C067A4"/>
    <w:rsid w:val="00C06BE9"/>
    <w:rsid w:val="00C071C6"/>
    <w:rsid w:val="00C07A6C"/>
    <w:rsid w:val="00C07AE3"/>
    <w:rsid w:val="00C07AE4"/>
    <w:rsid w:val="00C07C81"/>
    <w:rsid w:val="00C07D3E"/>
    <w:rsid w:val="00C10599"/>
    <w:rsid w:val="00C106DF"/>
    <w:rsid w:val="00C1114F"/>
    <w:rsid w:val="00C11183"/>
    <w:rsid w:val="00C11197"/>
    <w:rsid w:val="00C11C33"/>
    <w:rsid w:val="00C11C73"/>
    <w:rsid w:val="00C11E42"/>
    <w:rsid w:val="00C11FE5"/>
    <w:rsid w:val="00C11FF6"/>
    <w:rsid w:val="00C120B4"/>
    <w:rsid w:val="00C1286D"/>
    <w:rsid w:val="00C12EB5"/>
    <w:rsid w:val="00C12FC8"/>
    <w:rsid w:val="00C134A1"/>
    <w:rsid w:val="00C13504"/>
    <w:rsid w:val="00C13C8A"/>
    <w:rsid w:val="00C13F22"/>
    <w:rsid w:val="00C13F33"/>
    <w:rsid w:val="00C140FE"/>
    <w:rsid w:val="00C15135"/>
    <w:rsid w:val="00C159ED"/>
    <w:rsid w:val="00C15FFF"/>
    <w:rsid w:val="00C162C2"/>
    <w:rsid w:val="00C1662C"/>
    <w:rsid w:val="00C167E4"/>
    <w:rsid w:val="00C167ED"/>
    <w:rsid w:val="00C17099"/>
    <w:rsid w:val="00C1733B"/>
    <w:rsid w:val="00C1741D"/>
    <w:rsid w:val="00C174EC"/>
    <w:rsid w:val="00C17593"/>
    <w:rsid w:val="00C17D7E"/>
    <w:rsid w:val="00C17D89"/>
    <w:rsid w:val="00C17E62"/>
    <w:rsid w:val="00C202D5"/>
    <w:rsid w:val="00C2068D"/>
    <w:rsid w:val="00C206C4"/>
    <w:rsid w:val="00C206EC"/>
    <w:rsid w:val="00C20F77"/>
    <w:rsid w:val="00C210D4"/>
    <w:rsid w:val="00C21B1D"/>
    <w:rsid w:val="00C222CF"/>
    <w:rsid w:val="00C232C9"/>
    <w:rsid w:val="00C232DD"/>
    <w:rsid w:val="00C236CC"/>
    <w:rsid w:val="00C23780"/>
    <w:rsid w:val="00C2423A"/>
    <w:rsid w:val="00C243D1"/>
    <w:rsid w:val="00C24CA2"/>
    <w:rsid w:val="00C24E9C"/>
    <w:rsid w:val="00C24EE5"/>
    <w:rsid w:val="00C24F74"/>
    <w:rsid w:val="00C250CF"/>
    <w:rsid w:val="00C251FF"/>
    <w:rsid w:val="00C2544D"/>
    <w:rsid w:val="00C25ACE"/>
    <w:rsid w:val="00C25D3A"/>
    <w:rsid w:val="00C263AE"/>
    <w:rsid w:val="00C26871"/>
    <w:rsid w:val="00C2695A"/>
    <w:rsid w:val="00C274BE"/>
    <w:rsid w:val="00C307FA"/>
    <w:rsid w:val="00C30D3F"/>
    <w:rsid w:val="00C30DAA"/>
    <w:rsid w:val="00C30F1F"/>
    <w:rsid w:val="00C30FB5"/>
    <w:rsid w:val="00C30FB7"/>
    <w:rsid w:val="00C31089"/>
    <w:rsid w:val="00C31237"/>
    <w:rsid w:val="00C314DF"/>
    <w:rsid w:val="00C3175A"/>
    <w:rsid w:val="00C319A2"/>
    <w:rsid w:val="00C3208A"/>
    <w:rsid w:val="00C32417"/>
    <w:rsid w:val="00C32BB7"/>
    <w:rsid w:val="00C33373"/>
    <w:rsid w:val="00C339DE"/>
    <w:rsid w:val="00C33AA7"/>
    <w:rsid w:val="00C33B3C"/>
    <w:rsid w:val="00C33D2E"/>
    <w:rsid w:val="00C33DCE"/>
    <w:rsid w:val="00C3463A"/>
    <w:rsid w:val="00C346BB"/>
    <w:rsid w:val="00C346C1"/>
    <w:rsid w:val="00C3488A"/>
    <w:rsid w:val="00C34B8E"/>
    <w:rsid w:val="00C34C05"/>
    <w:rsid w:val="00C3566B"/>
    <w:rsid w:val="00C35A42"/>
    <w:rsid w:val="00C35B23"/>
    <w:rsid w:val="00C35D4F"/>
    <w:rsid w:val="00C3661D"/>
    <w:rsid w:val="00C36DAD"/>
    <w:rsid w:val="00C37050"/>
    <w:rsid w:val="00C37493"/>
    <w:rsid w:val="00C37F07"/>
    <w:rsid w:val="00C37F85"/>
    <w:rsid w:val="00C37F8D"/>
    <w:rsid w:val="00C4018E"/>
    <w:rsid w:val="00C4044A"/>
    <w:rsid w:val="00C404D5"/>
    <w:rsid w:val="00C40B7D"/>
    <w:rsid w:val="00C413FE"/>
    <w:rsid w:val="00C41634"/>
    <w:rsid w:val="00C4174E"/>
    <w:rsid w:val="00C41DDC"/>
    <w:rsid w:val="00C42130"/>
    <w:rsid w:val="00C4214B"/>
    <w:rsid w:val="00C42765"/>
    <w:rsid w:val="00C42784"/>
    <w:rsid w:val="00C429E1"/>
    <w:rsid w:val="00C439F0"/>
    <w:rsid w:val="00C43CE7"/>
    <w:rsid w:val="00C43D64"/>
    <w:rsid w:val="00C43FC6"/>
    <w:rsid w:val="00C44189"/>
    <w:rsid w:val="00C4464F"/>
    <w:rsid w:val="00C447FB"/>
    <w:rsid w:val="00C44ADA"/>
    <w:rsid w:val="00C44DE2"/>
    <w:rsid w:val="00C45A9C"/>
    <w:rsid w:val="00C45B3D"/>
    <w:rsid w:val="00C46B53"/>
    <w:rsid w:val="00C470AA"/>
    <w:rsid w:val="00C47AE8"/>
    <w:rsid w:val="00C508B7"/>
    <w:rsid w:val="00C51D11"/>
    <w:rsid w:val="00C5257E"/>
    <w:rsid w:val="00C52A41"/>
    <w:rsid w:val="00C52A73"/>
    <w:rsid w:val="00C52B7D"/>
    <w:rsid w:val="00C531B4"/>
    <w:rsid w:val="00C532F9"/>
    <w:rsid w:val="00C53E22"/>
    <w:rsid w:val="00C5430E"/>
    <w:rsid w:val="00C54C62"/>
    <w:rsid w:val="00C55799"/>
    <w:rsid w:val="00C55ADC"/>
    <w:rsid w:val="00C55CE2"/>
    <w:rsid w:val="00C5638E"/>
    <w:rsid w:val="00C56918"/>
    <w:rsid w:val="00C569CA"/>
    <w:rsid w:val="00C56C48"/>
    <w:rsid w:val="00C5707E"/>
    <w:rsid w:val="00C57CC6"/>
    <w:rsid w:val="00C601EB"/>
    <w:rsid w:val="00C60802"/>
    <w:rsid w:val="00C60EC1"/>
    <w:rsid w:val="00C60FFC"/>
    <w:rsid w:val="00C6119C"/>
    <w:rsid w:val="00C61FD6"/>
    <w:rsid w:val="00C62027"/>
    <w:rsid w:val="00C62163"/>
    <w:rsid w:val="00C622D2"/>
    <w:rsid w:val="00C62997"/>
    <w:rsid w:val="00C62BE7"/>
    <w:rsid w:val="00C62C31"/>
    <w:rsid w:val="00C62FB5"/>
    <w:rsid w:val="00C6304B"/>
    <w:rsid w:val="00C633AB"/>
    <w:rsid w:val="00C6343A"/>
    <w:rsid w:val="00C64376"/>
    <w:rsid w:val="00C64626"/>
    <w:rsid w:val="00C64849"/>
    <w:rsid w:val="00C64EDC"/>
    <w:rsid w:val="00C65D24"/>
    <w:rsid w:val="00C65DFD"/>
    <w:rsid w:val="00C65F58"/>
    <w:rsid w:val="00C66571"/>
    <w:rsid w:val="00C666C0"/>
    <w:rsid w:val="00C666DB"/>
    <w:rsid w:val="00C667F6"/>
    <w:rsid w:val="00C66AC7"/>
    <w:rsid w:val="00C66B89"/>
    <w:rsid w:val="00C66C34"/>
    <w:rsid w:val="00C67231"/>
    <w:rsid w:val="00C700C4"/>
    <w:rsid w:val="00C7040D"/>
    <w:rsid w:val="00C70B8C"/>
    <w:rsid w:val="00C71468"/>
    <w:rsid w:val="00C7238B"/>
    <w:rsid w:val="00C723AF"/>
    <w:rsid w:val="00C723F3"/>
    <w:rsid w:val="00C72953"/>
    <w:rsid w:val="00C72EF5"/>
    <w:rsid w:val="00C732C5"/>
    <w:rsid w:val="00C7348B"/>
    <w:rsid w:val="00C7357D"/>
    <w:rsid w:val="00C7391E"/>
    <w:rsid w:val="00C740FD"/>
    <w:rsid w:val="00C74157"/>
    <w:rsid w:val="00C7448E"/>
    <w:rsid w:val="00C748E2"/>
    <w:rsid w:val="00C75004"/>
    <w:rsid w:val="00C755E8"/>
    <w:rsid w:val="00C75970"/>
    <w:rsid w:val="00C75AC4"/>
    <w:rsid w:val="00C75B22"/>
    <w:rsid w:val="00C75C9D"/>
    <w:rsid w:val="00C76789"/>
    <w:rsid w:val="00C76A56"/>
    <w:rsid w:val="00C76A6B"/>
    <w:rsid w:val="00C76F37"/>
    <w:rsid w:val="00C7731D"/>
    <w:rsid w:val="00C77675"/>
    <w:rsid w:val="00C7799E"/>
    <w:rsid w:val="00C77DF7"/>
    <w:rsid w:val="00C77EE7"/>
    <w:rsid w:val="00C80547"/>
    <w:rsid w:val="00C817FB"/>
    <w:rsid w:val="00C8198E"/>
    <w:rsid w:val="00C81B30"/>
    <w:rsid w:val="00C82387"/>
    <w:rsid w:val="00C825A9"/>
    <w:rsid w:val="00C841CE"/>
    <w:rsid w:val="00C8534D"/>
    <w:rsid w:val="00C8624E"/>
    <w:rsid w:val="00C86379"/>
    <w:rsid w:val="00C864DB"/>
    <w:rsid w:val="00C86D7E"/>
    <w:rsid w:val="00C8781D"/>
    <w:rsid w:val="00C87C99"/>
    <w:rsid w:val="00C901A9"/>
    <w:rsid w:val="00C90424"/>
    <w:rsid w:val="00C905AC"/>
    <w:rsid w:val="00C90B43"/>
    <w:rsid w:val="00C90C65"/>
    <w:rsid w:val="00C90C82"/>
    <w:rsid w:val="00C90F7A"/>
    <w:rsid w:val="00C91707"/>
    <w:rsid w:val="00C91CFB"/>
    <w:rsid w:val="00C91FAC"/>
    <w:rsid w:val="00C9220C"/>
    <w:rsid w:val="00C92215"/>
    <w:rsid w:val="00C922C5"/>
    <w:rsid w:val="00C92352"/>
    <w:rsid w:val="00C929FD"/>
    <w:rsid w:val="00C92C2A"/>
    <w:rsid w:val="00C92E97"/>
    <w:rsid w:val="00C92FF0"/>
    <w:rsid w:val="00C9318C"/>
    <w:rsid w:val="00C93297"/>
    <w:rsid w:val="00C945EC"/>
    <w:rsid w:val="00C94C81"/>
    <w:rsid w:val="00C94E45"/>
    <w:rsid w:val="00C95300"/>
    <w:rsid w:val="00C95548"/>
    <w:rsid w:val="00C95730"/>
    <w:rsid w:val="00C95962"/>
    <w:rsid w:val="00C95CD4"/>
    <w:rsid w:val="00C96127"/>
    <w:rsid w:val="00C96D94"/>
    <w:rsid w:val="00C96FE0"/>
    <w:rsid w:val="00C973E2"/>
    <w:rsid w:val="00C977FB"/>
    <w:rsid w:val="00C97AF1"/>
    <w:rsid w:val="00C97E38"/>
    <w:rsid w:val="00CA09AA"/>
    <w:rsid w:val="00CA0BAF"/>
    <w:rsid w:val="00CA114D"/>
    <w:rsid w:val="00CA1225"/>
    <w:rsid w:val="00CA18D2"/>
    <w:rsid w:val="00CA2919"/>
    <w:rsid w:val="00CA2AA9"/>
    <w:rsid w:val="00CA2C56"/>
    <w:rsid w:val="00CA3CF5"/>
    <w:rsid w:val="00CA4A3F"/>
    <w:rsid w:val="00CA4B7F"/>
    <w:rsid w:val="00CA4C14"/>
    <w:rsid w:val="00CA4FE7"/>
    <w:rsid w:val="00CA51A0"/>
    <w:rsid w:val="00CA5974"/>
    <w:rsid w:val="00CA5D26"/>
    <w:rsid w:val="00CA612B"/>
    <w:rsid w:val="00CA6164"/>
    <w:rsid w:val="00CA6B16"/>
    <w:rsid w:val="00CA7202"/>
    <w:rsid w:val="00CA73B2"/>
    <w:rsid w:val="00CA74E8"/>
    <w:rsid w:val="00CB047F"/>
    <w:rsid w:val="00CB0A7B"/>
    <w:rsid w:val="00CB0C2A"/>
    <w:rsid w:val="00CB11BD"/>
    <w:rsid w:val="00CB1368"/>
    <w:rsid w:val="00CB1D87"/>
    <w:rsid w:val="00CB1D94"/>
    <w:rsid w:val="00CB1F2A"/>
    <w:rsid w:val="00CB2285"/>
    <w:rsid w:val="00CB2836"/>
    <w:rsid w:val="00CB31BE"/>
    <w:rsid w:val="00CB480A"/>
    <w:rsid w:val="00CB4FA5"/>
    <w:rsid w:val="00CB510D"/>
    <w:rsid w:val="00CB558B"/>
    <w:rsid w:val="00CB58DD"/>
    <w:rsid w:val="00CB590E"/>
    <w:rsid w:val="00CB59DE"/>
    <w:rsid w:val="00CB5A9F"/>
    <w:rsid w:val="00CB5B75"/>
    <w:rsid w:val="00CB5EF8"/>
    <w:rsid w:val="00CB6343"/>
    <w:rsid w:val="00CB68B3"/>
    <w:rsid w:val="00CB6F9E"/>
    <w:rsid w:val="00CB7131"/>
    <w:rsid w:val="00CB7648"/>
    <w:rsid w:val="00CB7B6B"/>
    <w:rsid w:val="00CC009C"/>
    <w:rsid w:val="00CC00B7"/>
    <w:rsid w:val="00CC034B"/>
    <w:rsid w:val="00CC0AA7"/>
    <w:rsid w:val="00CC0E56"/>
    <w:rsid w:val="00CC172A"/>
    <w:rsid w:val="00CC1A18"/>
    <w:rsid w:val="00CC1AA5"/>
    <w:rsid w:val="00CC1C42"/>
    <w:rsid w:val="00CC1E3E"/>
    <w:rsid w:val="00CC1E40"/>
    <w:rsid w:val="00CC2559"/>
    <w:rsid w:val="00CC277C"/>
    <w:rsid w:val="00CC27F5"/>
    <w:rsid w:val="00CC2D18"/>
    <w:rsid w:val="00CC2EFE"/>
    <w:rsid w:val="00CC3E8C"/>
    <w:rsid w:val="00CC400F"/>
    <w:rsid w:val="00CC4365"/>
    <w:rsid w:val="00CC4C5E"/>
    <w:rsid w:val="00CC4CCF"/>
    <w:rsid w:val="00CC4F58"/>
    <w:rsid w:val="00CC4FF9"/>
    <w:rsid w:val="00CC57AE"/>
    <w:rsid w:val="00CC5867"/>
    <w:rsid w:val="00CC5E0D"/>
    <w:rsid w:val="00CC606C"/>
    <w:rsid w:val="00CC6B0F"/>
    <w:rsid w:val="00CC6C99"/>
    <w:rsid w:val="00CC728B"/>
    <w:rsid w:val="00CC7356"/>
    <w:rsid w:val="00CC74D5"/>
    <w:rsid w:val="00CC79A3"/>
    <w:rsid w:val="00CC7A6D"/>
    <w:rsid w:val="00CC7BD9"/>
    <w:rsid w:val="00CC7DF5"/>
    <w:rsid w:val="00CD04B6"/>
    <w:rsid w:val="00CD04FE"/>
    <w:rsid w:val="00CD0740"/>
    <w:rsid w:val="00CD0768"/>
    <w:rsid w:val="00CD11D6"/>
    <w:rsid w:val="00CD11EB"/>
    <w:rsid w:val="00CD14CB"/>
    <w:rsid w:val="00CD179D"/>
    <w:rsid w:val="00CD1B57"/>
    <w:rsid w:val="00CD1E74"/>
    <w:rsid w:val="00CD223B"/>
    <w:rsid w:val="00CD2585"/>
    <w:rsid w:val="00CD25A6"/>
    <w:rsid w:val="00CD283A"/>
    <w:rsid w:val="00CD2D25"/>
    <w:rsid w:val="00CD309B"/>
    <w:rsid w:val="00CD3122"/>
    <w:rsid w:val="00CD325D"/>
    <w:rsid w:val="00CD3D0C"/>
    <w:rsid w:val="00CD3E10"/>
    <w:rsid w:val="00CD3F09"/>
    <w:rsid w:val="00CD3FAF"/>
    <w:rsid w:val="00CD42FD"/>
    <w:rsid w:val="00CD492B"/>
    <w:rsid w:val="00CD5423"/>
    <w:rsid w:val="00CD57B7"/>
    <w:rsid w:val="00CD5C02"/>
    <w:rsid w:val="00CD61E3"/>
    <w:rsid w:val="00CD6814"/>
    <w:rsid w:val="00CD6DD4"/>
    <w:rsid w:val="00CD6E0B"/>
    <w:rsid w:val="00CD71D0"/>
    <w:rsid w:val="00CD7550"/>
    <w:rsid w:val="00CD787F"/>
    <w:rsid w:val="00CE025E"/>
    <w:rsid w:val="00CE030D"/>
    <w:rsid w:val="00CE03B6"/>
    <w:rsid w:val="00CE05F2"/>
    <w:rsid w:val="00CE0B01"/>
    <w:rsid w:val="00CE0CBF"/>
    <w:rsid w:val="00CE0FBF"/>
    <w:rsid w:val="00CE1116"/>
    <w:rsid w:val="00CE112E"/>
    <w:rsid w:val="00CE1162"/>
    <w:rsid w:val="00CE1225"/>
    <w:rsid w:val="00CE132D"/>
    <w:rsid w:val="00CE152F"/>
    <w:rsid w:val="00CE212D"/>
    <w:rsid w:val="00CE253D"/>
    <w:rsid w:val="00CE2561"/>
    <w:rsid w:val="00CE3257"/>
    <w:rsid w:val="00CE5E50"/>
    <w:rsid w:val="00CE697C"/>
    <w:rsid w:val="00CE69F3"/>
    <w:rsid w:val="00CE6AD5"/>
    <w:rsid w:val="00CE6E24"/>
    <w:rsid w:val="00CE7106"/>
    <w:rsid w:val="00CE7458"/>
    <w:rsid w:val="00CE76BD"/>
    <w:rsid w:val="00CE79BC"/>
    <w:rsid w:val="00CF02AC"/>
    <w:rsid w:val="00CF057C"/>
    <w:rsid w:val="00CF06E6"/>
    <w:rsid w:val="00CF18AB"/>
    <w:rsid w:val="00CF1AA6"/>
    <w:rsid w:val="00CF20C8"/>
    <w:rsid w:val="00CF233B"/>
    <w:rsid w:val="00CF23D5"/>
    <w:rsid w:val="00CF2639"/>
    <w:rsid w:val="00CF277A"/>
    <w:rsid w:val="00CF2FBF"/>
    <w:rsid w:val="00CF33BA"/>
    <w:rsid w:val="00CF35DA"/>
    <w:rsid w:val="00CF3F01"/>
    <w:rsid w:val="00CF46E1"/>
    <w:rsid w:val="00CF4B96"/>
    <w:rsid w:val="00CF50A9"/>
    <w:rsid w:val="00CF52AA"/>
    <w:rsid w:val="00CF5758"/>
    <w:rsid w:val="00CF61A3"/>
    <w:rsid w:val="00CF66DE"/>
    <w:rsid w:val="00CF6848"/>
    <w:rsid w:val="00CF6AF3"/>
    <w:rsid w:val="00CF6C9A"/>
    <w:rsid w:val="00CF6F64"/>
    <w:rsid w:val="00CF7CCF"/>
    <w:rsid w:val="00D00522"/>
    <w:rsid w:val="00D00B22"/>
    <w:rsid w:val="00D017EE"/>
    <w:rsid w:val="00D0182B"/>
    <w:rsid w:val="00D0186E"/>
    <w:rsid w:val="00D01C73"/>
    <w:rsid w:val="00D022C9"/>
    <w:rsid w:val="00D02369"/>
    <w:rsid w:val="00D02C36"/>
    <w:rsid w:val="00D02E17"/>
    <w:rsid w:val="00D0327B"/>
    <w:rsid w:val="00D03334"/>
    <w:rsid w:val="00D044CE"/>
    <w:rsid w:val="00D04FC8"/>
    <w:rsid w:val="00D05393"/>
    <w:rsid w:val="00D05FD4"/>
    <w:rsid w:val="00D06088"/>
    <w:rsid w:val="00D065E1"/>
    <w:rsid w:val="00D0675C"/>
    <w:rsid w:val="00D06800"/>
    <w:rsid w:val="00D06B22"/>
    <w:rsid w:val="00D06DED"/>
    <w:rsid w:val="00D0735B"/>
    <w:rsid w:val="00D078A9"/>
    <w:rsid w:val="00D078C9"/>
    <w:rsid w:val="00D07DCA"/>
    <w:rsid w:val="00D1043D"/>
    <w:rsid w:val="00D105EB"/>
    <w:rsid w:val="00D112DD"/>
    <w:rsid w:val="00D11656"/>
    <w:rsid w:val="00D11873"/>
    <w:rsid w:val="00D11C73"/>
    <w:rsid w:val="00D11EEE"/>
    <w:rsid w:val="00D11FAE"/>
    <w:rsid w:val="00D1225F"/>
    <w:rsid w:val="00D12440"/>
    <w:rsid w:val="00D12487"/>
    <w:rsid w:val="00D126E6"/>
    <w:rsid w:val="00D12B75"/>
    <w:rsid w:val="00D12EB0"/>
    <w:rsid w:val="00D13746"/>
    <w:rsid w:val="00D13880"/>
    <w:rsid w:val="00D13BBC"/>
    <w:rsid w:val="00D13CCD"/>
    <w:rsid w:val="00D14204"/>
    <w:rsid w:val="00D143AA"/>
    <w:rsid w:val="00D14E44"/>
    <w:rsid w:val="00D15D9D"/>
    <w:rsid w:val="00D1624D"/>
    <w:rsid w:val="00D16BA8"/>
    <w:rsid w:val="00D16DEE"/>
    <w:rsid w:val="00D1705E"/>
    <w:rsid w:val="00D174E5"/>
    <w:rsid w:val="00D1761F"/>
    <w:rsid w:val="00D17F37"/>
    <w:rsid w:val="00D20171"/>
    <w:rsid w:val="00D2018F"/>
    <w:rsid w:val="00D202D3"/>
    <w:rsid w:val="00D20F77"/>
    <w:rsid w:val="00D2109E"/>
    <w:rsid w:val="00D215E6"/>
    <w:rsid w:val="00D2171B"/>
    <w:rsid w:val="00D217CE"/>
    <w:rsid w:val="00D21810"/>
    <w:rsid w:val="00D22148"/>
    <w:rsid w:val="00D228DD"/>
    <w:rsid w:val="00D22D2B"/>
    <w:rsid w:val="00D23556"/>
    <w:rsid w:val="00D2390D"/>
    <w:rsid w:val="00D23A36"/>
    <w:rsid w:val="00D23B89"/>
    <w:rsid w:val="00D23CE2"/>
    <w:rsid w:val="00D23EAA"/>
    <w:rsid w:val="00D24FEC"/>
    <w:rsid w:val="00D25A07"/>
    <w:rsid w:val="00D261F9"/>
    <w:rsid w:val="00D261FB"/>
    <w:rsid w:val="00D26283"/>
    <w:rsid w:val="00D26288"/>
    <w:rsid w:val="00D2635A"/>
    <w:rsid w:val="00D263B5"/>
    <w:rsid w:val="00D263F5"/>
    <w:rsid w:val="00D26586"/>
    <w:rsid w:val="00D26DBE"/>
    <w:rsid w:val="00D27A04"/>
    <w:rsid w:val="00D27F01"/>
    <w:rsid w:val="00D30C46"/>
    <w:rsid w:val="00D30FC7"/>
    <w:rsid w:val="00D31B49"/>
    <w:rsid w:val="00D31B9F"/>
    <w:rsid w:val="00D31BEA"/>
    <w:rsid w:val="00D31EA1"/>
    <w:rsid w:val="00D32B6E"/>
    <w:rsid w:val="00D33313"/>
    <w:rsid w:val="00D33410"/>
    <w:rsid w:val="00D33AB3"/>
    <w:rsid w:val="00D33AFC"/>
    <w:rsid w:val="00D3410B"/>
    <w:rsid w:val="00D344C9"/>
    <w:rsid w:val="00D353FF"/>
    <w:rsid w:val="00D3609F"/>
    <w:rsid w:val="00D3610A"/>
    <w:rsid w:val="00D3646C"/>
    <w:rsid w:val="00D36644"/>
    <w:rsid w:val="00D3668C"/>
    <w:rsid w:val="00D367CD"/>
    <w:rsid w:val="00D369EA"/>
    <w:rsid w:val="00D36C8E"/>
    <w:rsid w:val="00D36EEC"/>
    <w:rsid w:val="00D37197"/>
    <w:rsid w:val="00D37C2D"/>
    <w:rsid w:val="00D404CE"/>
    <w:rsid w:val="00D40BD5"/>
    <w:rsid w:val="00D40BE3"/>
    <w:rsid w:val="00D40E25"/>
    <w:rsid w:val="00D40E78"/>
    <w:rsid w:val="00D41009"/>
    <w:rsid w:val="00D41901"/>
    <w:rsid w:val="00D41CD0"/>
    <w:rsid w:val="00D421D9"/>
    <w:rsid w:val="00D422E4"/>
    <w:rsid w:val="00D429DA"/>
    <w:rsid w:val="00D42B71"/>
    <w:rsid w:val="00D42D7E"/>
    <w:rsid w:val="00D435FC"/>
    <w:rsid w:val="00D43888"/>
    <w:rsid w:val="00D440D2"/>
    <w:rsid w:val="00D4429F"/>
    <w:rsid w:val="00D44336"/>
    <w:rsid w:val="00D448BD"/>
    <w:rsid w:val="00D44A5C"/>
    <w:rsid w:val="00D450EB"/>
    <w:rsid w:val="00D45581"/>
    <w:rsid w:val="00D458AB"/>
    <w:rsid w:val="00D45A9C"/>
    <w:rsid w:val="00D45C69"/>
    <w:rsid w:val="00D464C9"/>
    <w:rsid w:val="00D466E5"/>
    <w:rsid w:val="00D467C7"/>
    <w:rsid w:val="00D4688E"/>
    <w:rsid w:val="00D46F2D"/>
    <w:rsid w:val="00D471EF"/>
    <w:rsid w:val="00D475CC"/>
    <w:rsid w:val="00D477E2"/>
    <w:rsid w:val="00D4793D"/>
    <w:rsid w:val="00D47E55"/>
    <w:rsid w:val="00D5044A"/>
    <w:rsid w:val="00D50875"/>
    <w:rsid w:val="00D50F95"/>
    <w:rsid w:val="00D5102A"/>
    <w:rsid w:val="00D513F0"/>
    <w:rsid w:val="00D51565"/>
    <w:rsid w:val="00D51AAF"/>
    <w:rsid w:val="00D51F84"/>
    <w:rsid w:val="00D52200"/>
    <w:rsid w:val="00D52550"/>
    <w:rsid w:val="00D526A6"/>
    <w:rsid w:val="00D5294C"/>
    <w:rsid w:val="00D531F1"/>
    <w:rsid w:val="00D53658"/>
    <w:rsid w:val="00D53768"/>
    <w:rsid w:val="00D53C63"/>
    <w:rsid w:val="00D54C59"/>
    <w:rsid w:val="00D54D88"/>
    <w:rsid w:val="00D55115"/>
    <w:rsid w:val="00D5521C"/>
    <w:rsid w:val="00D552BA"/>
    <w:rsid w:val="00D554E6"/>
    <w:rsid w:val="00D55723"/>
    <w:rsid w:val="00D55B68"/>
    <w:rsid w:val="00D55C01"/>
    <w:rsid w:val="00D55C37"/>
    <w:rsid w:val="00D55E15"/>
    <w:rsid w:val="00D56330"/>
    <w:rsid w:val="00D563C2"/>
    <w:rsid w:val="00D56450"/>
    <w:rsid w:val="00D565F6"/>
    <w:rsid w:val="00D56C31"/>
    <w:rsid w:val="00D56D65"/>
    <w:rsid w:val="00D572B2"/>
    <w:rsid w:val="00D578C5"/>
    <w:rsid w:val="00D57C20"/>
    <w:rsid w:val="00D57F0A"/>
    <w:rsid w:val="00D6005F"/>
    <w:rsid w:val="00D600BE"/>
    <w:rsid w:val="00D60207"/>
    <w:rsid w:val="00D60904"/>
    <w:rsid w:val="00D60B2E"/>
    <w:rsid w:val="00D60BCB"/>
    <w:rsid w:val="00D60CB2"/>
    <w:rsid w:val="00D60DD4"/>
    <w:rsid w:val="00D61059"/>
    <w:rsid w:val="00D61778"/>
    <w:rsid w:val="00D62243"/>
    <w:rsid w:val="00D624A5"/>
    <w:rsid w:val="00D6278F"/>
    <w:rsid w:val="00D62949"/>
    <w:rsid w:val="00D62DEC"/>
    <w:rsid w:val="00D63BAD"/>
    <w:rsid w:val="00D63C5F"/>
    <w:rsid w:val="00D6410E"/>
    <w:rsid w:val="00D6433E"/>
    <w:rsid w:val="00D64346"/>
    <w:rsid w:val="00D6447E"/>
    <w:rsid w:val="00D647F9"/>
    <w:rsid w:val="00D6485C"/>
    <w:rsid w:val="00D64CB8"/>
    <w:rsid w:val="00D64EA1"/>
    <w:rsid w:val="00D65404"/>
    <w:rsid w:val="00D6575A"/>
    <w:rsid w:val="00D65837"/>
    <w:rsid w:val="00D65AAD"/>
    <w:rsid w:val="00D66022"/>
    <w:rsid w:val="00D66065"/>
    <w:rsid w:val="00D662E2"/>
    <w:rsid w:val="00D665D8"/>
    <w:rsid w:val="00D66DAA"/>
    <w:rsid w:val="00D671E9"/>
    <w:rsid w:val="00D7010A"/>
    <w:rsid w:val="00D7040B"/>
    <w:rsid w:val="00D70F5E"/>
    <w:rsid w:val="00D70F87"/>
    <w:rsid w:val="00D710AB"/>
    <w:rsid w:val="00D7123A"/>
    <w:rsid w:val="00D7274A"/>
    <w:rsid w:val="00D72E5B"/>
    <w:rsid w:val="00D73347"/>
    <w:rsid w:val="00D73A3C"/>
    <w:rsid w:val="00D73A6B"/>
    <w:rsid w:val="00D73DAD"/>
    <w:rsid w:val="00D73E0D"/>
    <w:rsid w:val="00D74461"/>
    <w:rsid w:val="00D7480B"/>
    <w:rsid w:val="00D74AF7"/>
    <w:rsid w:val="00D74EA0"/>
    <w:rsid w:val="00D7505F"/>
    <w:rsid w:val="00D7568F"/>
    <w:rsid w:val="00D75828"/>
    <w:rsid w:val="00D75843"/>
    <w:rsid w:val="00D758A0"/>
    <w:rsid w:val="00D758A1"/>
    <w:rsid w:val="00D75CD8"/>
    <w:rsid w:val="00D75E85"/>
    <w:rsid w:val="00D75F3A"/>
    <w:rsid w:val="00D761CB"/>
    <w:rsid w:val="00D76A4B"/>
    <w:rsid w:val="00D76A4E"/>
    <w:rsid w:val="00D76DDA"/>
    <w:rsid w:val="00D76E83"/>
    <w:rsid w:val="00D771C9"/>
    <w:rsid w:val="00D77B6A"/>
    <w:rsid w:val="00D800A1"/>
    <w:rsid w:val="00D8036A"/>
    <w:rsid w:val="00D805F2"/>
    <w:rsid w:val="00D80AB8"/>
    <w:rsid w:val="00D80C93"/>
    <w:rsid w:val="00D80CCB"/>
    <w:rsid w:val="00D81307"/>
    <w:rsid w:val="00D817FD"/>
    <w:rsid w:val="00D81E9C"/>
    <w:rsid w:val="00D820F3"/>
    <w:rsid w:val="00D8273D"/>
    <w:rsid w:val="00D82986"/>
    <w:rsid w:val="00D829AC"/>
    <w:rsid w:val="00D82D72"/>
    <w:rsid w:val="00D83401"/>
    <w:rsid w:val="00D83A89"/>
    <w:rsid w:val="00D84268"/>
    <w:rsid w:val="00D846C5"/>
    <w:rsid w:val="00D846D3"/>
    <w:rsid w:val="00D85D7C"/>
    <w:rsid w:val="00D864A4"/>
    <w:rsid w:val="00D86A89"/>
    <w:rsid w:val="00D86B37"/>
    <w:rsid w:val="00D86ED1"/>
    <w:rsid w:val="00D87154"/>
    <w:rsid w:val="00D8778A"/>
    <w:rsid w:val="00D9045F"/>
    <w:rsid w:val="00D91009"/>
    <w:rsid w:val="00D9120D"/>
    <w:rsid w:val="00D9126A"/>
    <w:rsid w:val="00D912DF"/>
    <w:rsid w:val="00D91C54"/>
    <w:rsid w:val="00D91E52"/>
    <w:rsid w:val="00D91F8C"/>
    <w:rsid w:val="00D92265"/>
    <w:rsid w:val="00D9230B"/>
    <w:rsid w:val="00D923B9"/>
    <w:rsid w:val="00D92558"/>
    <w:rsid w:val="00D92633"/>
    <w:rsid w:val="00D92722"/>
    <w:rsid w:val="00D92CBC"/>
    <w:rsid w:val="00D92FD3"/>
    <w:rsid w:val="00D931F2"/>
    <w:rsid w:val="00D948A0"/>
    <w:rsid w:val="00D94BB0"/>
    <w:rsid w:val="00D94EA5"/>
    <w:rsid w:val="00D94FF3"/>
    <w:rsid w:val="00D957C0"/>
    <w:rsid w:val="00D95BF0"/>
    <w:rsid w:val="00D95BFF"/>
    <w:rsid w:val="00D96193"/>
    <w:rsid w:val="00D96361"/>
    <w:rsid w:val="00D96DD2"/>
    <w:rsid w:val="00D97E86"/>
    <w:rsid w:val="00DA0FC0"/>
    <w:rsid w:val="00DA1D80"/>
    <w:rsid w:val="00DA2046"/>
    <w:rsid w:val="00DA2129"/>
    <w:rsid w:val="00DA23D2"/>
    <w:rsid w:val="00DA29C4"/>
    <w:rsid w:val="00DA2C98"/>
    <w:rsid w:val="00DA2CD7"/>
    <w:rsid w:val="00DA2D90"/>
    <w:rsid w:val="00DA3B43"/>
    <w:rsid w:val="00DA3BE7"/>
    <w:rsid w:val="00DA3F00"/>
    <w:rsid w:val="00DA43CA"/>
    <w:rsid w:val="00DA492A"/>
    <w:rsid w:val="00DA4D11"/>
    <w:rsid w:val="00DA5A53"/>
    <w:rsid w:val="00DA5CA9"/>
    <w:rsid w:val="00DA5E7E"/>
    <w:rsid w:val="00DA63D6"/>
    <w:rsid w:val="00DA6CD3"/>
    <w:rsid w:val="00DA714A"/>
    <w:rsid w:val="00DA71AF"/>
    <w:rsid w:val="00DA727D"/>
    <w:rsid w:val="00DA72D3"/>
    <w:rsid w:val="00DA7A85"/>
    <w:rsid w:val="00DA7BC7"/>
    <w:rsid w:val="00DA7E4C"/>
    <w:rsid w:val="00DB043B"/>
    <w:rsid w:val="00DB0487"/>
    <w:rsid w:val="00DB0564"/>
    <w:rsid w:val="00DB09F7"/>
    <w:rsid w:val="00DB0EB7"/>
    <w:rsid w:val="00DB1539"/>
    <w:rsid w:val="00DB1766"/>
    <w:rsid w:val="00DB191A"/>
    <w:rsid w:val="00DB1F98"/>
    <w:rsid w:val="00DB2551"/>
    <w:rsid w:val="00DB35C7"/>
    <w:rsid w:val="00DB39DE"/>
    <w:rsid w:val="00DB3D52"/>
    <w:rsid w:val="00DB4250"/>
    <w:rsid w:val="00DB42C3"/>
    <w:rsid w:val="00DB4322"/>
    <w:rsid w:val="00DB485F"/>
    <w:rsid w:val="00DB4F9D"/>
    <w:rsid w:val="00DB5A21"/>
    <w:rsid w:val="00DB5BEA"/>
    <w:rsid w:val="00DB5DEB"/>
    <w:rsid w:val="00DB5EE5"/>
    <w:rsid w:val="00DB62A6"/>
    <w:rsid w:val="00DB6500"/>
    <w:rsid w:val="00DB6598"/>
    <w:rsid w:val="00DB6646"/>
    <w:rsid w:val="00DB68FF"/>
    <w:rsid w:val="00DB6FA9"/>
    <w:rsid w:val="00DB71FD"/>
    <w:rsid w:val="00DB7427"/>
    <w:rsid w:val="00DB749A"/>
    <w:rsid w:val="00DB7D6D"/>
    <w:rsid w:val="00DB7D8C"/>
    <w:rsid w:val="00DB7E8C"/>
    <w:rsid w:val="00DC0715"/>
    <w:rsid w:val="00DC0F66"/>
    <w:rsid w:val="00DC0F93"/>
    <w:rsid w:val="00DC1384"/>
    <w:rsid w:val="00DC13D4"/>
    <w:rsid w:val="00DC1479"/>
    <w:rsid w:val="00DC1624"/>
    <w:rsid w:val="00DC1763"/>
    <w:rsid w:val="00DC22B7"/>
    <w:rsid w:val="00DC257F"/>
    <w:rsid w:val="00DC2898"/>
    <w:rsid w:val="00DC28A6"/>
    <w:rsid w:val="00DC28EC"/>
    <w:rsid w:val="00DC3131"/>
    <w:rsid w:val="00DC3E1F"/>
    <w:rsid w:val="00DC4287"/>
    <w:rsid w:val="00DC4B72"/>
    <w:rsid w:val="00DC4D82"/>
    <w:rsid w:val="00DC4E1D"/>
    <w:rsid w:val="00DC4E9C"/>
    <w:rsid w:val="00DC522F"/>
    <w:rsid w:val="00DC588E"/>
    <w:rsid w:val="00DC5CAF"/>
    <w:rsid w:val="00DC65D8"/>
    <w:rsid w:val="00DC6A94"/>
    <w:rsid w:val="00DC7073"/>
    <w:rsid w:val="00DC765F"/>
    <w:rsid w:val="00DC7722"/>
    <w:rsid w:val="00DC7890"/>
    <w:rsid w:val="00DD02C4"/>
    <w:rsid w:val="00DD0C93"/>
    <w:rsid w:val="00DD128A"/>
    <w:rsid w:val="00DD12B1"/>
    <w:rsid w:val="00DD12B5"/>
    <w:rsid w:val="00DD1422"/>
    <w:rsid w:val="00DD1947"/>
    <w:rsid w:val="00DD1A59"/>
    <w:rsid w:val="00DD1ED7"/>
    <w:rsid w:val="00DD23D2"/>
    <w:rsid w:val="00DD242B"/>
    <w:rsid w:val="00DD2AA5"/>
    <w:rsid w:val="00DD2FE5"/>
    <w:rsid w:val="00DD3401"/>
    <w:rsid w:val="00DD3430"/>
    <w:rsid w:val="00DD3480"/>
    <w:rsid w:val="00DD3565"/>
    <w:rsid w:val="00DD3E88"/>
    <w:rsid w:val="00DD4546"/>
    <w:rsid w:val="00DD49D3"/>
    <w:rsid w:val="00DD5238"/>
    <w:rsid w:val="00DD5B62"/>
    <w:rsid w:val="00DD6094"/>
    <w:rsid w:val="00DD6396"/>
    <w:rsid w:val="00DD6C70"/>
    <w:rsid w:val="00DD6CED"/>
    <w:rsid w:val="00DD6DA2"/>
    <w:rsid w:val="00DD761C"/>
    <w:rsid w:val="00DD7DF3"/>
    <w:rsid w:val="00DE0171"/>
    <w:rsid w:val="00DE01EA"/>
    <w:rsid w:val="00DE0333"/>
    <w:rsid w:val="00DE044F"/>
    <w:rsid w:val="00DE0558"/>
    <w:rsid w:val="00DE0864"/>
    <w:rsid w:val="00DE21CF"/>
    <w:rsid w:val="00DE279F"/>
    <w:rsid w:val="00DE2D4B"/>
    <w:rsid w:val="00DE2E2B"/>
    <w:rsid w:val="00DE3083"/>
    <w:rsid w:val="00DE3E7C"/>
    <w:rsid w:val="00DE3F49"/>
    <w:rsid w:val="00DE464E"/>
    <w:rsid w:val="00DE4664"/>
    <w:rsid w:val="00DE47CE"/>
    <w:rsid w:val="00DE480D"/>
    <w:rsid w:val="00DE4B0C"/>
    <w:rsid w:val="00DE4D74"/>
    <w:rsid w:val="00DE4E71"/>
    <w:rsid w:val="00DE5054"/>
    <w:rsid w:val="00DE516B"/>
    <w:rsid w:val="00DE61AA"/>
    <w:rsid w:val="00DE6246"/>
    <w:rsid w:val="00DE6A5A"/>
    <w:rsid w:val="00DE6AE7"/>
    <w:rsid w:val="00DE7012"/>
    <w:rsid w:val="00DE7809"/>
    <w:rsid w:val="00DE7992"/>
    <w:rsid w:val="00DE7D03"/>
    <w:rsid w:val="00DF02EC"/>
    <w:rsid w:val="00DF0D33"/>
    <w:rsid w:val="00DF0E63"/>
    <w:rsid w:val="00DF1300"/>
    <w:rsid w:val="00DF1ADA"/>
    <w:rsid w:val="00DF1DE2"/>
    <w:rsid w:val="00DF1FD6"/>
    <w:rsid w:val="00DF27C9"/>
    <w:rsid w:val="00DF2DDB"/>
    <w:rsid w:val="00DF3195"/>
    <w:rsid w:val="00DF32AF"/>
    <w:rsid w:val="00DF3307"/>
    <w:rsid w:val="00DF3A17"/>
    <w:rsid w:val="00DF3A6C"/>
    <w:rsid w:val="00DF4158"/>
    <w:rsid w:val="00DF4430"/>
    <w:rsid w:val="00DF4920"/>
    <w:rsid w:val="00DF4C07"/>
    <w:rsid w:val="00DF4DEA"/>
    <w:rsid w:val="00DF4F19"/>
    <w:rsid w:val="00DF5270"/>
    <w:rsid w:val="00DF5530"/>
    <w:rsid w:val="00DF6014"/>
    <w:rsid w:val="00DF6824"/>
    <w:rsid w:val="00DF7226"/>
    <w:rsid w:val="00DF7B56"/>
    <w:rsid w:val="00E000AA"/>
    <w:rsid w:val="00E004D1"/>
    <w:rsid w:val="00E00633"/>
    <w:rsid w:val="00E00A07"/>
    <w:rsid w:val="00E00EFF"/>
    <w:rsid w:val="00E0138A"/>
    <w:rsid w:val="00E015AA"/>
    <w:rsid w:val="00E01945"/>
    <w:rsid w:val="00E019EA"/>
    <w:rsid w:val="00E028E6"/>
    <w:rsid w:val="00E02C20"/>
    <w:rsid w:val="00E032C1"/>
    <w:rsid w:val="00E039C0"/>
    <w:rsid w:val="00E046C1"/>
    <w:rsid w:val="00E049EC"/>
    <w:rsid w:val="00E04D6C"/>
    <w:rsid w:val="00E04EE6"/>
    <w:rsid w:val="00E04FB3"/>
    <w:rsid w:val="00E05522"/>
    <w:rsid w:val="00E056FE"/>
    <w:rsid w:val="00E05A43"/>
    <w:rsid w:val="00E05B03"/>
    <w:rsid w:val="00E05FE7"/>
    <w:rsid w:val="00E0646D"/>
    <w:rsid w:val="00E06AF4"/>
    <w:rsid w:val="00E06EDB"/>
    <w:rsid w:val="00E07686"/>
    <w:rsid w:val="00E07E45"/>
    <w:rsid w:val="00E1007C"/>
    <w:rsid w:val="00E102BD"/>
    <w:rsid w:val="00E1039D"/>
    <w:rsid w:val="00E103F8"/>
    <w:rsid w:val="00E104DE"/>
    <w:rsid w:val="00E1074E"/>
    <w:rsid w:val="00E10ADD"/>
    <w:rsid w:val="00E11617"/>
    <w:rsid w:val="00E11D58"/>
    <w:rsid w:val="00E11E3A"/>
    <w:rsid w:val="00E11EB8"/>
    <w:rsid w:val="00E125EE"/>
    <w:rsid w:val="00E12775"/>
    <w:rsid w:val="00E12A5A"/>
    <w:rsid w:val="00E12DAD"/>
    <w:rsid w:val="00E136AE"/>
    <w:rsid w:val="00E139D0"/>
    <w:rsid w:val="00E140C2"/>
    <w:rsid w:val="00E143F1"/>
    <w:rsid w:val="00E145E0"/>
    <w:rsid w:val="00E14913"/>
    <w:rsid w:val="00E15038"/>
    <w:rsid w:val="00E150B1"/>
    <w:rsid w:val="00E1526A"/>
    <w:rsid w:val="00E15352"/>
    <w:rsid w:val="00E154A1"/>
    <w:rsid w:val="00E1619A"/>
    <w:rsid w:val="00E161F8"/>
    <w:rsid w:val="00E1626E"/>
    <w:rsid w:val="00E164E8"/>
    <w:rsid w:val="00E1654E"/>
    <w:rsid w:val="00E167D4"/>
    <w:rsid w:val="00E16B25"/>
    <w:rsid w:val="00E1737B"/>
    <w:rsid w:val="00E175FF"/>
    <w:rsid w:val="00E17A78"/>
    <w:rsid w:val="00E17C3F"/>
    <w:rsid w:val="00E17CFB"/>
    <w:rsid w:val="00E202F9"/>
    <w:rsid w:val="00E20661"/>
    <w:rsid w:val="00E20862"/>
    <w:rsid w:val="00E20AD1"/>
    <w:rsid w:val="00E20E6F"/>
    <w:rsid w:val="00E214FB"/>
    <w:rsid w:val="00E216A5"/>
    <w:rsid w:val="00E21CCC"/>
    <w:rsid w:val="00E21FD8"/>
    <w:rsid w:val="00E224C9"/>
    <w:rsid w:val="00E226D4"/>
    <w:rsid w:val="00E229F7"/>
    <w:rsid w:val="00E22A10"/>
    <w:rsid w:val="00E22EE3"/>
    <w:rsid w:val="00E23179"/>
    <w:rsid w:val="00E23224"/>
    <w:rsid w:val="00E23851"/>
    <w:rsid w:val="00E23ACC"/>
    <w:rsid w:val="00E23ADB"/>
    <w:rsid w:val="00E24101"/>
    <w:rsid w:val="00E2446F"/>
    <w:rsid w:val="00E24781"/>
    <w:rsid w:val="00E250DB"/>
    <w:rsid w:val="00E25F49"/>
    <w:rsid w:val="00E26093"/>
    <w:rsid w:val="00E2617B"/>
    <w:rsid w:val="00E26331"/>
    <w:rsid w:val="00E2690E"/>
    <w:rsid w:val="00E272FE"/>
    <w:rsid w:val="00E27E16"/>
    <w:rsid w:val="00E30517"/>
    <w:rsid w:val="00E3070A"/>
    <w:rsid w:val="00E3083A"/>
    <w:rsid w:val="00E30A72"/>
    <w:rsid w:val="00E31371"/>
    <w:rsid w:val="00E31506"/>
    <w:rsid w:val="00E315AE"/>
    <w:rsid w:val="00E327EE"/>
    <w:rsid w:val="00E32E0E"/>
    <w:rsid w:val="00E33802"/>
    <w:rsid w:val="00E33814"/>
    <w:rsid w:val="00E339C6"/>
    <w:rsid w:val="00E33BB9"/>
    <w:rsid w:val="00E33E3C"/>
    <w:rsid w:val="00E33E4D"/>
    <w:rsid w:val="00E3457A"/>
    <w:rsid w:val="00E34F08"/>
    <w:rsid w:val="00E35F47"/>
    <w:rsid w:val="00E362BC"/>
    <w:rsid w:val="00E370DC"/>
    <w:rsid w:val="00E377BF"/>
    <w:rsid w:val="00E37C25"/>
    <w:rsid w:val="00E40362"/>
    <w:rsid w:val="00E40557"/>
    <w:rsid w:val="00E40DAE"/>
    <w:rsid w:val="00E41A3E"/>
    <w:rsid w:val="00E41D2F"/>
    <w:rsid w:val="00E42FF3"/>
    <w:rsid w:val="00E432AE"/>
    <w:rsid w:val="00E4356E"/>
    <w:rsid w:val="00E43940"/>
    <w:rsid w:val="00E43F1E"/>
    <w:rsid w:val="00E43FBE"/>
    <w:rsid w:val="00E44C1F"/>
    <w:rsid w:val="00E44F6A"/>
    <w:rsid w:val="00E452D0"/>
    <w:rsid w:val="00E45A9D"/>
    <w:rsid w:val="00E460A1"/>
    <w:rsid w:val="00E4679E"/>
    <w:rsid w:val="00E46809"/>
    <w:rsid w:val="00E46814"/>
    <w:rsid w:val="00E468E4"/>
    <w:rsid w:val="00E46CC9"/>
    <w:rsid w:val="00E47878"/>
    <w:rsid w:val="00E47B8B"/>
    <w:rsid w:val="00E47D5F"/>
    <w:rsid w:val="00E47D96"/>
    <w:rsid w:val="00E509E6"/>
    <w:rsid w:val="00E50FF0"/>
    <w:rsid w:val="00E51548"/>
    <w:rsid w:val="00E515A3"/>
    <w:rsid w:val="00E51A30"/>
    <w:rsid w:val="00E51E23"/>
    <w:rsid w:val="00E51E35"/>
    <w:rsid w:val="00E5241D"/>
    <w:rsid w:val="00E5252C"/>
    <w:rsid w:val="00E52CCE"/>
    <w:rsid w:val="00E52F76"/>
    <w:rsid w:val="00E5315C"/>
    <w:rsid w:val="00E538E0"/>
    <w:rsid w:val="00E5445C"/>
    <w:rsid w:val="00E548A8"/>
    <w:rsid w:val="00E54AB0"/>
    <w:rsid w:val="00E54D33"/>
    <w:rsid w:val="00E552FA"/>
    <w:rsid w:val="00E55BCA"/>
    <w:rsid w:val="00E5711F"/>
    <w:rsid w:val="00E5765B"/>
    <w:rsid w:val="00E6000E"/>
    <w:rsid w:val="00E602C9"/>
    <w:rsid w:val="00E608B7"/>
    <w:rsid w:val="00E60E99"/>
    <w:rsid w:val="00E60F80"/>
    <w:rsid w:val="00E61A52"/>
    <w:rsid w:val="00E61DAC"/>
    <w:rsid w:val="00E624DA"/>
    <w:rsid w:val="00E629F9"/>
    <w:rsid w:val="00E62AF2"/>
    <w:rsid w:val="00E62D7B"/>
    <w:rsid w:val="00E62EE5"/>
    <w:rsid w:val="00E62FD5"/>
    <w:rsid w:val="00E630F7"/>
    <w:rsid w:val="00E6412A"/>
    <w:rsid w:val="00E64286"/>
    <w:rsid w:val="00E64763"/>
    <w:rsid w:val="00E650D3"/>
    <w:rsid w:val="00E65E6B"/>
    <w:rsid w:val="00E6640D"/>
    <w:rsid w:val="00E6682F"/>
    <w:rsid w:val="00E66A1B"/>
    <w:rsid w:val="00E67551"/>
    <w:rsid w:val="00E676A6"/>
    <w:rsid w:val="00E6771F"/>
    <w:rsid w:val="00E67953"/>
    <w:rsid w:val="00E67D67"/>
    <w:rsid w:val="00E705E5"/>
    <w:rsid w:val="00E70B0C"/>
    <w:rsid w:val="00E70F4E"/>
    <w:rsid w:val="00E7191B"/>
    <w:rsid w:val="00E71DF1"/>
    <w:rsid w:val="00E722EF"/>
    <w:rsid w:val="00E723D3"/>
    <w:rsid w:val="00E7242A"/>
    <w:rsid w:val="00E7245A"/>
    <w:rsid w:val="00E72ABE"/>
    <w:rsid w:val="00E72BCC"/>
    <w:rsid w:val="00E73065"/>
    <w:rsid w:val="00E7306F"/>
    <w:rsid w:val="00E73429"/>
    <w:rsid w:val="00E73CA3"/>
    <w:rsid w:val="00E73E01"/>
    <w:rsid w:val="00E745E9"/>
    <w:rsid w:val="00E7476B"/>
    <w:rsid w:val="00E74B5A"/>
    <w:rsid w:val="00E74DDD"/>
    <w:rsid w:val="00E7524F"/>
    <w:rsid w:val="00E7556D"/>
    <w:rsid w:val="00E756FB"/>
    <w:rsid w:val="00E75831"/>
    <w:rsid w:val="00E75F55"/>
    <w:rsid w:val="00E75F9B"/>
    <w:rsid w:val="00E760A7"/>
    <w:rsid w:val="00E76141"/>
    <w:rsid w:val="00E76270"/>
    <w:rsid w:val="00E76316"/>
    <w:rsid w:val="00E76ED7"/>
    <w:rsid w:val="00E77040"/>
    <w:rsid w:val="00E77266"/>
    <w:rsid w:val="00E773D4"/>
    <w:rsid w:val="00E776E8"/>
    <w:rsid w:val="00E7797B"/>
    <w:rsid w:val="00E77BAF"/>
    <w:rsid w:val="00E77C66"/>
    <w:rsid w:val="00E8010D"/>
    <w:rsid w:val="00E8016D"/>
    <w:rsid w:val="00E80B75"/>
    <w:rsid w:val="00E810EC"/>
    <w:rsid w:val="00E8117B"/>
    <w:rsid w:val="00E81490"/>
    <w:rsid w:val="00E81F9F"/>
    <w:rsid w:val="00E81FFC"/>
    <w:rsid w:val="00E826C8"/>
    <w:rsid w:val="00E828DA"/>
    <w:rsid w:val="00E83280"/>
    <w:rsid w:val="00E832C9"/>
    <w:rsid w:val="00E83469"/>
    <w:rsid w:val="00E83928"/>
    <w:rsid w:val="00E83E6E"/>
    <w:rsid w:val="00E850F7"/>
    <w:rsid w:val="00E85483"/>
    <w:rsid w:val="00E85796"/>
    <w:rsid w:val="00E8593F"/>
    <w:rsid w:val="00E859CA"/>
    <w:rsid w:val="00E85FAE"/>
    <w:rsid w:val="00E86057"/>
    <w:rsid w:val="00E861F7"/>
    <w:rsid w:val="00E86647"/>
    <w:rsid w:val="00E8669F"/>
    <w:rsid w:val="00E86BA9"/>
    <w:rsid w:val="00E86DBF"/>
    <w:rsid w:val="00E87565"/>
    <w:rsid w:val="00E879F0"/>
    <w:rsid w:val="00E87AE6"/>
    <w:rsid w:val="00E87DCE"/>
    <w:rsid w:val="00E900A2"/>
    <w:rsid w:val="00E90199"/>
    <w:rsid w:val="00E913F0"/>
    <w:rsid w:val="00E91514"/>
    <w:rsid w:val="00E915E1"/>
    <w:rsid w:val="00E919F0"/>
    <w:rsid w:val="00E91BF2"/>
    <w:rsid w:val="00E91DDE"/>
    <w:rsid w:val="00E91E61"/>
    <w:rsid w:val="00E920B8"/>
    <w:rsid w:val="00E92483"/>
    <w:rsid w:val="00E924C7"/>
    <w:rsid w:val="00E9268D"/>
    <w:rsid w:val="00E92E29"/>
    <w:rsid w:val="00E92F0A"/>
    <w:rsid w:val="00E93168"/>
    <w:rsid w:val="00E9346A"/>
    <w:rsid w:val="00E93A7A"/>
    <w:rsid w:val="00E93B3D"/>
    <w:rsid w:val="00E93D80"/>
    <w:rsid w:val="00E942A2"/>
    <w:rsid w:val="00E94307"/>
    <w:rsid w:val="00E943EF"/>
    <w:rsid w:val="00E94762"/>
    <w:rsid w:val="00E94CE0"/>
    <w:rsid w:val="00E95754"/>
    <w:rsid w:val="00E95B52"/>
    <w:rsid w:val="00E95D01"/>
    <w:rsid w:val="00E95DAE"/>
    <w:rsid w:val="00E9611D"/>
    <w:rsid w:val="00E9627E"/>
    <w:rsid w:val="00E96315"/>
    <w:rsid w:val="00E9694A"/>
    <w:rsid w:val="00E96ADF"/>
    <w:rsid w:val="00E96C84"/>
    <w:rsid w:val="00E96C8D"/>
    <w:rsid w:val="00E96FBC"/>
    <w:rsid w:val="00E9738B"/>
    <w:rsid w:val="00E97507"/>
    <w:rsid w:val="00E9760C"/>
    <w:rsid w:val="00EA0281"/>
    <w:rsid w:val="00EA0BD3"/>
    <w:rsid w:val="00EA0BFA"/>
    <w:rsid w:val="00EA0E05"/>
    <w:rsid w:val="00EA0E10"/>
    <w:rsid w:val="00EA14FB"/>
    <w:rsid w:val="00EA1A7A"/>
    <w:rsid w:val="00EA1B4A"/>
    <w:rsid w:val="00EA21F0"/>
    <w:rsid w:val="00EA2271"/>
    <w:rsid w:val="00EA26CD"/>
    <w:rsid w:val="00EA2730"/>
    <w:rsid w:val="00EA3D67"/>
    <w:rsid w:val="00EA3DB9"/>
    <w:rsid w:val="00EA475F"/>
    <w:rsid w:val="00EA47D2"/>
    <w:rsid w:val="00EA4877"/>
    <w:rsid w:val="00EA4AC2"/>
    <w:rsid w:val="00EA5029"/>
    <w:rsid w:val="00EA5335"/>
    <w:rsid w:val="00EA6506"/>
    <w:rsid w:val="00EA708C"/>
    <w:rsid w:val="00EA7A7E"/>
    <w:rsid w:val="00EA7AF2"/>
    <w:rsid w:val="00EA7C2F"/>
    <w:rsid w:val="00EA7CE6"/>
    <w:rsid w:val="00EA7E15"/>
    <w:rsid w:val="00EA7E9E"/>
    <w:rsid w:val="00EA7EF5"/>
    <w:rsid w:val="00EA7F1F"/>
    <w:rsid w:val="00EB0073"/>
    <w:rsid w:val="00EB00CD"/>
    <w:rsid w:val="00EB05DC"/>
    <w:rsid w:val="00EB0FEA"/>
    <w:rsid w:val="00EB11D2"/>
    <w:rsid w:val="00EB1705"/>
    <w:rsid w:val="00EB1E07"/>
    <w:rsid w:val="00EB2435"/>
    <w:rsid w:val="00EB269A"/>
    <w:rsid w:val="00EB2B2A"/>
    <w:rsid w:val="00EB338E"/>
    <w:rsid w:val="00EB3495"/>
    <w:rsid w:val="00EB35D4"/>
    <w:rsid w:val="00EB3953"/>
    <w:rsid w:val="00EB3CE0"/>
    <w:rsid w:val="00EB3DB0"/>
    <w:rsid w:val="00EB410B"/>
    <w:rsid w:val="00EB42C8"/>
    <w:rsid w:val="00EB46FE"/>
    <w:rsid w:val="00EB4A13"/>
    <w:rsid w:val="00EB534C"/>
    <w:rsid w:val="00EB55D2"/>
    <w:rsid w:val="00EB57E7"/>
    <w:rsid w:val="00EB593E"/>
    <w:rsid w:val="00EB5CC3"/>
    <w:rsid w:val="00EB6440"/>
    <w:rsid w:val="00EB6698"/>
    <w:rsid w:val="00EB6C27"/>
    <w:rsid w:val="00EB6C53"/>
    <w:rsid w:val="00EB7502"/>
    <w:rsid w:val="00EB7832"/>
    <w:rsid w:val="00EB7B45"/>
    <w:rsid w:val="00EB7C50"/>
    <w:rsid w:val="00EB7E4D"/>
    <w:rsid w:val="00EB7FE8"/>
    <w:rsid w:val="00EC045E"/>
    <w:rsid w:val="00EC0930"/>
    <w:rsid w:val="00EC117E"/>
    <w:rsid w:val="00EC183D"/>
    <w:rsid w:val="00EC1D83"/>
    <w:rsid w:val="00EC2106"/>
    <w:rsid w:val="00EC265B"/>
    <w:rsid w:val="00EC2E21"/>
    <w:rsid w:val="00EC331F"/>
    <w:rsid w:val="00EC36DD"/>
    <w:rsid w:val="00EC382E"/>
    <w:rsid w:val="00EC3EC8"/>
    <w:rsid w:val="00EC4D77"/>
    <w:rsid w:val="00EC4D7B"/>
    <w:rsid w:val="00EC4E2E"/>
    <w:rsid w:val="00EC4EA2"/>
    <w:rsid w:val="00EC4F9A"/>
    <w:rsid w:val="00EC4FFF"/>
    <w:rsid w:val="00EC555C"/>
    <w:rsid w:val="00EC5A0B"/>
    <w:rsid w:val="00EC5A47"/>
    <w:rsid w:val="00EC5F1A"/>
    <w:rsid w:val="00EC5FB2"/>
    <w:rsid w:val="00EC6337"/>
    <w:rsid w:val="00EC6D68"/>
    <w:rsid w:val="00EC7183"/>
    <w:rsid w:val="00EC71AB"/>
    <w:rsid w:val="00EC7BC5"/>
    <w:rsid w:val="00EC7E48"/>
    <w:rsid w:val="00EC7E88"/>
    <w:rsid w:val="00ED022F"/>
    <w:rsid w:val="00ED09FC"/>
    <w:rsid w:val="00ED0DE8"/>
    <w:rsid w:val="00ED0E55"/>
    <w:rsid w:val="00ED0EB9"/>
    <w:rsid w:val="00ED1447"/>
    <w:rsid w:val="00ED169C"/>
    <w:rsid w:val="00ED19B6"/>
    <w:rsid w:val="00ED1A39"/>
    <w:rsid w:val="00ED24AE"/>
    <w:rsid w:val="00ED2FF1"/>
    <w:rsid w:val="00ED3207"/>
    <w:rsid w:val="00ED32E7"/>
    <w:rsid w:val="00ED3534"/>
    <w:rsid w:val="00ED35B9"/>
    <w:rsid w:val="00ED38D7"/>
    <w:rsid w:val="00ED3B7D"/>
    <w:rsid w:val="00ED41A1"/>
    <w:rsid w:val="00ED4D44"/>
    <w:rsid w:val="00ED5122"/>
    <w:rsid w:val="00ED540E"/>
    <w:rsid w:val="00ED54F7"/>
    <w:rsid w:val="00ED58F2"/>
    <w:rsid w:val="00ED5B62"/>
    <w:rsid w:val="00ED5BB5"/>
    <w:rsid w:val="00ED7140"/>
    <w:rsid w:val="00EE08BC"/>
    <w:rsid w:val="00EE09D8"/>
    <w:rsid w:val="00EE09EA"/>
    <w:rsid w:val="00EE0A49"/>
    <w:rsid w:val="00EE0E09"/>
    <w:rsid w:val="00EE12DA"/>
    <w:rsid w:val="00EE15CA"/>
    <w:rsid w:val="00EE18BB"/>
    <w:rsid w:val="00EE19F0"/>
    <w:rsid w:val="00EE1CDA"/>
    <w:rsid w:val="00EE2274"/>
    <w:rsid w:val="00EE24B7"/>
    <w:rsid w:val="00EE2AAB"/>
    <w:rsid w:val="00EE2B75"/>
    <w:rsid w:val="00EE3203"/>
    <w:rsid w:val="00EE33A6"/>
    <w:rsid w:val="00EE3DCB"/>
    <w:rsid w:val="00EE3E85"/>
    <w:rsid w:val="00EE49E0"/>
    <w:rsid w:val="00EE5112"/>
    <w:rsid w:val="00EE5CF1"/>
    <w:rsid w:val="00EE62B4"/>
    <w:rsid w:val="00EE636D"/>
    <w:rsid w:val="00EE66B1"/>
    <w:rsid w:val="00EE67A5"/>
    <w:rsid w:val="00EE7D91"/>
    <w:rsid w:val="00EE7D9C"/>
    <w:rsid w:val="00EE7ECE"/>
    <w:rsid w:val="00EF0225"/>
    <w:rsid w:val="00EF0611"/>
    <w:rsid w:val="00EF082A"/>
    <w:rsid w:val="00EF0942"/>
    <w:rsid w:val="00EF0E50"/>
    <w:rsid w:val="00EF118F"/>
    <w:rsid w:val="00EF1A4F"/>
    <w:rsid w:val="00EF20FD"/>
    <w:rsid w:val="00EF2786"/>
    <w:rsid w:val="00EF2C3D"/>
    <w:rsid w:val="00EF34CD"/>
    <w:rsid w:val="00EF3A28"/>
    <w:rsid w:val="00EF3A3D"/>
    <w:rsid w:val="00EF3A4A"/>
    <w:rsid w:val="00EF3D43"/>
    <w:rsid w:val="00EF447D"/>
    <w:rsid w:val="00EF493B"/>
    <w:rsid w:val="00EF4F32"/>
    <w:rsid w:val="00EF5198"/>
    <w:rsid w:val="00EF5247"/>
    <w:rsid w:val="00EF5326"/>
    <w:rsid w:val="00EF5861"/>
    <w:rsid w:val="00EF6141"/>
    <w:rsid w:val="00EF6EF5"/>
    <w:rsid w:val="00EF6F55"/>
    <w:rsid w:val="00EF7194"/>
    <w:rsid w:val="00EF7614"/>
    <w:rsid w:val="00EF7878"/>
    <w:rsid w:val="00EF7DD6"/>
    <w:rsid w:val="00F000F0"/>
    <w:rsid w:val="00F00180"/>
    <w:rsid w:val="00F006E4"/>
    <w:rsid w:val="00F00923"/>
    <w:rsid w:val="00F00A86"/>
    <w:rsid w:val="00F00C9D"/>
    <w:rsid w:val="00F017CB"/>
    <w:rsid w:val="00F0197D"/>
    <w:rsid w:val="00F01A58"/>
    <w:rsid w:val="00F01B5E"/>
    <w:rsid w:val="00F023A1"/>
    <w:rsid w:val="00F024E9"/>
    <w:rsid w:val="00F026AE"/>
    <w:rsid w:val="00F027FF"/>
    <w:rsid w:val="00F02D95"/>
    <w:rsid w:val="00F0301D"/>
    <w:rsid w:val="00F032DF"/>
    <w:rsid w:val="00F03466"/>
    <w:rsid w:val="00F0388F"/>
    <w:rsid w:val="00F03891"/>
    <w:rsid w:val="00F04523"/>
    <w:rsid w:val="00F04551"/>
    <w:rsid w:val="00F04B22"/>
    <w:rsid w:val="00F04D51"/>
    <w:rsid w:val="00F04F3E"/>
    <w:rsid w:val="00F0522E"/>
    <w:rsid w:val="00F054C1"/>
    <w:rsid w:val="00F05EED"/>
    <w:rsid w:val="00F06D7C"/>
    <w:rsid w:val="00F06F02"/>
    <w:rsid w:val="00F10437"/>
    <w:rsid w:val="00F10465"/>
    <w:rsid w:val="00F10864"/>
    <w:rsid w:val="00F108F5"/>
    <w:rsid w:val="00F11520"/>
    <w:rsid w:val="00F115E0"/>
    <w:rsid w:val="00F1165E"/>
    <w:rsid w:val="00F11CF5"/>
    <w:rsid w:val="00F11E75"/>
    <w:rsid w:val="00F12105"/>
    <w:rsid w:val="00F124CB"/>
    <w:rsid w:val="00F12B3D"/>
    <w:rsid w:val="00F12D63"/>
    <w:rsid w:val="00F1403E"/>
    <w:rsid w:val="00F1415B"/>
    <w:rsid w:val="00F14606"/>
    <w:rsid w:val="00F1476B"/>
    <w:rsid w:val="00F149F8"/>
    <w:rsid w:val="00F15860"/>
    <w:rsid w:val="00F16301"/>
    <w:rsid w:val="00F16BB1"/>
    <w:rsid w:val="00F17383"/>
    <w:rsid w:val="00F17A8F"/>
    <w:rsid w:val="00F17AD5"/>
    <w:rsid w:val="00F17CA7"/>
    <w:rsid w:val="00F20046"/>
    <w:rsid w:val="00F206FE"/>
    <w:rsid w:val="00F20F5B"/>
    <w:rsid w:val="00F20F67"/>
    <w:rsid w:val="00F21048"/>
    <w:rsid w:val="00F210AB"/>
    <w:rsid w:val="00F215C3"/>
    <w:rsid w:val="00F21857"/>
    <w:rsid w:val="00F218EF"/>
    <w:rsid w:val="00F21A0B"/>
    <w:rsid w:val="00F21CED"/>
    <w:rsid w:val="00F222E0"/>
    <w:rsid w:val="00F22444"/>
    <w:rsid w:val="00F227B6"/>
    <w:rsid w:val="00F22880"/>
    <w:rsid w:val="00F22B5C"/>
    <w:rsid w:val="00F22C96"/>
    <w:rsid w:val="00F22FD3"/>
    <w:rsid w:val="00F2357F"/>
    <w:rsid w:val="00F23A7D"/>
    <w:rsid w:val="00F23BD0"/>
    <w:rsid w:val="00F23FCA"/>
    <w:rsid w:val="00F244C0"/>
    <w:rsid w:val="00F2456B"/>
    <w:rsid w:val="00F24A57"/>
    <w:rsid w:val="00F24D18"/>
    <w:rsid w:val="00F24F4D"/>
    <w:rsid w:val="00F24FA0"/>
    <w:rsid w:val="00F250CE"/>
    <w:rsid w:val="00F25157"/>
    <w:rsid w:val="00F25B40"/>
    <w:rsid w:val="00F25C6D"/>
    <w:rsid w:val="00F25EB4"/>
    <w:rsid w:val="00F2617C"/>
    <w:rsid w:val="00F2643A"/>
    <w:rsid w:val="00F26886"/>
    <w:rsid w:val="00F2699C"/>
    <w:rsid w:val="00F26AF5"/>
    <w:rsid w:val="00F26B24"/>
    <w:rsid w:val="00F27201"/>
    <w:rsid w:val="00F27E0C"/>
    <w:rsid w:val="00F3002F"/>
    <w:rsid w:val="00F30031"/>
    <w:rsid w:val="00F30353"/>
    <w:rsid w:val="00F308C0"/>
    <w:rsid w:val="00F308EA"/>
    <w:rsid w:val="00F318E7"/>
    <w:rsid w:val="00F31D54"/>
    <w:rsid w:val="00F31F17"/>
    <w:rsid w:val="00F322E1"/>
    <w:rsid w:val="00F3236F"/>
    <w:rsid w:val="00F32374"/>
    <w:rsid w:val="00F32F0E"/>
    <w:rsid w:val="00F32F3E"/>
    <w:rsid w:val="00F336DB"/>
    <w:rsid w:val="00F337C2"/>
    <w:rsid w:val="00F3383E"/>
    <w:rsid w:val="00F34286"/>
    <w:rsid w:val="00F342E5"/>
    <w:rsid w:val="00F346BC"/>
    <w:rsid w:val="00F3521B"/>
    <w:rsid w:val="00F35561"/>
    <w:rsid w:val="00F356B1"/>
    <w:rsid w:val="00F35865"/>
    <w:rsid w:val="00F35E92"/>
    <w:rsid w:val="00F3634B"/>
    <w:rsid w:val="00F3651B"/>
    <w:rsid w:val="00F369F3"/>
    <w:rsid w:val="00F370CB"/>
    <w:rsid w:val="00F377A2"/>
    <w:rsid w:val="00F37922"/>
    <w:rsid w:val="00F37A18"/>
    <w:rsid w:val="00F37AEF"/>
    <w:rsid w:val="00F4125D"/>
    <w:rsid w:val="00F4229A"/>
    <w:rsid w:val="00F42910"/>
    <w:rsid w:val="00F42C2B"/>
    <w:rsid w:val="00F42E70"/>
    <w:rsid w:val="00F43381"/>
    <w:rsid w:val="00F439C5"/>
    <w:rsid w:val="00F44833"/>
    <w:rsid w:val="00F46018"/>
    <w:rsid w:val="00F4638D"/>
    <w:rsid w:val="00F465C1"/>
    <w:rsid w:val="00F466D5"/>
    <w:rsid w:val="00F4678D"/>
    <w:rsid w:val="00F467B0"/>
    <w:rsid w:val="00F46E40"/>
    <w:rsid w:val="00F46F8B"/>
    <w:rsid w:val="00F47132"/>
    <w:rsid w:val="00F47728"/>
    <w:rsid w:val="00F47AFE"/>
    <w:rsid w:val="00F47CBA"/>
    <w:rsid w:val="00F50020"/>
    <w:rsid w:val="00F50671"/>
    <w:rsid w:val="00F50849"/>
    <w:rsid w:val="00F50EE2"/>
    <w:rsid w:val="00F513BA"/>
    <w:rsid w:val="00F51447"/>
    <w:rsid w:val="00F514EF"/>
    <w:rsid w:val="00F516F4"/>
    <w:rsid w:val="00F517F6"/>
    <w:rsid w:val="00F525A6"/>
    <w:rsid w:val="00F52756"/>
    <w:rsid w:val="00F52A47"/>
    <w:rsid w:val="00F52A4B"/>
    <w:rsid w:val="00F52C6C"/>
    <w:rsid w:val="00F52FA8"/>
    <w:rsid w:val="00F538CD"/>
    <w:rsid w:val="00F539AB"/>
    <w:rsid w:val="00F54192"/>
    <w:rsid w:val="00F542D8"/>
    <w:rsid w:val="00F548C8"/>
    <w:rsid w:val="00F55925"/>
    <w:rsid w:val="00F55AC5"/>
    <w:rsid w:val="00F55FB8"/>
    <w:rsid w:val="00F568FF"/>
    <w:rsid w:val="00F56918"/>
    <w:rsid w:val="00F56B25"/>
    <w:rsid w:val="00F56C6C"/>
    <w:rsid w:val="00F56E09"/>
    <w:rsid w:val="00F5765A"/>
    <w:rsid w:val="00F57704"/>
    <w:rsid w:val="00F57798"/>
    <w:rsid w:val="00F577F9"/>
    <w:rsid w:val="00F57C72"/>
    <w:rsid w:val="00F6021A"/>
    <w:rsid w:val="00F61158"/>
    <w:rsid w:val="00F61564"/>
    <w:rsid w:val="00F61701"/>
    <w:rsid w:val="00F61902"/>
    <w:rsid w:val="00F61FDE"/>
    <w:rsid w:val="00F61FDF"/>
    <w:rsid w:val="00F62222"/>
    <w:rsid w:val="00F622E3"/>
    <w:rsid w:val="00F62377"/>
    <w:rsid w:val="00F63289"/>
    <w:rsid w:val="00F63622"/>
    <w:rsid w:val="00F63902"/>
    <w:rsid w:val="00F6404E"/>
    <w:rsid w:val="00F6433C"/>
    <w:rsid w:val="00F644A9"/>
    <w:rsid w:val="00F6474A"/>
    <w:rsid w:val="00F64966"/>
    <w:rsid w:val="00F64D85"/>
    <w:rsid w:val="00F64F9F"/>
    <w:rsid w:val="00F64FA0"/>
    <w:rsid w:val="00F6522A"/>
    <w:rsid w:val="00F660B8"/>
    <w:rsid w:val="00F660C9"/>
    <w:rsid w:val="00F6624A"/>
    <w:rsid w:val="00F6658E"/>
    <w:rsid w:val="00F669E3"/>
    <w:rsid w:val="00F67A85"/>
    <w:rsid w:val="00F70FF9"/>
    <w:rsid w:val="00F71026"/>
    <w:rsid w:val="00F71042"/>
    <w:rsid w:val="00F710A0"/>
    <w:rsid w:val="00F71976"/>
    <w:rsid w:val="00F71A99"/>
    <w:rsid w:val="00F71C4F"/>
    <w:rsid w:val="00F71F79"/>
    <w:rsid w:val="00F721A1"/>
    <w:rsid w:val="00F72470"/>
    <w:rsid w:val="00F724E3"/>
    <w:rsid w:val="00F727AA"/>
    <w:rsid w:val="00F729CA"/>
    <w:rsid w:val="00F72C94"/>
    <w:rsid w:val="00F73D87"/>
    <w:rsid w:val="00F73F43"/>
    <w:rsid w:val="00F743B6"/>
    <w:rsid w:val="00F74609"/>
    <w:rsid w:val="00F74664"/>
    <w:rsid w:val="00F74791"/>
    <w:rsid w:val="00F74A7A"/>
    <w:rsid w:val="00F751EF"/>
    <w:rsid w:val="00F75549"/>
    <w:rsid w:val="00F7564B"/>
    <w:rsid w:val="00F76337"/>
    <w:rsid w:val="00F763DF"/>
    <w:rsid w:val="00F76B2E"/>
    <w:rsid w:val="00F76B74"/>
    <w:rsid w:val="00F7792A"/>
    <w:rsid w:val="00F77A72"/>
    <w:rsid w:val="00F77C47"/>
    <w:rsid w:val="00F77CFA"/>
    <w:rsid w:val="00F80951"/>
    <w:rsid w:val="00F80D8F"/>
    <w:rsid w:val="00F81311"/>
    <w:rsid w:val="00F81507"/>
    <w:rsid w:val="00F81625"/>
    <w:rsid w:val="00F81C47"/>
    <w:rsid w:val="00F81E0E"/>
    <w:rsid w:val="00F81E87"/>
    <w:rsid w:val="00F81F25"/>
    <w:rsid w:val="00F81F57"/>
    <w:rsid w:val="00F82852"/>
    <w:rsid w:val="00F8286D"/>
    <w:rsid w:val="00F82CD8"/>
    <w:rsid w:val="00F82EF8"/>
    <w:rsid w:val="00F83301"/>
    <w:rsid w:val="00F837A7"/>
    <w:rsid w:val="00F837DD"/>
    <w:rsid w:val="00F83895"/>
    <w:rsid w:val="00F8398A"/>
    <w:rsid w:val="00F84849"/>
    <w:rsid w:val="00F849D7"/>
    <w:rsid w:val="00F84A2F"/>
    <w:rsid w:val="00F84BAB"/>
    <w:rsid w:val="00F850EB"/>
    <w:rsid w:val="00F855CB"/>
    <w:rsid w:val="00F856C8"/>
    <w:rsid w:val="00F85744"/>
    <w:rsid w:val="00F85B9F"/>
    <w:rsid w:val="00F85F4B"/>
    <w:rsid w:val="00F85F9B"/>
    <w:rsid w:val="00F863EB"/>
    <w:rsid w:val="00F864D4"/>
    <w:rsid w:val="00F86538"/>
    <w:rsid w:val="00F8683A"/>
    <w:rsid w:val="00F86B20"/>
    <w:rsid w:val="00F86C43"/>
    <w:rsid w:val="00F8718E"/>
    <w:rsid w:val="00F87201"/>
    <w:rsid w:val="00F87317"/>
    <w:rsid w:val="00F879C6"/>
    <w:rsid w:val="00F87CB7"/>
    <w:rsid w:val="00F87D07"/>
    <w:rsid w:val="00F87D7F"/>
    <w:rsid w:val="00F87E13"/>
    <w:rsid w:val="00F87E81"/>
    <w:rsid w:val="00F901EE"/>
    <w:rsid w:val="00F90391"/>
    <w:rsid w:val="00F9046C"/>
    <w:rsid w:val="00F905E6"/>
    <w:rsid w:val="00F90BEE"/>
    <w:rsid w:val="00F90C86"/>
    <w:rsid w:val="00F90FD6"/>
    <w:rsid w:val="00F910E4"/>
    <w:rsid w:val="00F910E6"/>
    <w:rsid w:val="00F91220"/>
    <w:rsid w:val="00F91494"/>
    <w:rsid w:val="00F915AB"/>
    <w:rsid w:val="00F9174D"/>
    <w:rsid w:val="00F91906"/>
    <w:rsid w:val="00F91A98"/>
    <w:rsid w:val="00F91CA2"/>
    <w:rsid w:val="00F91DAC"/>
    <w:rsid w:val="00F92174"/>
    <w:rsid w:val="00F923DB"/>
    <w:rsid w:val="00F92725"/>
    <w:rsid w:val="00F93A3D"/>
    <w:rsid w:val="00F93D13"/>
    <w:rsid w:val="00F93EE6"/>
    <w:rsid w:val="00F94003"/>
    <w:rsid w:val="00F94412"/>
    <w:rsid w:val="00F94737"/>
    <w:rsid w:val="00F9473D"/>
    <w:rsid w:val="00F9495D"/>
    <w:rsid w:val="00F94A9C"/>
    <w:rsid w:val="00F95013"/>
    <w:rsid w:val="00F951BD"/>
    <w:rsid w:val="00F95B88"/>
    <w:rsid w:val="00F9632D"/>
    <w:rsid w:val="00F9644F"/>
    <w:rsid w:val="00F965D9"/>
    <w:rsid w:val="00F969EB"/>
    <w:rsid w:val="00F96C7A"/>
    <w:rsid w:val="00F96E7C"/>
    <w:rsid w:val="00F975B5"/>
    <w:rsid w:val="00F979F4"/>
    <w:rsid w:val="00FA04BE"/>
    <w:rsid w:val="00FA0509"/>
    <w:rsid w:val="00FA0A8A"/>
    <w:rsid w:val="00FA0E7C"/>
    <w:rsid w:val="00FA1CBF"/>
    <w:rsid w:val="00FA1D8F"/>
    <w:rsid w:val="00FA1F1D"/>
    <w:rsid w:val="00FA2002"/>
    <w:rsid w:val="00FA2105"/>
    <w:rsid w:val="00FA2526"/>
    <w:rsid w:val="00FA25D5"/>
    <w:rsid w:val="00FA2AB0"/>
    <w:rsid w:val="00FA2ED9"/>
    <w:rsid w:val="00FA3C84"/>
    <w:rsid w:val="00FA4EDE"/>
    <w:rsid w:val="00FA50E8"/>
    <w:rsid w:val="00FA526F"/>
    <w:rsid w:val="00FA53C1"/>
    <w:rsid w:val="00FA5527"/>
    <w:rsid w:val="00FA5871"/>
    <w:rsid w:val="00FA589E"/>
    <w:rsid w:val="00FA5962"/>
    <w:rsid w:val="00FA5995"/>
    <w:rsid w:val="00FA59B0"/>
    <w:rsid w:val="00FA5CEE"/>
    <w:rsid w:val="00FA5EB9"/>
    <w:rsid w:val="00FA6225"/>
    <w:rsid w:val="00FA656D"/>
    <w:rsid w:val="00FA6686"/>
    <w:rsid w:val="00FA6A8C"/>
    <w:rsid w:val="00FA6BE1"/>
    <w:rsid w:val="00FA6D2E"/>
    <w:rsid w:val="00FA70DF"/>
    <w:rsid w:val="00FA7152"/>
    <w:rsid w:val="00FA7A20"/>
    <w:rsid w:val="00FA7AA6"/>
    <w:rsid w:val="00FA7B91"/>
    <w:rsid w:val="00FA7C04"/>
    <w:rsid w:val="00FB009F"/>
    <w:rsid w:val="00FB0443"/>
    <w:rsid w:val="00FB15D5"/>
    <w:rsid w:val="00FB1694"/>
    <w:rsid w:val="00FB18E8"/>
    <w:rsid w:val="00FB19D8"/>
    <w:rsid w:val="00FB2074"/>
    <w:rsid w:val="00FB22E5"/>
    <w:rsid w:val="00FB2803"/>
    <w:rsid w:val="00FB2864"/>
    <w:rsid w:val="00FB2F94"/>
    <w:rsid w:val="00FB3CD6"/>
    <w:rsid w:val="00FB4039"/>
    <w:rsid w:val="00FB4065"/>
    <w:rsid w:val="00FB4760"/>
    <w:rsid w:val="00FB47B5"/>
    <w:rsid w:val="00FB52FD"/>
    <w:rsid w:val="00FB57A7"/>
    <w:rsid w:val="00FB5A6F"/>
    <w:rsid w:val="00FB5D73"/>
    <w:rsid w:val="00FB6401"/>
    <w:rsid w:val="00FB68CE"/>
    <w:rsid w:val="00FB6B9D"/>
    <w:rsid w:val="00FB6C5F"/>
    <w:rsid w:val="00FB7000"/>
    <w:rsid w:val="00FB72CB"/>
    <w:rsid w:val="00FB77BB"/>
    <w:rsid w:val="00FB7A9C"/>
    <w:rsid w:val="00FC0AB4"/>
    <w:rsid w:val="00FC0B9B"/>
    <w:rsid w:val="00FC0D84"/>
    <w:rsid w:val="00FC0E12"/>
    <w:rsid w:val="00FC1859"/>
    <w:rsid w:val="00FC2075"/>
    <w:rsid w:val="00FC22FE"/>
    <w:rsid w:val="00FC23FA"/>
    <w:rsid w:val="00FC23FD"/>
    <w:rsid w:val="00FC2742"/>
    <w:rsid w:val="00FC330F"/>
    <w:rsid w:val="00FC37F0"/>
    <w:rsid w:val="00FC3BBC"/>
    <w:rsid w:val="00FC3EDC"/>
    <w:rsid w:val="00FC3EEB"/>
    <w:rsid w:val="00FC4278"/>
    <w:rsid w:val="00FC4423"/>
    <w:rsid w:val="00FC47D1"/>
    <w:rsid w:val="00FC4C50"/>
    <w:rsid w:val="00FC4CA4"/>
    <w:rsid w:val="00FC4DD6"/>
    <w:rsid w:val="00FC545C"/>
    <w:rsid w:val="00FC54AF"/>
    <w:rsid w:val="00FC553E"/>
    <w:rsid w:val="00FC65A0"/>
    <w:rsid w:val="00FC65B6"/>
    <w:rsid w:val="00FC68C9"/>
    <w:rsid w:val="00FC6B41"/>
    <w:rsid w:val="00FC70AA"/>
    <w:rsid w:val="00FC7308"/>
    <w:rsid w:val="00FC7F93"/>
    <w:rsid w:val="00FD02EA"/>
    <w:rsid w:val="00FD0C32"/>
    <w:rsid w:val="00FD10D2"/>
    <w:rsid w:val="00FD111E"/>
    <w:rsid w:val="00FD1401"/>
    <w:rsid w:val="00FD14E4"/>
    <w:rsid w:val="00FD2804"/>
    <w:rsid w:val="00FD282A"/>
    <w:rsid w:val="00FD2A71"/>
    <w:rsid w:val="00FD3905"/>
    <w:rsid w:val="00FD4620"/>
    <w:rsid w:val="00FD48FE"/>
    <w:rsid w:val="00FD4BBA"/>
    <w:rsid w:val="00FD4CC0"/>
    <w:rsid w:val="00FD51AB"/>
    <w:rsid w:val="00FD6318"/>
    <w:rsid w:val="00FD6A3D"/>
    <w:rsid w:val="00FD6D35"/>
    <w:rsid w:val="00FD6F9D"/>
    <w:rsid w:val="00FD7001"/>
    <w:rsid w:val="00FD7240"/>
    <w:rsid w:val="00FD72D9"/>
    <w:rsid w:val="00FD73AE"/>
    <w:rsid w:val="00FD7F6A"/>
    <w:rsid w:val="00FE04B6"/>
    <w:rsid w:val="00FE05E5"/>
    <w:rsid w:val="00FE0657"/>
    <w:rsid w:val="00FE1E94"/>
    <w:rsid w:val="00FE20AB"/>
    <w:rsid w:val="00FE22FE"/>
    <w:rsid w:val="00FE2B7B"/>
    <w:rsid w:val="00FE2CB8"/>
    <w:rsid w:val="00FE3100"/>
    <w:rsid w:val="00FE3439"/>
    <w:rsid w:val="00FE3768"/>
    <w:rsid w:val="00FE37C6"/>
    <w:rsid w:val="00FE48ED"/>
    <w:rsid w:val="00FE499E"/>
    <w:rsid w:val="00FE5172"/>
    <w:rsid w:val="00FE529A"/>
    <w:rsid w:val="00FE5410"/>
    <w:rsid w:val="00FE54B6"/>
    <w:rsid w:val="00FE5977"/>
    <w:rsid w:val="00FE627C"/>
    <w:rsid w:val="00FE6DEC"/>
    <w:rsid w:val="00FE74E2"/>
    <w:rsid w:val="00FE74FC"/>
    <w:rsid w:val="00FE761D"/>
    <w:rsid w:val="00FE76FA"/>
    <w:rsid w:val="00FE78C4"/>
    <w:rsid w:val="00FE7C3E"/>
    <w:rsid w:val="00FE7F00"/>
    <w:rsid w:val="00FF01C5"/>
    <w:rsid w:val="00FF0224"/>
    <w:rsid w:val="00FF0502"/>
    <w:rsid w:val="00FF0BBB"/>
    <w:rsid w:val="00FF1455"/>
    <w:rsid w:val="00FF1716"/>
    <w:rsid w:val="00FF1862"/>
    <w:rsid w:val="00FF1969"/>
    <w:rsid w:val="00FF1B03"/>
    <w:rsid w:val="00FF2077"/>
    <w:rsid w:val="00FF2A88"/>
    <w:rsid w:val="00FF35E2"/>
    <w:rsid w:val="00FF37C5"/>
    <w:rsid w:val="00FF3A12"/>
    <w:rsid w:val="00FF3CFC"/>
    <w:rsid w:val="00FF43AF"/>
    <w:rsid w:val="00FF48E0"/>
    <w:rsid w:val="00FF4D22"/>
    <w:rsid w:val="00FF4FCD"/>
    <w:rsid w:val="00FF5026"/>
    <w:rsid w:val="00FF5173"/>
    <w:rsid w:val="00FF51D0"/>
    <w:rsid w:val="00FF52CC"/>
    <w:rsid w:val="00FF52E3"/>
    <w:rsid w:val="00FF5EFE"/>
    <w:rsid w:val="00FF609A"/>
    <w:rsid w:val="00FF682C"/>
    <w:rsid w:val="00FF6CF6"/>
    <w:rsid w:val="00FF6D97"/>
    <w:rsid w:val="00FF707C"/>
    <w:rsid w:val="00FF78DB"/>
    <w:rsid w:val="00FF7A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2"/>
    <o:shapelayout v:ext="edit">
      <o:idmap v:ext="edit" data="1"/>
    </o:shapelayout>
  </w:shapeDefaults>
  <w:decimalSymbol w:val="."/>
  <w:listSeparator w:val=","/>
  <w15:chartTrackingRefBased/>
  <w15:docId w15:val="{38625321-796F-4D26-B7B5-FD6F652CBF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269F"/>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uiPriority w:val="99"/>
    <w:semiHidden/>
    <w:rsid w:val="00A10B48"/>
    <w:rPr>
      <w:sz w:val="16"/>
      <w:szCs w:val="16"/>
    </w:rPr>
  </w:style>
  <w:style w:type="paragraph" w:styleId="CommentText">
    <w:name w:val="annotation text"/>
    <w:basedOn w:val="Normal"/>
    <w:link w:val="CommentTextChar"/>
    <w:uiPriority w:val="99"/>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uiPriority w:val="99"/>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
    <w:name w:val="样式 页眉"/>
    <w:basedOn w:val="Header"/>
    <w:link w:val="Char"/>
    <w:rsid w:val="008E1294"/>
    <w:rPr>
      <w:rFonts w:eastAsia="Arial"/>
      <w:bCs/>
      <w:sz w:val="22"/>
      <w:lang w:val="en-GB"/>
    </w:rPr>
  </w:style>
  <w:style w:type="character" w:customStyle="1" w:styleId="Char">
    <w:name w:val="样式 页眉 Char"/>
    <w:link w:val="a"/>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4"/>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
    <w:link w:val="Caption"/>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rPr>
  </w:style>
  <w:style w:type="character" w:customStyle="1" w:styleId="TALCar">
    <w:name w:val="TAL Car"/>
    <w:link w:val="TAL"/>
    <w:rsid w:val="00D53658"/>
    <w:rPr>
      <w:rFonts w:ascii="Arial" w:hAnsi="Arial"/>
      <w:sz w:val="18"/>
      <w:lang w:val="en-GB"/>
    </w:rPr>
  </w:style>
  <w:style w:type="character" w:customStyle="1" w:styleId="THChar">
    <w:name w:val="TH Char"/>
    <w:link w:val="TH"/>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character" w:customStyle="1" w:styleId="TALChar">
    <w:name w:val="TAL Char"/>
    <w:rsid w:val="000D0C06"/>
    <w:rPr>
      <w:rFonts w:ascii="Arial" w:hAnsi="Arial"/>
      <w:sz w:val="18"/>
      <w:lang w:val="en-GB" w:eastAsia="en-GB" w:bidi="ar-SA"/>
    </w:rPr>
  </w:style>
  <w:style w:type="character" w:customStyle="1" w:styleId="TAHCar">
    <w:name w:val="TAH Car"/>
    <w:link w:val="TAH"/>
    <w:locked/>
    <w:rsid w:val="000D0C06"/>
    <w:rPr>
      <w:rFonts w:ascii="Arial" w:hAnsi="Arial"/>
      <w:b/>
      <w:sz w:val="18"/>
      <w:lang w:val="en-GB"/>
    </w:rPr>
  </w:style>
  <w:style w:type="paragraph" w:customStyle="1" w:styleId="NormalsmallspacingBold">
    <w:name w:val="Normal + small spacing + Bold"/>
    <w:basedOn w:val="Normal"/>
    <w:rsid w:val="002B370D"/>
    <w:pPr>
      <w:spacing w:before="40" w:after="40"/>
      <w:textAlignment w:val="auto"/>
    </w:pPr>
    <w:rPr>
      <w:rFonts w:eastAsia="Times New Roman"/>
      <w:b/>
      <w:bCs/>
    </w:rPr>
  </w:style>
  <w:style w:type="character" w:customStyle="1" w:styleId="ListParagraphChar">
    <w:name w:val="List Paragraph Char"/>
    <w:aliases w:val="- Bullets Char,목록 단락 Char"/>
    <w:link w:val="ListParagraph"/>
    <w:uiPriority w:val="34"/>
    <w:qFormat/>
    <w:rsid w:val="0003705D"/>
    <w:rPr>
      <w:rFonts w:ascii="Calibri" w:eastAsia="Calibri" w:hAnsi="Calibri"/>
      <w:sz w:val="22"/>
      <w:szCs w:val="22"/>
    </w:rPr>
  </w:style>
  <w:style w:type="paragraph" w:styleId="NoSpacing">
    <w:name w:val="No Spacing"/>
    <w:uiPriority w:val="1"/>
    <w:qFormat/>
    <w:rsid w:val="00CF52AA"/>
    <w:pPr>
      <w:overflowPunct w:val="0"/>
      <w:autoSpaceDE w:val="0"/>
      <w:autoSpaceDN w:val="0"/>
      <w:adjustRightInd w:val="0"/>
      <w:textAlignment w:val="baseline"/>
    </w:pPr>
    <w:rPr>
      <w:rFonts w:ascii="Times New Roman" w:hAnsi="Times New Roman"/>
      <w:lang w:val="en-GB"/>
    </w:rPr>
  </w:style>
  <w:style w:type="paragraph" w:styleId="EndnoteText">
    <w:name w:val="endnote text"/>
    <w:basedOn w:val="Normal"/>
    <w:link w:val="EndnoteTextChar"/>
    <w:rsid w:val="000C412B"/>
    <w:pPr>
      <w:spacing w:after="0"/>
    </w:pPr>
  </w:style>
  <w:style w:type="character" w:customStyle="1" w:styleId="EndnoteTextChar">
    <w:name w:val="Endnote Text Char"/>
    <w:link w:val="EndnoteText"/>
    <w:rsid w:val="000C412B"/>
    <w:rPr>
      <w:rFonts w:ascii="Times New Roman" w:hAnsi="Times New Roman"/>
      <w:lang w:val="en-GB"/>
    </w:rPr>
  </w:style>
  <w:style w:type="character" w:styleId="EndnoteReference">
    <w:name w:val="endnote reference"/>
    <w:rsid w:val="000C412B"/>
    <w:rPr>
      <w:vertAlign w:val="superscript"/>
    </w:rPr>
  </w:style>
  <w:style w:type="character" w:customStyle="1" w:styleId="CharChar30">
    <w:name w:val="Char Char3"/>
    <w:rsid w:val="004F79BE"/>
    <w:rPr>
      <w:rFonts w:ascii="Arial" w:hAnsi="Arial"/>
      <w:sz w:val="36"/>
      <w:lang w:val="en-GB" w:eastAsia="en-US" w:bidi="ar-SA"/>
    </w:rPr>
  </w:style>
  <w:style w:type="character" w:customStyle="1" w:styleId="CharChar20">
    <w:name w:val="Char Char2"/>
    <w:rsid w:val="004F79BE"/>
    <w:rPr>
      <w:rFonts w:ascii="Arial" w:hAnsi="Arial"/>
      <w:sz w:val="32"/>
      <w:lang w:val="en-GB" w:eastAsia="en-US" w:bidi="ar-SA"/>
    </w:rPr>
  </w:style>
  <w:style w:type="character" w:customStyle="1" w:styleId="CharChar10">
    <w:name w:val="Char Char1"/>
    <w:rsid w:val="004F79BE"/>
    <w:rPr>
      <w:rFonts w:ascii="Arial" w:hAnsi="Arial"/>
      <w:sz w:val="28"/>
      <w:lang w:val="en-GB" w:eastAsia="en-US" w:bidi="ar-SA"/>
    </w:rPr>
  </w:style>
  <w:style w:type="character" w:customStyle="1" w:styleId="CharChar0">
    <w:name w:val="Char Char"/>
    <w:rsid w:val="004F79BE"/>
    <w:rPr>
      <w:rFonts w:ascii="Arial" w:hAnsi="Arial"/>
      <w:sz w:val="22"/>
      <w:lang w:val="en-GB" w:eastAsia="en-US" w:bidi="ar-SA"/>
    </w:rPr>
  </w:style>
  <w:style w:type="table" w:customStyle="1" w:styleId="TableGrid1">
    <w:name w:val="Table Grid1"/>
    <w:basedOn w:val="TableNormal"/>
    <w:next w:val="TableGrid"/>
    <w:uiPriority w:val="39"/>
    <w:rsid w:val="0040351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40351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7A041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link w:val="RAN1bullet1Char"/>
    <w:qFormat/>
    <w:rsid w:val="00FE499E"/>
    <w:pPr>
      <w:numPr>
        <w:numId w:val="22"/>
      </w:numPr>
      <w:overflowPunct/>
      <w:autoSpaceDE/>
      <w:autoSpaceDN/>
      <w:adjustRightInd/>
      <w:spacing w:after="0"/>
      <w:textAlignment w:val="auto"/>
    </w:pPr>
    <w:rPr>
      <w:rFonts w:ascii="Times" w:eastAsia="Batang" w:hAnsi="Times"/>
      <w:szCs w:val="24"/>
      <w:lang w:eastAsia="x-none"/>
    </w:rPr>
  </w:style>
  <w:style w:type="paragraph" w:customStyle="1" w:styleId="RAN1bullet2">
    <w:name w:val="RAN1 bullet2"/>
    <w:basedOn w:val="Normal"/>
    <w:link w:val="RAN1bullet2Char"/>
    <w:qFormat/>
    <w:rsid w:val="00FE499E"/>
    <w:pPr>
      <w:numPr>
        <w:ilvl w:val="1"/>
        <w:numId w:val="24"/>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1Char">
    <w:name w:val="RAN1 bullet1 Char"/>
    <w:link w:val="RAN1bullet1"/>
    <w:rsid w:val="00FE499E"/>
    <w:rPr>
      <w:rFonts w:ascii="Times" w:eastAsia="Batang" w:hAnsi="Times"/>
      <w:szCs w:val="24"/>
      <w:lang w:val="en-GB" w:eastAsia="x-none"/>
    </w:rPr>
  </w:style>
  <w:style w:type="paragraph" w:customStyle="1" w:styleId="RAN1bullet3">
    <w:name w:val="RAN1 bullet3"/>
    <w:basedOn w:val="RAN1bullet2"/>
    <w:link w:val="RAN1bullet3Char"/>
    <w:qFormat/>
    <w:rsid w:val="00FE499E"/>
    <w:pPr>
      <w:numPr>
        <w:ilvl w:val="2"/>
        <w:numId w:val="23"/>
      </w:numPr>
    </w:pPr>
  </w:style>
  <w:style w:type="character" w:customStyle="1" w:styleId="RAN1bullet2Char">
    <w:name w:val="RAN1 bullet2 Char"/>
    <w:link w:val="RAN1bullet2"/>
    <w:rsid w:val="00FE499E"/>
    <w:rPr>
      <w:rFonts w:ascii="Times" w:eastAsia="Batang" w:hAnsi="Times"/>
    </w:rPr>
  </w:style>
  <w:style w:type="character" w:customStyle="1" w:styleId="RAN1bullet3Char">
    <w:name w:val="RAN1 bullet3 Char"/>
    <w:link w:val="RAN1bullet3"/>
    <w:rsid w:val="00FE499E"/>
    <w:rPr>
      <w:rFonts w:ascii="Times" w:eastAsia="Batang" w:hAnsi="Times"/>
    </w:rPr>
  </w:style>
  <w:style w:type="paragraph" w:customStyle="1" w:styleId="References">
    <w:name w:val="References"/>
    <w:basedOn w:val="Normal"/>
    <w:rsid w:val="00B75D0E"/>
    <w:pPr>
      <w:numPr>
        <w:ilvl w:val="2"/>
        <w:numId w:val="27"/>
      </w:numPr>
      <w:overflowPunct/>
      <w:autoSpaceDE/>
      <w:autoSpaceDN/>
      <w:adjustRightInd/>
      <w:spacing w:after="0"/>
      <w:textAlignment w:val="auto"/>
    </w:pPr>
    <w:rPr>
      <w:rFonts w:eastAsia="Times New Roman"/>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568116">
      <w:bodyDiv w:val="1"/>
      <w:marLeft w:val="0"/>
      <w:marRight w:val="0"/>
      <w:marTop w:val="0"/>
      <w:marBottom w:val="0"/>
      <w:divBdr>
        <w:top w:val="none" w:sz="0" w:space="0" w:color="auto"/>
        <w:left w:val="none" w:sz="0" w:space="0" w:color="auto"/>
        <w:bottom w:val="none" w:sz="0" w:space="0" w:color="auto"/>
        <w:right w:val="none" w:sz="0" w:space="0" w:color="auto"/>
      </w:divBdr>
    </w:div>
    <w:div w:id="71515256">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66294332">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0141337">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4097550">
      <w:bodyDiv w:val="1"/>
      <w:marLeft w:val="0"/>
      <w:marRight w:val="0"/>
      <w:marTop w:val="0"/>
      <w:marBottom w:val="0"/>
      <w:divBdr>
        <w:top w:val="none" w:sz="0" w:space="0" w:color="auto"/>
        <w:left w:val="none" w:sz="0" w:space="0" w:color="auto"/>
        <w:bottom w:val="none" w:sz="0" w:space="0" w:color="auto"/>
        <w:right w:val="none" w:sz="0" w:space="0" w:color="auto"/>
      </w:divBdr>
    </w:div>
    <w:div w:id="255134768">
      <w:bodyDiv w:val="1"/>
      <w:marLeft w:val="0"/>
      <w:marRight w:val="0"/>
      <w:marTop w:val="0"/>
      <w:marBottom w:val="0"/>
      <w:divBdr>
        <w:top w:val="none" w:sz="0" w:space="0" w:color="auto"/>
        <w:left w:val="none" w:sz="0" w:space="0" w:color="auto"/>
        <w:bottom w:val="none" w:sz="0" w:space="0" w:color="auto"/>
        <w:right w:val="none" w:sz="0" w:space="0" w:color="auto"/>
      </w:divBdr>
    </w:div>
    <w:div w:id="259870613">
      <w:bodyDiv w:val="1"/>
      <w:marLeft w:val="0"/>
      <w:marRight w:val="0"/>
      <w:marTop w:val="0"/>
      <w:marBottom w:val="0"/>
      <w:divBdr>
        <w:top w:val="none" w:sz="0" w:space="0" w:color="auto"/>
        <w:left w:val="none" w:sz="0" w:space="0" w:color="auto"/>
        <w:bottom w:val="none" w:sz="0" w:space="0" w:color="auto"/>
        <w:right w:val="none" w:sz="0" w:space="0" w:color="auto"/>
      </w:divBdr>
      <w:divsChild>
        <w:div w:id="292490570">
          <w:marLeft w:val="360"/>
          <w:marRight w:val="0"/>
          <w:marTop w:val="240"/>
          <w:marBottom w:val="0"/>
          <w:divBdr>
            <w:top w:val="none" w:sz="0" w:space="0" w:color="auto"/>
            <w:left w:val="none" w:sz="0" w:space="0" w:color="auto"/>
            <w:bottom w:val="none" w:sz="0" w:space="0" w:color="auto"/>
            <w:right w:val="none" w:sz="0" w:space="0" w:color="auto"/>
          </w:divBdr>
        </w:div>
        <w:div w:id="700284704">
          <w:marLeft w:val="907"/>
          <w:marRight w:val="0"/>
          <w:marTop w:val="160"/>
          <w:marBottom w:val="0"/>
          <w:divBdr>
            <w:top w:val="none" w:sz="0" w:space="0" w:color="auto"/>
            <w:left w:val="none" w:sz="0" w:space="0" w:color="auto"/>
            <w:bottom w:val="none" w:sz="0" w:space="0" w:color="auto"/>
            <w:right w:val="none" w:sz="0" w:space="0" w:color="auto"/>
          </w:divBdr>
        </w:div>
        <w:div w:id="800075795">
          <w:marLeft w:val="360"/>
          <w:marRight w:val="0"/>
          <w:marTop w:val="240"/>
          <w:marBottom w:val="0"/>
          <w:divBdr>
            <w:top w:val="none" w:sz="0" w:space="0" w:color="auto"/>
            <w:left w:val="none" w:sz="0" w:space="0" w:color="auto"/>
            <w:bottom w:val="none" w:sz="0" w:space="0" w:color="auto"/>
            <w:right w:val="none" w:sz="0" w:space="0" w:color="auto"/>
          </w:divBdr>
        </w:div>
        <w:div w:id="898511839">
          <w:marLeft w:val="907"/>
          <w:marRight w:val="0"/>
          <w:marTop w:val="160"/>
          <w:marBottom w:val="0"/>
          <w:divBdr>
            <w:top w:val="none" w:sz="0" w:space="0" w:color="auto"/>
            <w:left w:val="none" w:sz="0" w:space="0" w:color="auto"/>
            <w:bottom w:val="none" w:sz="0" w:space="0" w:color="auto"/>
            <w:right w:val="none" w:sz="0" w:space="0" w:color="auto"/>
          </w:divBdr>
        </w:div>
        <w:div w:id="1176648478">
          <w:marLeft w:val="907"/>
          <w:marRight w:val="0"/>
          <w:marTop w:val="160"/>
          <w:marBottom w:val="0"/>
          <w:divBdr>
            <w:top w:val="none" w:sz="0" w:space="0" w:color="auto"/>
            <w:left w:val="none" w:sz="0" w:space="0" w:color="auto"/>
            <w:bottom w:val="none" w:sz="0" w:space="0" w:color="auto"/>
            <w:right w:val="none" w:sz="0" w:space="0" w:color="auto"/>
          </w:divBdr>
        </w:div>
        <w:div w:id="1462767024">
          <w:marLeft w:val="360"/>
          <w:marRight w:val="0"/>
          <w:marTop w:val="240"/>
          <w:marBottom w:val="0"/>
          <w:divBdr>
            <w:top w:val="none" w:sz="0" w:space="0" w:color="auto"/>
            <w:left w:val="none" w:sz="0" w:space="0" w:color="auto"/>
            <w:bottom w:val="none" w:sz="0" w:space="0" w:color="auto"/>
            <w:right w:val="none" w:sz="0" w:space="0" w:color="auto"/>
          </w:divBdr>
        </w:div>
        <w:div w:id="1560439112">
          <w:marLeft w:val="360"/>
          <w:marRight w:val="0"/>
          <w:marTop w:val="240"/>
          <w:marBottom w:val="0"/>
          <w:divBdr>
            <w:top w:val="none" w:sz="0" w:space="0" w:color="auto"/>
            <w:left w:val="none" w:sz="0" w:space="0" w:color="auto"/>
            <w:bottom w:val="none" w:sz="0" w:space="0" w:color="auto"/>
            <w:right w:val="none" w:sz="0" w:space="0" w:color="auto"/>
          </w:divBdr>
        </w:div>
      </w:divsChild>
    </w:div>
    <w:div w:id="267471803">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7877842">
      <w:bodyDiv w:val="1"/>
      <w:marLeft w:val="0"/>
      <w:marRight w:val="0"/>
      <w:marTop w:val="0"/>
      <w:marBottom w:val="0"/>
      <w:divBdr>
        <w:top w:val="none" w:sz="0" w:space="0" w:color="auto"/>
        <w:left w:val="none" w:sz="0" w:space="0" w:color="auto"/>
        <w:bottom w:val="none" w:sz="0" w:space="0" w:color="auto"/>
        <w:right w:val="none" w:sz="0" w:space="0" w:color="auto"/>
      </w:divBdr>
    </w:div>
    <w:div w:id="288125233">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0590618">
      <w:bodyDiv w:val="1"/>
      <w:marLeft w:val="0"/>
      <w:marRight w:val="0"/>
      <w:marTop w:val="0"/>
      <w:marBottom w:val="0"/>
      <w:divBdr>
        <w:top w:val="none" w:sz="0" w:space="0" w:color="auto"/>
        <w:left w:val="none" w:sz="0" w:space="0" w:color="auto"/>
        <w:bottom w:val="none" w:sz="0" w:space="0" w:color="auto"/>
        <w:right w:val="none" w:sz="0" w:space="0" w:color="auto"/>
      </w:divBdr>
      <w:divsChild>
        <w:div w:id="415438075">
          <w:marLeft w:val="360"/>
          <w:marRight w:val="0"/>
          <w:marTop w:val="240"/>
          <w:marBottom w:val="0"/>
          <w:divBdr>
            <w:top w:val="none" w:sz="0" w:space="0" w:color="auto"/>
            <w:left w:val="none" w:sz="0" w:space="0" w:color="auto"/>
            <w:bottom w:val="none" w:sz="0" w:space="0" w:color="auto"/>
            <w:right w:val="none" w:sz="0" w:space="0" w:color="auto"/>
          </w:divBdr>
        </w:div>
        <w:div w:id="864517916">
          <w:marLeft w:val="360"/>
          <w:marRight w:val="0"/>
          <w:marTop w:val="240"/>
          <w:marBottom w:val="0"/>
          <w:divBdr>
            <w:top w:val="none" w:sz="0" w:space="0" w:color="auto"/>
            <w:left w:val="none" w:sz="0" w:space="0" w:color="auto"/>
            <w:bottom w:val="none" w:sz="0" w:space="0" w:color="auto"/>
            <w:right w:val="none" w:sz="0" w:space="0" w:color="auto"/>
          </w:divBdr>
        </w:div>
        <w:div w:id="979305676">
          <w:marLeft w:val="360"/>
          <w:marRight w:val="0"/>
          <w:marTop w:val="120"/>
          <w:marBottom w:val="0"/>
          <w:divBdr>
            <w:top w:val="none" w:sz="0" w:space="0" w:color="auto"/>
            <w:left w:val="none" w:sz="0" w:space="0" w:color="auto"/>
            <w:bottom w:val="none" w:sz="0" w:space="0" w:color="auto"/>
            <w:right w:val="none" w:sz="0" w:space="0" w:color="auto"/>
          </w:divBdr>
        </w:div>
        <w:div w:id="1379285407">
          <w:marLeft w:val="360"/>
          <w:marRight w:val="0"/>
          <w:marTop w:val="240"/>
          <w:marBottom w:val="0"/>
          <w:divBdr>
            <w:top w:val="none" w:sz="0" w:space="0" w:color="auto"/>
            <w:left w:val="none" w:sz="0" w:space="0" w:color="auto"/>
            <w:bottom w:val="none" w:sz="0" w:space="0" w:color="auto"/>
            <w:right w:val="none" w:sz="0" w:space="0" w:color="auto"/>
          </w:divBdr>
        </w:div>
        <w:div w:id="1787121649">
          <w:marLeft w:val="360"/>
          <w:marRight w:val="0"/>
          <w:marTop w:val="24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5096028">
      <w:bodyDiv w:val="1"/>
      <w:marLeft w:val="0"/>
      <w:marRight w:val="0"/>
      <w:marTop w:val="0"/>
      <w:marBottom w:val="0"/>
      <w:divBdr>
        <w:top w:val="none" w:sz="0" w:space="0" w:color="auto"/>
        <w:left w:val="none" w:sz="0" w:space="0" w:color="auto"/>
        <w:bottom w:val="none" w:sz="0" w:space="0" w:color="auto"/>
        <w:right w:val="none" w:sz="0" w:space="0" w:color="auto"/>
      </w:divBdr>
    </w:div>
    <w:div w:id="445538277">
      <w:bodyDiv w:val="1"/>
      <w:marLeft w:val="0"/>
      <w:marRight w:val="0"/>
      <w:marTop w:val="0"/>
      <w:marBottom w:val="0"/>
      <w:divBdr>
        <w:top w:val="none" w:sz="0" w:space="0" w:color="auto"/>
        <w:left w:val="none" w:sz="0" w:space="0" w:color="auto"/>
        <w:bottom w:val="none" w:sz="0" w:space="0" w:color="auto"/>
        <w:right w:val="none" w:sz="0" w:space="0" w:color="auto"/>
      </w:divBdr>
    </w:div>
    <w:div w:id="466632549">
      <w:bodyDiv w:val="1"/>
      <w:marLeft w:val="0"/>
      <w:marRight w:val="0"/>
      <w:marTop w:val="0"/>
      <w:marBottom w:val="0"/>
      <w:divBdr>
        <w:top w:val="none" w:sz="0" w:space="0" w:color="auto"/>
        <w:left w:val="none" w:sz="0" w:space="0" w:color="auto"/>
        <w:bottom w:val="none" w:sz="0" w:space="0" w:color="auto"/>
        <w:right w:val="none" w:sz="0" w:space="0" w:color="auto"/>
      </w:divBdr>
      <w:divsChild>
        <w:div w:id="28726008">
          <w:marLeft w:val="907"/>
          <w:marRight w:val="0"/>
          <w:marTop w:val="160"/>
          <w:marBottom w:val="0"/>
          <w:divBdr>
            <w:top w:val="none" w:sz="0" w:space="0" w:color="auto"/>
            <w:left w:val="none" w:sz="0" w:space="0" w:color="auto"/>
            <w:bottom w:val="none" w:sz="0" w:space="0" w:color="auto"/>
            <w:right w:val="none" w:sz="0" w:space="0" w:color="auto"/>
          </w:divBdr>
        </w:div>
        <w:div w:id="281227926">
          <w:marLeft w:val="360"/>
          <w:marRight w:val="0"/>
          <w:marTop w:val="240"/>
          <w:marBottom w:val="0"/>
          <w:divBdr>
            <w:top w:val="none" w:sz="0" w:space="0" w:color="auto"/>
            <w:left w:val="none" w:sz="0" w:space="0" w:color="auto"/>
            <w:bottom w:val="none" w:sz="0" w:space="0" w:color="auto"/>
            <w:right w:val="none" w:sz="0" w:space="0" w:color="auto"/>
          </w:divBdr>
        </w:div>
        <w:div w:id="405809275">
          <w:marLeft w:val="360"/>
          <w:marRight w:val="0"/>
          <w:marTop w:val="240"/>
          <w:marBottom w:val="0"/>
          <w:divBdr>
            <w:top w:val="none" w:sz="0" w:space="0" w:color="auto"/>
            <w:left w:val="none" w:sz="0" w:space="0" w:color="auto"/>
            <w:bottom w:val="none" w:sz="0" w:space="0" w:color="auto"/>
            <w:right w:val="none" w:sz="0" w:space="0" w:color="auto"/>
          </w:divBdr>
        </w:div>
        <w:div w:id="1027219084">
          <w:marLeft w:val="907"/>
          <w:marRight w:val="0"/>
          <w:marTop w:val="160"/>
          <w:marBottom w:val="0"/>
          <w:divBdr>
            <w:top w:val="none" w:sz="0" w:space="0" w:color="auto"/>
            <w:left w:val="none" w:sz="0" w:space="0" w:color="auto"/>
            <w:bottom w:val="none" w:sz="0" w:space="0" w:color="auto"/>
            <w:right w:val="none" w:sz="0" w:space="0" w:color="auto"/>
          </w:divBdr>
        </w:div>
        <w:div w:id="1231580181">
          <w:marLeft w:val="907"/>
          <w:marRight w:val="0"/>
          <w:marTop w:val="160"/>
          <w:marBottom w:val="0"/>
          <w:divBdr>
            <w:top w:val="none" w:sz="0" w:space="0" w:color="auto"/>
            <w:left w:val="none" w:sz="0" w:space="0" w:color="auto"/>
            <w:bottom w:val="none" w:sz="0" w:space="0" w:color="auto"/>
            <w:right w:val="none" w:sz="0" w:space="0" w:color="auto"/>
          </w:divBdr>
        </w:div>
        <w:div w:id="1645619956">
          <w:marLeft w:val="360"/>
          <w:marRight w:val="0"/>
          <w:marTop w:val="240"/>
          <w:marBottom w:val="0"/>
          <w:divBdr>
            <w:top w:val="none" w:sz="0" w:space="0" w:color="auto"/>
            <w:left w:val="none" w:sz="0" w:space="0" w:color="auto"/>
            <w:bottom w:val="none" w:sz="0" w:space="0" w:color="auto"/>
            <w:right w:val="none" w:sz="0" w:space="0" w:color="auto"/>
          </w:divBdr>
        </w:div>
        <w:div w:id="2064206238">
          <w:marLeft w:val="360"/>
          <w:marRight w:val="0"/>
          <w:marTop w:val="240"/>
          <w:marBottom w:val="0"/>
          <w:divBdr>
            <w:top w:val="none" w:sz="0" w:space="0" w:color="auto"/>
            <w:left w:val="none" w:sz="0" w:space="0" w:color="auto"/>
            <w:bottom w:val="none" w:sz="0" w:space="0" w:color="auto"/>
            <w:right w:val="none" w:sz="0" w:space="0" w:color="auto"/>
          </w:divBdr>
        </w:div>
      </w:divsChild>
    </w:div>
    <w:div w:id="479617133">
      <w:bodyDiv w:val="1"/>
      <w:marLeft w:val="0"/>
      <w:marRight w:val="0"/>
      <w:marTop w:val="0"/>
      <w:marBottom w:val="0"/>
      <w:divBdr>
        <w:top w:val="none" w:sz="0" w:space="0" w:color="auto"/>
        <w:left w:val="none" w:sz="0" w:space="0" w:color="auto"/>
        <w:bottom w:val="none" w:sz="0" w:space="0" w:color="auto"/>
        <w:right w:val="none" w:sz="0" w:space="0" w:color="auto"/>
      </w:divBdr>
    </w:div>
    <w:div w:id="49402920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61331025">
      <w:bodyDiv w:val="1"/>
      <w:marLeft w:val="0"/>
      <w:marRight w:val="0"/>
      <w:marTop w:val="0"/>
      <w:marBottom w:val="0"/>
      <w:divBdr>
        <w:top w:val="none" w:sz="0" w:space="0" w:color="auto"/>
        <w:left w:val="none" w:sz="0" w:space="0" w:color="auto"/>
        <w:bottom w:val="none" w:sz="0" w:space="0" w:color="auto"/>
        <w:right w:val="none" w:sz="0" w:space="0" w:color="auto"/>
      </w:divBdr>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15411402">
      <w:bodyDiv w:val="1"/>
      <w:marLeft w:val="0"/>
      <w:marRight w:val="0"/>
      <w:marTop w:val="0"/>
      <w:marBottom w:val="0"/>
      <w:divBdr>
        <w:top w:val="none" w:sz="0" w:space="0" w:color="auto"/>
        <w:left w:val="none" w:sz="0" w:space="0" w:color="auto"/>
        <w:bottom w:val="none" w:sz="0" w:space="0" w:color="auto"/>
        <w:right w:val="none" w:sz="0" w:space="0" w:color="auto"/>
      </w:divBdr>
      <w:divsChild>
        <w:div w:id="151143843">
          <w:marLeft w:val="360"/>
          <w:marRight w:val="0"/>
          <w:marTop w:val="240"/>
          <w:marBottom w:val="0"/>
          <w:divBdr>
            <w:top w:val="none" w:sz="0" w:space="0" w:color="auto"/>
            <w:left w:val="none" w:sz="0" w:space="0" w:color="auto"/>
            <w:bottom w:val="none" w:sz="0" w:space="0" w:color="auto"/>
            <w:right w:val="none" w:sz="0" w:space="0" w:color="auto"/>
          </w:divBdr>
        </w:div>
        <w:div w:id="363599304">
          <w:marLeft w:val="907"/>
          <w:marRight w:val="0"/>
          <w:marTop w:val="0"/>
          <w:marBottom w:val="0"/>
          <w:divBdr>
            <w:top w:val="none" w:sz="0" w:space="0" w:color="auto"/>
            <w:left w:val="none" w:sz="0" w:space="0" w:color="auto"/>
            <w:bottom w:val="none" w:sz="0" w:space="0" w:color="auto"/>
            <w:right w:val="none" w:sz="0" w:space="0" w:color="auto"/>
          </w:divBdr>
        </w:div>
        <w:div w:id="546458547">
          <w:marLeft w:val="907"/>
          <w:marRight w:val="0"/>
          <w:marTop w:val="0"/>
          <w:marBottom w:val="0"/>
          <w:divBdr>
            <w:top w:val="none" w:sz="0" w:space="0" w:color="auto"/>
            <w:left w:val="none" w:sz="0" w:space="0" w:color="auto"/>
            <w:bottom w:val="none" w:sz="0" w:space="0" w:color="auto"/>
            <w:right w:val="none" w:sz="0" w:space="0" w:color="auto"/>
          </w:divBdr>
        </w:div>
        <w:div w:id="548615419">
          <w:marLeft w:val="907"/>
          <w:marRight w:val="0"/>
          <w:marTop w:val="0"/>
          <w:marBottom w:val="0"/>
          <w:divBdr>
            <w:top w:val="none" w:sz="0" w:space="0" w:color="auto"/>
            <w:left w:val="none" w:sz="0" w:space="0" w:color="auto"/>
            <w:bottom w:val="none" w:sz="0" w:space="0" w:color="auto"/>
            <w:right w:val="none" w:sz="0" w:space="0" w:color="auto"/>
          </w:divBdr>
        </w:div>
        <w:div w:id="756483549">
          <w:marLeft w:val="907"/>
          <w:marRight w:val="0"/>
          <w:marTop w:val="0"/>
          <w:marBottom w:val="0"/>
          <w:divBdr>
            <w:top w:val="none" w:sz="0" w:space="0" w:color="auto"/>
            <w:left w:val="none" w:sz="0" w:space="0" w:color="auto"/>
            <w:bottom w:val="none" w:sz="0" w:space="0" w:color="auto"/>
            <w:right w:val="none" w:sz="0" w:space="0" w:color="auto"/>
          </w:divBdr>
        </w:div>
        <w:div w:id="778261130">
          <w:marLeft w:val="360"/>
          <w:marRight w:val="0"/>
          <w:marTop w:val="240"/>
          <w:marBottom w:val="0"/>
          <w:divBdr>
            <w:top w:val="none" w:sz="0" w:space="0" w:color="auto"/>
            <w:left w:val="none" w:sz="0" w:space="0" w:color="auto"/>
            <w:bottom w:val="none" w:sz="0" w:space="0" w:color="auto"/>
            <w:right w:val="none" w:sz="0" w:space="0" w:color="auto"/>
          </w:divBdr>
        </w:div>
        <w:div w:id="2054190409">
          <w:marLeft w:val="907"/>
          <w:marRight w:val="0"/>
          <w:marTop w:val="120"/>
          <w:marBottom w:val="0"/>
          <w:divBdr>
            <w:top w:val="none" w:sz="0" w:space="0" w:color="auto"/>
            <w:left w:val="none" w:sz="0" w:space="0" w:color="auto"/>
            <w:bottom w:val="none" w:sz="0" w:space="0" w:color="auto"/>
            <w:right w:val="none" w:sz="0" w:space="0" w:color="auto"/>
          </w:divBdr>
        </w:div>
      </w:divsChild>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679891957">
      <w:bodyDiv w:val="1"/>
      <w:marLeft w:val="0"/>
      <w:marRight w:val="0"/>
      <w:marTop w:val="0"/>
      <w:marBottom w:val="0"/>
      <w:divBdr>
        <w:top w:val="none" w:sz="0" w:space="0" w:color="auto"/>
        <w:left w:val="none" w:sz="0" w:space="0" w:color="auto"/>
        <w:bottom w:val="none" w:sz="0" w:space="0" w:color="auto"/>
        <w:right w:val="none" w:sz="0" w:space="0" w:color="auto"/>
      </w:divBdr>
    </w:div>
    <w:div w:id="680395818">
      <w:bodyDiv w:val="1"/>
      <w:marLeft w:val="0"/>
      <w:marRight w:val="0"/>
      <w:marTop w:val="0"/>
      <w:marBottom w:val="0"/>
      <w:divBdr>
        <w:top w:val="none" w:sz="0" w:space="0" w:color="auto"/>
        <w:left w:val="none" w:sz="0" w:space="0" w:color="auto"/>
        <w:bottom w:val="none" w:sz="0" w:space="0" w:color="auto"/>
        <w:right w:val="none" w:sz="0" w:space="0" w:color="auto"/>
      </w:divBdr>
      <w:divsChild>
        <w:div w:id="156654457">
          <w:marLeft w:val="360"/>
          <w:marRight w:val="0"/>
          <w:marTop w:val="240"/>
          <w:marBottom w:val="0"/>
          <w:divBdr>
            <w:top w:val="none" w:sz="0" w:space="0" w:color="auto"/>
            <w:left w:val="none" w:sz="0" w:space="0" w:color="auto"/>
            <w:bottom w:val="none" w:sz="0" w:space="0" w:color="auto"/>
            <w:right w:val="none" w:sz="0" w:space="0" w:color="auto"/>
          </w:divBdr>
        </w:div>
        <w:div w:id="1985426313">
          <w:marLeft w:val="360"/>
          <w:marRight w:val="0"/>
          <w:marTop w:val="240"/>
          <w:marBottom w:val="0"/>
          <w:divBdr>
            <w:top w:val="none" w:sz="0" w:space="0" w:color="auto"/>
            <w:left w:val="none" w:sz="0" w:space="0" w:color="auto"/>
            <w:bottom w:val="none" w:sz="0" w:space="0" w:color="auto"/>
            <w:right w:val="none" w:sz="0" w:space="0" w:color="auto"/>
          </w:divBdr>
        </w:div>
      </w:divsChild>
    </w:div>
    <w:div w:id="692802610">
      <w:bodyDiv w:val="1"/>
      <w:marLeft w:val="0"/>
      <w:marRight w:val="0"/>
      <w:marTop w:val="0"/>
      <w:marBottom w:val="0"/>
      <w:divBdr>
        <w:top w:val="none" w:sz="0" w:space="0" w:color="auto"/>
        <w:left w:val="none" w:sz="0" w:space="0" w:color="auto"/>
        <w:bottom w:val="none" w:sz="0" w:space="0" w:color="auto"/>
        <w:right w:val="none" w:sz="0" w:space="0" w:color="auto"/>
      </w:divBdr>
      <w:divsChild>
        <w:div w:id="547112674">
          <w:marLeft w:val="360"/>
          <w:marRight w:val="0"/>
          <w:marTop w:val="240"/>
          <w:marBottom w:val="0"/>
          <w:divBdr>
            <w:top w:val="none" w:sz="0" w:space="0" w:color="auto"/>
            <w:left w:val="none" w:sz="0" w:space="0" w:color="auto"/>
            <w:bottom w:val="none" w:sz="0" w:space="0" w:color="auto"/>
            <w:right w:val="none" w:sz="0" w:space="0" w:color="auto"/>
          </w:divBdr>
        </w:div>
        <w:div w:id="880703129">
          <w:marLeft w:val="360"/>
          <w:marRight w:val="0"/>
          <w:marTop w:val="240"/>
          <w:marBottom w:val="0"/>
          <w:divBdr>
            <w:top w:val="none" w:sz="0" w:space="0" w:color="auto"/>
            <w:left w:val="none" w:sz="0" w:space="0" w:color="auto"/>
            <w:bottom w:val="none" w:sz="0" w:space="0" w:color="auto"/>
            <w:right w:val="none" w:sz="0" w:space="0" w:color="auto"/>
          </w:divBdr>
        </w:div>
        <w:div w:id="1913081702">
          <w:marLeft w:val="360"/>
          <w:marRight w:val="0"/>
          <w:marTop w:val="240"/>
          <w:marBottom w:val="0"/>
          <w:divBdr>
            <w:top w:val="none" w:sz="0" w:space="0" w:color="auto"/>
            <w:left w:val="none" w:sz="0" w:space="0" w:color="auto"/>
            <w:bottom w:val="none" w:sz="0" w:space="0" w:color="auto"/>
            <w:right w:val="none" w:sz="0" w:space="0" w:color="auto"/>
          </w:divBdr>
        </w:div>
      </w:divsChild>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6003113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76142861">
      <w:bodyDiv w:val="1"/>
      <w:marLeft w:val="0"/>
      <w:marRight w:val="0"/>
      <w:marTop w:val="0"/>
      <w:marBottom w:val="0"/>
      <w:divBdr>
        <w:top w:val="none" w:sz="0" w:space="0" w:color="auto"/>
        <w:left w:val="none" w:sz="0" w:space="0" w:color="auto"/>
        <w:bottom w:val="none" w:sz="0" w:space="0" w:color="auto"/>
        <w:right w:val="none" w:sz="0" w:space="0" w:color="auto"/>
      </w:divBdr>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04469053">
      <w:bodyDiv w:val="1"/>
      <w:marLeft w:val="0"/>
      <w:marRight w:val="0"/>
      <w:marTop w:val="0"/>
      <w:marBottom w:val="0"/>
      <w:divBdr>
        <w:top w:val="none" w:sz="0" w:space="0" w:color="auto"/>
        <w:left w:val="none" w:sz="0" w:space="0" w:color="auto"/>
        <w:bottom w:val="none" w:sz="0" w:space="0" w:color="auto"/>
        <w:right w:val="none" w:sz="0" w:space="0" w:color="auto"/>
      </w:divBdr>
      <w:divsChild>
        <w:div w:id="738361107">
          <w:marLeft w:val="907"/>
          <w:marRight w:val="0"/>
          <w:marTop w:val="160"/>
          <w:marBottom w:val="0"/>
          <w:divBdr>
            <w:top w:val="none" w:sz="0" w:space="0" w:color="auto"/>
            <w:left w:val="none" w:sz="0" w:space="0" w:color="auto"/>
            <w:bottom w:val="none" w:sz="0" w:space="0" w:color="auto"/>
            <w:right w:val="none" w:sz="0" w:space="0" w:color="auto"/>
          </w:divBdr>
        </w:div>
        <w:div w:id="1087771006">
          <w:marLeft w:val="360"/>
          <w:marRight w:val="0"/>
          <w:marTop w:val="240"/>
          <w:marBottom w:val="0"/>
          <w:divBdr>
            <w:top w:val="none" w:sz="0" w:space="0" w:color="auto"/>
            <w:left w:val="none" w:sz="0" w:space="0" w:color="auto"/>
            <w:bottom w:val="none" w:sz="0" w:space="0" w:color="auto"/>
            <w:right w:val="none" w:sz="0" w:space="0" w:color="auto"/>
          </w:divBdr>
        </w:div>
        <w:div w:id="1164321156">
          <w:marLeft w:val="907"/>
          <w:marRight w:val="0"/>
          <w:marTop w:val="160"/>
          <w:marBottom w:val="0"/>
          <w:divBdr>
            <w:top w:val="none" w:sz="0" w:space="0" w:color="auto"/>
            <w:left w:val="none" w:sz="0" w:space="0" w:color="auto"/>
            <w:bottom w:val="none" w:sz="0" w:space="0" w:color="auto"/>
            <w:right w:val="none" w:sz="0" w:space="0" w:color="auto"/>
          </w:divBdr>
        </w:div>
        <w:div w:id="1839072846">
          <w:marLeft w:val="360"/>
          <w:marRight w:val="0"/>
          <w:marTop w:val="240"/>
          <w:marBottom w:val="0"/>
          <w:divBdr>
            <w:top w:val="none" w:sz="0" w:space="0" w:color="auto"/>
            <w:left w:val="none" w:sz="0" w:space="0" w:color="auto"/>
            <w:bottom w:val="none" w:sz="0" w:space="0" w:color="auto"/>
            <w:right w:val="none" w:sz="0" w:space="0" w:color="auto"/>
          </w:divBdr>
        </w:div>
      </w:divsChild>
    </w:div>
    <w:div w:id="869413261">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16732940">
      <w:bodyDiv w:val="1"/>
      <w:marLeft w:val="0"/>
      <w:marRight w:val="0"/>
      <w:marTop w:val="0"/>
      <w:marBottom w:val="0"/>
      <w:divBdr>
        <w:top w:val="none" w:sz="0" w:space="0" w:color="auto"/>
        <w:left w:val="none" w:sz="0" w:space="0" w:color="auto"/>
        <w:bottom w:val="none" w:sz="0" w:space="0" w:color="auto"/>
        <w:right w:val="none" w:sz="0" w:space="0" w:color="auto"/>
      </w:divBdr>
    </w:div>
    <w:div w:id="1026516811">
      <w:bodyDiv w:val="1"/>
      <w:marLeft w:val="0"/>
      <w:marRight w:val="0"/>
      <w:marTop w:val="0"/>
      <w:marBottom w:val="0"/>
      <w:divBdr>
        <w:top w:val="none" w:sz="0" w:space="0" w:color="auto"/>
        <w:left w:val="none" w:sz="0" w:space="0" w:color="auto"/>
        <w:bottom w:val="none" w:sz="0" w:space="0" w:color="auto"/>
        <w:right w:val="none" w:sz="0" w:space="0" w:color="auto"/>
      </w:divBdr>
    </w:div>
    <w:div w:id="1035959095">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81819121">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5385600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7339135">
      <w:bodyDiv w:val="1"/>
      <w:marLeft w:val="0"/>
      <w:marRight w:val="0"/>
      <w:marTop w:val="0"/>
      <w:marBottom w:val="0"/>
      <w:divBdr>
        <w:top w:val="none" w:sz="0" w:space="0" w:color="auto"/>
        <w:left w:val="none" w:sz="0" w:space="0" w:color="auto"/>
        <w:bottom w:val="none" w:sz="0" w:space="0" w:color="auto"/>
        <w:right w:val="none" w:sz="0" w:space="0" w:color="auto"/>
      </w:divBdr>
    </w:div>
    <w:div w:id="1416585312">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38062728">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76690343">
      <w:bodyDiv w:val="1"/>
      <w:marLeft w:val="0"/>
      <w:marRight w:val="0"/>
      <w:marTop w:val="0"/>
      <w:marBottom w:val="0"/>
      <w:divBdr>
        <w:top w:val="none" w:sz="0" w:space="0" w:color="auto"/>
        <w:left w:val="none" w:sz="0" w:space="0" w:color="auto"/>
        <w:bottom w:val="none" w:sz="0" w:space="0" w:color="auto"/>
        <w:right w:val="none" w:sz="0" w:space="0" w:color="auto"/>
      </w:divBdr>
    </w:div>
    <w:div w:id="168231677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95369051">
      <w:bodyDiv w:val="1"/>
      <w:marLeft w:val="0"/>
      <w:marRight w:val="0"/>
      <w:marTop w:val="0"/>
      <w:marBottom w:val="0"/>
      <w:divBdr>
        <w:top w:val="none" w:sz="0" w:space="0" w:color="auto"/>
        <w:left w:val="none" w:sz="0" w:space="0" w:color="auto"/>
        <w:bottom w:val="none" w:sz="0" w:space="0" w:color="auto"/>
        <w:right w:val="none" w:sz="0" w:space="0" w:color="auto"/>
      </w:divBdr>
    </w:div>
    <w:div w:id="1822185675">
      <w:bodyDiv w:val="1"/>
      <w:marLeft w:val="0"/>
      <w:marRight w:val="0"/>
      <w:marTop w:val="0"/>
      <w:marBottom w:val="0"/>
      <w:divBdr>
        <w:top w:val="none" w:sz="0" w:space="0" w:color="auto"/>
        <w:left w:val="none" w:sz="0" w:space="0" w:color="auto"/>
        <w:bottom w:val="none" w:sz="0" w:space="0" w:color="auto"/>
        <w:right w:val="none" w:sz="0" w:space="0" w:color="auto"/>
      </w:divBdr>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9710077">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89359295">
      <w:bodyDiv w:val="1"/>
      <w:marLeft w:val="0"/>
      <w:marRight w:val="0"/>
      <w:marTop w:val="0"/>
      <w:marBottom w:val="0"/>
      <w:divBdr>
        <w:top w:val="none" w:sz="0" w:space="0" w:color="auto"/>
        <w:left w:val="none" w:sz="0" w:space="0" w:color="auto"/>
        <w:bottom w:val="none" w:sz="0" w:space="0" w:color="auto"/>
        <w:right w:val="none" w:sz="0" w:space="0" w:color="auto"/>
      </w:divBdr>
    </w:div>
    <w:div w:id="1991666810">
      <w:bodyDiv w:val="1"/>
      <w:marLeft w:val="0"/>
      <w:marRight w:val="0"/>
      <w:marTop w:val="0"/>
      <w:marBottom w:val="0"/>
      <w:divBdr>
        <w:top w:val="none" w:sz="0" w:space="0" w:color="auto"/>
        <w:left w:val="none" w:sz="0" w:space="0" w:color="auto"/>
        <w:bottom w:val="none" w:sz="0" w:space="0" w:color="auto"/>
        <w:right w:val="none" w:sz="0" w:space="0" w:color="auto"/>
      </w:divBdr>
    </w:div>
    <w:div w:id="1992712405">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15373035">
      <w:bodyDiv w:val="1"/>
      <w:marLeft w:val="0"/>
      <w:marRight w:val="0"/>
      <w:marTop w:val="0"/>
      <w:marBottom w:val="0"/>
      <w:divBdr>
        <w:top w:val="none" w:sz="0" w:space="0" w:color="auto"/>
        <w:left w:val="none" w:sz="0" w:space="0" w:color="auto"/>
        <w:bottom w:val="none" w:sz="0" w:space="0" w:color="auto"/>
        <w:right w:val="none" w:sz="0" w:space="0" w:color="auto"/>
      </w:divBdr>
      <w:divsChild>
        <w:div w:id="1030645940">
          <w:marLeft w:val="360"/>
          <w:marRight w:val="0"/>
          <w:marTop w:val="240"/>
          <w:marBottom w:val="0"/>
          <w:divBdr>
            <w:top w:val="none" w:sz="0" w:space="0" w:color="auto"/>
            <w:left w:val="none" w:sz="0" w:space="0" w:color="auto"/>
            <w:bottom w:val="none" w:sz="0" w:space="0" w:color="auto"/>
            <w:right w:val="none" w:sz="0" w:space="0" w:color="auto"/>
          </w:divBdr>
        </w:div>
        <w:div w:id="1089347337">
          <w:marLeft w:val="360"/>
          <w:marRight w:val="0"/>
          <w:marTop w:val="240"/>
          <w:marBottom w:val="0"/>
          <w:divBdr>
            <w:top w:val="none" w:sz="0" w:space="0" w:color="auto"/>
            <w:left w:val="none" w:sz="0" w:space="0" w:color="auto"/>
            <w:bottom w:val="none" w:sz="0" w:space="0" w:color="auto"/>
            <w:right w:val="none" w:sz="0" w:space="0" w:color="auto"/>
          </w:divBdr>
        </w:div>
        <w:div w:id="2144346087">
          <w:marLeft w:val="360"/>
          <w:marRight w:val="0"/>
          <w:marTop w:val="240"/>
          <w:marBottom w:val="0"/>
          <w:divBdr>
            <w:top w:val="none" w:sz="0" w:space="0" w:color="auto"/>
            <w:left w:val="none" w:sz="0" w:space="0" w:color="auto"/>
            <w:bottom w:val="none" w:sz="0" w:space="0" w:color="auto"/>
            <w:right w:val="none" w:sz="0" w:space="0" w:color="auto"/>
          </w:divBdr>
        </w:div>
      </w:divsChild>
    </w:div>
    <w:div w:id="2020111912">
      <w:bodyDiv w:val="1"/>
      <w:marLeft w:val="0"/>
      <w:marRight w:val="0"/>
      <w:marTop w:val="0"/>
      <w:marBottom w:val="0"/>
      <w:divBdr>
        <w:top w:val="none" w:sz="0" w:space="0" w:color="auto"/>
        <w:left w:val="none" w:sz="0" w:space="0" w:color="auto"/>
        <w:bottom w:val="none" w:sz="0" w:space="0" w:color="auto"/>
        <w:right w:val="none" w:sz="0" w:space="0" w:color="auto"/>
      </w:divBdr>
    </w:div>
    <w:div w:id="2021853696">
      <w:bodyDiv w:val="1"/>
      <w:marLeft w:val="0"/>
      <w:marRight w:val="0"/>
      <w:marTop w:val="0"/>
      <w:marBottom w:val="0"/>
      <w:divBdr>
        <w:top w:val="none" w:sz="0" w:space="0" w:color="auto"/>
        <w:left w:val="none" w:sz="0" w:space="0" w:color="auto"/>
        <w:bottom w:val="none" w:sz="0" w:space="0" w:color="auto"/>
        <w:right w:val="none" w:sz="0" w:space="0" w:color="auto"/>
      </w:divBdr>
    </w:div>
    <w:div w:id="2026400815">
      <w:bodyDiv w:val="1"/>
      <w:marLeft w:val="0"/>
      <w:marRight w:val="0"/>
      <w:marTop w:val="0"/>
      <w:marBottom w:val="0"/>
      <w:divBdr>
        <w:top w:val="none" w:sz="0" w:space="0" w:color="auto"/>
        <w:left w:val="none" w:sz="0" w:space="0" w:color="auto"/>
        <w:bottom w:val="none" w:sz="0" w:space="0" w:color="auto"/>
        <w:right w:val="none" w:sz="0" w:space="0" w:color="auto"/>
      </w:divBdr>
    </w:div>
    <w:div w:id="2030137407">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067604">
      <w:bodyDiv w:val="1"/>
      <w:marLeft w:val="0"/>
      <w:marRight w:val="0"/>
      <w:marTop w:val="0"/>
      <w:marBottom w:val="0"/>
      <w:divBdr>
        <w:top w:val="none" w:sz="0" w:space="0" w:color="auto"/>
        <w:left w:val="none" w:sz="0" w:space="0" w:color="auto"/>
        <w:bottom w:val="none" w:sz="0" w:space="0" w:color="auto"/>
        <w:right w:val="none" w:sz="0" w:space="0" w:color="auto"/>
      </w:divBdr>
      <w:divsChild>
        <w:div w:id="52703415">
          <w:marLeft w:val="907"/>
          <w:marRight w:val="0"/>
          <w:marTop w:val="160"/>
          <w:marBottom w:val="0"/>
          <w:divBdr>
            <w:top w:val="none" w:sz="0" w:space="0" w:color="auto"/>
            <w:left w:val="none" w:sz="0" w:space="0" w:color="auto"/>
            <w:bottom w:val="none" w:sz="0" w:space="0" w:color="auto"/>
            <w:right w:val="none" w:sz="0" w:space="0" w:color="auto"/>
          </w:divBdr>
        </w:div>
        <w:div w:id="291402659">
          <w:marLeft w:val="360"/>
          <w:marRight w:val="0"/>
          <w:marTop w:val="240"/>
          <w:marBottom w:val="0"/>
          <w:divBdr>
            <w:top w:val="none" w:sz="0" w:space="0" w:color="auto"/>
            <w:left w:val="none" w:sz="0" w:space="0" w:color="auto"/>
            <w:bottom w:val="none" w:sz="0" w:space="0" w:color="auto"/>
            <w:right w:val="none" w:sz="0" w:space="0" w:color="auto"/>
          </w:divBdr>
        </w:div>
        <w:div w:id="608388977">
          <w:marLeft w:val="907"/>
          <w:marRight w:val="0"/>
          <w:marTop w:val="160"/>
          <w:marBottom w:val="0"/>
          <w:divBdr>
            <w:top w:val="none" w:sz="0" w:space="0" w:color="auto"/>
            <w:left w:val="none" w:sz="0" w:space="0" w:color="auto"/>
            <w:bottom w:val="none" w:sz="0" w:space="0" w:color="auto"/>
            <w:right w:val="none" w:sz="0" w:space="0" w:color="auto"/>
          </w:divBdr>
        </w:div>
        <w:div w:id="688407155">
          <w:marLeft w:val="360"/>
          <w:marRight w:val="0"/>
          <w:marTop w:val="240"/>
          <w:marBottom w:val="0"/>
          <w:divBdr>
            <w:top w:val="none" w:sz="0" w:space="0" w:color="auto"/>
            <w:left w:val="none" w:sz="0" w:space="0" w:color="auto"/>
            <w:bottom w:val="none" w:sz="0" w:space="0" w:color="auto"/>
            <w:right w:val="none" w:sz="0" w:space="0" w:color="auto"/>
          </w:divBdr>
        </w:div>
        <w:div w:id="1128009803">
          <w:marLeft w:val="360"/>
          <w:marRight w:val="0"/>
          <w:marTop w:val="240"/>
          <w:marBottom w:val="0"/>
          <w:divBdr>
            <w:top w:val="none" w:sz="0" w:space="0" w:color="auto"/>
            <w:left w:val="none" w:sz="0" w:space="0" w:color="auto"/>
            <w:bottom w:val="none" w:sz="0" w:space="0" w:color="auto"/>
            <w:right w:val="none" w:sz="0" w:space="0" w:color="auto"/>
          </w:divBdr>
        </w:div>
        <w:div w:id="1365523397">
          <w:marLeft w:val="360"/>
          <w:marRight w:val="0"/>
          <w:marTop w:val="240"/>
          <w:marBottom w:val="0"/>
          <w:divBdr>
            <w:top w:val="none" w:sz="0" w:space="0" w:color="auto"/>
            <w:left w:val="none" w:sz="0" w:space="0" w:color="auto"/>
            <w:bottom w:val="none" w:sz="0" w:space="0" w:color="auto"/>
            <w:right w:val="none" w:sz="0" w:space="0" w:color="auto"/>
          </w:divBdr>
        </w:div>
        <w:div w:id="1417746551">
          <w:marLeft w:val="360"/>
          <w:marRight w:val="0"/>
          <w:marTop w:val="240"/>
          <w:marBottom w:val="0"/>
          <w:divBdr>
            <w:top w:val="none" w:sz="0" w:space="0" w:color="auto"/>
            <w:left w:val="none" w:sz="0" w:space="0" w:color="auto"/>
            <w:bottom w:val="none" w:sz="0" w:space="0" w:color="auto"/>
            <w:right w:val="none" w:sz="0" w:space="0" w:color="auto"/>
          </w:divBdr>
        </w:div>
        <w:div w:id="1784839056">
          <w:marLeft w:val="360"/>
          <w:marRight w:val="0"/>
          <w:marTop w:val="240"/>
          <w:marBottom w:val="0"/>
          <w:divBdr>
            <w:top w:val="none" w:sz="0" w:space="0" w:color="auto"/>
            <w:left w:val="none" w:sz="0" w:space="0" w:color="auto"/>
            <w:bottom w:val="none" w:sz="0" w:space="0" w:color="auto"/>
            <w:right w:val="none" w:sz="0" w:space="0" w:color="auto"/>
          </w:divBdr>
        </w:div>
      </w:divsChild>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encoding w:val="gb231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oleObject" Target="embeddings/oleObject13.bin"/><Relationship Id="rId3" Type="http://schemas.openxmlformats.org/officeDocument/2006/relationships/customXml" Target="../customXml/item3.xml"/><Relationship Id="rId21" Type="http://schemas.openxmlformats.org/officeDocument/2006/relationships/image" Target="media/image6.wmf"/><Relationship Id="rId34" Type="http://schemas.openxmlformats.org/officeDocument/2006/relationships/oleObject" Target="embeddings/oleObject11.bin"/><Relationship Id="rId42" Type="http://schemas.openxmlformats.org/officeDocument/2006/relationships/image" Target="media/image17.png"/><Relationship Id="rId47" Type="http://schemas.openxmlformats.org/officeDocument/2006/relationships/image" Target="media/image20.emf"/><Relationship Id="rId50"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image" Target="media/image4.wmf"/><Relationship Id="rId25" Type="http://schemas.openxmlformats.org/officeDocument/2006/relationships/image" Target="media/image8.wmf"/><Relationship Id="rId33" Type="http://schemas.openxmlformats.org/officeDocument/2006/relationships/image" Target="media/image12.wmf"/><Relationship Id="rId38" Type="http://schemas.openxmlformats.org/officeDocument/2006/relationships/image" Target="media/image15.wmf"/><Relationship Id="rId46" Type="http://schemas.openxmlformats.org/officeDocument/2006/relationships/image" Target="media/image11.png"/><Relationship Id="rId2" Type="http://schemas.openxmlformats.org/officeDocument/2006/relationships/customXml" Target="../customXml/item2.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0.wmf"/><Relationship Id="rId41"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4.emf"/><Relationship Id="rId40" Type="http://schemas.openxmlformats.org/officeDocument/2006/relationships/oleObject" Target="embeddings/oleObject14.bin"/><Relationship Id="rId45" Type="http://schemas.openxmlformats.org/officeDocument/2006/relationships/image" Target="media/image10.png"/><Relationship Id="rId53"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wmf"/><Relationship Id="rId23" Type="http://schemas.openxmlformats.org/officeDocument/2006/relationships/image" Target="media/image7.w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image" Target="media/image5.wmf"/><Relationship Id="rId31" Type="http://schemas.openxmlformats.org/officeDocument/2006/relationships/image" Target="media/image11.wmf"/><Relationship Id="rId44" Type="http://schemas.openxmlformats.org/officeDocument/2006/relationships/image" Target="media/image19.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9.wmf"/><Relationship Id="rId30" Type="http://schemas.openxmlformats.org/officeDocument/2006/relationships/oleObject" Target="embeddings/oleObject9.bin"/><Relationship Id="rId35" Type="http://schemas.openxmlformats.org/officeDocument/2006/relationships/image" Target="media/image13.wmf"/><Relationship Id="rId43" Type="http://schemas.openxmlformats.org/officeDocument/2006/relationships/image" Target="media/image18.png"/><Relationship Id="rId48" Type="http://schemas.openxmlformats.org/officeDocument/2006/relationships/package" Target="embeddings/Microsoft_Visio_Drawing1.vsdx"/><Relationship Id="rId8" Type="http://schemas.openxmlformats.org/officeDocument/2006/relationships/settings" Target="settings.xml"/><Relationship Id="rId51"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Report" ma:contentTypeID="0x01010058DDEB47312E4967BFC1576B96E8C3D40039B5EFFB71B84E46BCEF74BDDA92E4BD" ma:contentTypeVersion="0" ma:contentTypeDescription="" ma:contentTypeScope="" ma:versionID="c483ac4061d2905d5c4930da296c53cc">
  <xsd:schema xmlns:xsd="http://www.w3.org/2001/XMLSchema" xmlns:xs="http://www.w3.org/2001/XMLSchema" xmlns:p="http://schemas.microsoft.com/office/2006/metadata/properties" xmlns:ns1="http://schemas.microsoft.com/sharepoint/v3" targetNamespace="http://schemas.microsoft.com/office/2006/metadata/properties" ma:root="true" ma:fieldsID="7ebc75be612e8fc438496c4cc075b382" ns1:_="">
    <xsd:import namespace="http://schemas.microsoft.com/sharepoint/v3"/>
    <xsd:element name="properties">
      <xsd:complexType>
        <xsd:sequence>
          <xsd:element name="documentManagement">
            <xsd:complexType>
              <xsd:all>
                <xsd:element ref="ns1:ReportDescription" minOccurs="0"/>
                <xsd:element ref="ns1:ParentId" minOccurs="0"/>
                <xsd:element ref="ns1:ReportOwner" minOccurs="0"/>
                <xsd:element ref="ns1:Repor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eportDescription" ma:index="8" nillable="true" ma:displayName="Report Description" ma:description="A description of the contents of the report" ma:internalName="ReportDescription">
      <xsd:simpleType>
        <xsd:restriction base="dms:Note">
          <xsd:maxLength value="255"/>
        </xsd:restriction>
      </xsd:simpleType>
    </xsd:element>
    <xsd:element name="ParentId" ma:index="9" nillable="true" ma:displayName="Parent ID" ma:description="The Parent Id of this report" ma:hidden="true" ma:internalName="ParentId">
      <xsd:simpleType>
        <xsd:restriction base="dms:Number"/>
      </xsd:simpleType>
    </xsd:element>
    <xsd:element name="ReportOwner" ma:index="10" nillable="true" ma:displayName="Owner" ma:description="Owner of this document" ma:list="UserInfo" ma:internalName="Report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eportStatus" ma:index="11" nillable="true" ma:displayName="Report Status" ma:description="Status of the report" ma:internalName="ReportStatus">
      <xsd:simpleType>
        <xsd:restriction base="dms:Choice">
          <xsd:enumeration value="Final"/>
          <xsd:enumeration value="Preliminary"/>
          <xsd:enumeration value="Period To Date"/>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p:properties xmlns:p="http://schemas.microsoft.com/office/2006/metadata/properties" xmlns:xsi="http://www.w3.org/2001/XMLSchema-instance" xmlns:pc="http://schemas.microsoft.com/office/infopath/2007/PartnerControls">
  <documentManagement>
    <ReportStatus xmlns="http://schemas.microsoft.com/sharepoint/v3">Preliminary</ReportStatus>
    <ParentId xmlns="http://schemas.microsoft.com/sharepoint/v3" xsi:nil="true"/>
    <ReportDescription xmlns="http://schemas.microsoft.com/sharepoint/v3">Pre-final version for internal review</ReportDescription>
    <ReportOwner xmlns="http://schemas.microsoft.com/sharepoint/v3">
      <UserInfo>
        <DisplayName/>
        <AccountId>72</AccountId>
        <AccountType/>
      </UserInfo>
    </ReportOwner>
  </documentManagement>
</p:properties>
</file>

<file path=customXml/item4.xml><?xml version="1.0" encoding="utf-8"?>
<?mso-contentType ?>
<FormTemplates xmlns="http://schemas.microsoft.com/sharepoint/v3/contenttype/forms">
  <Display>RptLibraryForm</Display>
  <Edit>RptLibraryForm</Edit>
  <New>RptLibraryForm</New>
</FormTemplates>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6A8E220-E9EB-455D-99BB-3969CAA05C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D7D9F9B-EFE0-49FC-9FAB-384A936B20CE}">
  <ds:schemaRefs>
    <ds:schemaRef ds:uri="http://schemas.microsoft.com/office/2006/metadata/longProperties"/>
  </ds:schemaRefs>
</ds:datastoreItem>
</file>

<file path=customXml/itemProps3.xml><?xml version="1.0" encoding="utf-8"?>
<ds:datastoreItem xmlns:ds="http://schemas.openxmlformats.org/officeDocument/2006/customXml" ds:itemID="{52BB41F5-1EBF-43C0-A670-4E681BBC7CB1}">
  <ds:schemaRefs>
    <ds:schemaRef ds:uri="http://schemas.microsoft.com/office/2006/metadata/properties"/>
    <ds:schemaRef ds:uri="http://schemas.microsoft.com/office/infopath/2007/PartnerControls"/>
    <ds:schemaRef ds:uri="http://schemas.microsoft.com/sharepoint/v3"/>
  </ds:schemaRefs>
</ds:datastoreItem>
</file>

<file path=customXml/itemProps4.xml><?xml version="1.0" encoding="utf-8"?>
<ds:datastoreItem xmlns:ds="http://schemas.openxmlformats.org/officeDocument/2006/customXml" ds:itemID="{F9112217-B9B8-451A-BF1D-0A8ED745C3EB}">
  <ds:schemaRefs>
    <ds:schemaRef ds:uri="http://schemas.microsoft.com/sharepoint/v3/contenttype/forms"/>
  </ds:schemaRefs>
</ds:datastoreItem>
</file>

<file path=customXml/itemProps5.xml><?xml version="1.0" encoding="utf-8"?>
<ds:datastoreItem xmlns:ds="http://schemas.openxmlformats.org/officeDocument/2006/customXml" ds:itemID="{740C7CA9-2964-4F85-B46F-73122236AB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8121</TotalTime>
  <Pages>19</Pages>
  <Words>7509</Words>
  <Characters>32619</Characters>
  <Application>Microsoft Office Word</Application>
  <DocSecurity>0</DocSecurity>
  <Lines>1501</Lines>
  <Paragraphs>1162</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39399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CTPClassification=CTP_PUBLIC:VisualMarkings=</cp:keywords>
  <dc:description/>
  <cp:lastModifiedBy>Sengupta, Avik</cp:lastModifiedBy>
  <cp:revision>103</cp:revision>
  <cp:lastPrinted>2011-11-09T22:49:00Z</cp:lastPrinted>
  <dcterms:created xsi:type="dcterms:W3CDTF">2017-08-15T17:11:00Z</dcterms:created>
  <dcterms:modified xsi:type="dcterms:W3CDTF">2017-11-18T04:41:00Z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TitusGUID">
    <vt:lpwstr>d387322b-3d43-4cc1-8731-632050eca518</vt:lpwstr>
  </property>
  <property fmtid="{D5CDD505-2E9C-101B-9397-08002B2CF9AE}" pid="6" name="CTP_TimeStamp">
    <vt:lpwstr>2017-11-18 04:41:36Z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display_urn:schemas-microsoft-com:office:office#ReportOwner">
    <vt:lpwstr>Morozov, Gregory V</vt:lpwstr>
  </property>
  <property fmtid="{D5CDD505-2E9C-101B-9397-08002B2CF9AE}" pid="11" name="CTPClassification">
    <vt:lpwstr>CTP_PUBLIC</vt:lpwstr>
  </property>
</Properties>
</file>